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021" w:rsidRPr="00300575" w:rsidRDefault="00FC4021" w:rsidP="00FC4021">
      <w:pPr>
        <w:pStyle w:val="Ttulo2"/>
        <w:pageBreakBefore/>
        <w:tabs>
          <w:tab w:val="clear" w:pos="0"/>
        </w:tabs>
        <w:spacing w:before="0" w:after="0"/>
        <w:ind w:left="0" w:firstLine="0"/>
        <w:jc w:val="both"/>
        <w:rPr>
          <w:rFonts w:cs="Times New Roman"/>
          <w:i w:val="0"/>
          <w:iCs w:val="0"/>
          <w:sz w:val="22"/>
          <w:szCs w:val="22"/>
        </w:rPr>
      </w:pPr>
      <w:r w:rsidRPr="00300575">
        <w:rPr>
          <w:rFonts w:cs="Times New Roman"/>
          <w:i w:val="0"/>
          <w:iCs w:val="0"/>
          <w:sz w:val="22"/>
          <w:szCs w:val="22"/>
        </w:rPr>
        <w:t xml:space="preserve">PROCESSO LICITATÓRIO Nº </w:t>
      </w:r>
      <w:r w:rsidR="0008750C" w:rsidRPr="00300575">
        <w:rPr>
          <w:rFonts w:cs="Times New Roman"/>
          <w:i w:val="0"/>
          <w:iCs w:val="0"/>
          <w:sz w:val="22"/>
          <w:szCs w:val="22"/>
        </w:rPr>
        <w:t>009</w:t>
      </w:r>
      <w:r w:rsidR="00822E22" w:rsidRPr="00300575">
        <w:rPr>
          <w:rFonts w:cs="Times New Roman"/>
          <w:i w:val="0"/>
          <w:iCs w:val="0"/>
          <w:sz w:val="22"/>
          <w:szCs w:val="22"/>
        </w:rPr>
        <w:t>/</w:t>
      </w:r>
      <w:r w:rsidR="0080120A" w:rsidRPr="00300575">
        <w:rPr>
          <w:rFonts w:cs="Times New Roman"/>
          <w:i w:val="0"/>
          <w:iCs w:val="0"/>
          <w:sz w:val="22"/>
          <w:szCs w:val="22"/>
        </w:rPr>
        <w:t>2024</w:t>
      </w:r>
    </w:p>
    <w:p w:rsidR="00FC4021" w:rsidRPr="00300575" w:rsidRDefault="00FC4021" w:rsidP="00FC4021">
      <w:pPr>
        <w:pStyle w:val="Ttulo2"/>
        <w:tabs>
          <w:tab w:val="clear" w:pos="0"/>
        </w:tabs>
        <w:spacing w:before="0" w:after="0"/>
        <w:ind w:left="0" w:firstLine="0"/>
        <w:jc w:val="both"/>
        <w:rPr>
          <w:rFonts w:cs="Times New Roman"/>
          <w:sz w:val="22"/>
          <w:szCs w:val="22"/>
          <w:shd w:val="clear" w:color="auto" w:fill="FFFF00"/>
        </w:rPr>
      </w:pPr>
      <w:r w:rsidRPr="00300575">
        <w:rPr>
          <w:rFonts w:cs="Times New Roman"/>
          <w:i w:val="0"/>
          <w:iCs w:val="0"/>
          <w:sz w:val="22"/>
          <w:szCs w:val="22"/>
        </w:rPr>
        <w:t xml:space="preserve">PREGÃO PRESENCIAL Nº </w:t>
      </w:r>
      <w:r w:rsidR="0008750C" w:rsidRPr="00300575">
        <w:rPr>
          <w:rFonts w:cs="Times New Roman"/>
          <w:i w:val="0"/>
          <w:iCs w:val="0"/>
          <w:sz w:val="22"/>
          <w:szCs w:val="22"/>
        </w:rPr>
        <w:t>001</w:t>
      </w:r>
      <w:r w:rsidR="00822E22" w:rsidRPr="00300575">
        <w:rPr>
          <w:rFonts w:cs="Times New Roman"/>
          <w:i w:val="0"/>
          <w:iCs w:val="0"/>
          <w:sz w:val="22"/>
          <w:szCs w:val="22"/>
        </w:rPr>
        <w:t>/</w:t>
      </w:r>
      <w:r w:rsidR="0080120A" w:rsidRPr="00300575">
        <w:rPr>
          <w:rFonts w:cs="Times New Roman"/>
          <w:i w:val="0"/>
          <w:iCs w:val="0"/>
          <w:sz w:val="22"/>
          <w:szCs w:val="22"/>
        </w:rPr>
        <w:t>2024</w:t>
      </w:r>
    </w:p>
    <w:p w:rsidR="00AC5DF1" w:rsidRPr="00300575" w:rsidRDefault="00AC5DF1" w:rsidP="00AC5DF1">
      <w:pPr>
        <w:pStyle w:val="Resumo"/>
        <w:spacing w:after="0"/>
        <w:ind w:firstLine="0"/>
        <w:jc w:val="both"/>
        <w:rPr>
          <w:rFonts w:ascii="Times New Roman" w:hAnsi="Times New Roman" w:cs="Times New Roman"/>
          <w:b/>
          <w:color w:val="00000A"/>
          <w:sz w:val="22"/>
          <w:szCs w:val="22"/>
        </w:rPr>
      </w:pPr>
    </w:p>
    <w:p w:rsidR="00AC5DF1" w:rsidRDefault="00AC5DF1" w:rsidP="00242F18">
      <w:pPr>
        <w:pStyle w:val="TextoBoletim"/>
        <w:spacing w:after="0"/>
        <w:ind w:firstLine="0"/>
        <w:rPr>
          <w:rFonts w:ascii="Times New Roman" w:hAnsi="Times New Roman" w:cs="Times New Roman"/>
          <w:sz w:val="22"/>
          <w:szCs w:val="22"/>
        </w:rPr>
      </w:pPr>
    </w:p>
    <w:p w:rsidR="00AF43ED" w:rsidRDefault="00AF43ED" w:rsidP="00242F18">
      <w:pPr>
        <w:pStyle w:val="TextoBoletim"/>
        <w:spacing w:after="0"/>
        <w:ind w:firstLine="0"/>
        <w:rPr>
          <w:rFonts w:ascii="Times New Roman" w:hAnsi="Times New Roman" w:cs="Times New Roman"/>
          <w:sz w:val="22"/>
          <w:szCs w:val="22"/>
        </w:rPr>
      </w:pPr>
    </w:p>
    <w:p w:rsidR="00AF43ED" w:rsidRPr="00300575" w:rsidRDefault="00AF43ED" w:rsidP="00242F18">
      <w:pPr>
        <w:pStyle w:val="TextoBoletim"/>
        <w:spacing w:after="0"/>
        <w:ind w:firstLine="0"/>
        <w:rPr>
          <w:rFonts w:ascii="Times New Roman" w:hAnsi="Times New Roman" w:cs="Times New Roman"/>
          <w:sz w:val="22"/>
          <w:szCs w:val="22"/>
        </w:rPr>
      </w:pPr>
    </w:p>
    <w:p w:rsidR="00242F18" w:rsidRPr="00300575" w:rsidRDefault="00242F18" w:rsidP="00242F18">
      <w:pPr>
        <w:pStyle w:val="Ttulo8"/>
        <w:spacing w:before="0" w:after="0"/>
        <w:jc w:val="center"/>
        <w:rPr>
          <w:sz w:val="22"/>
          <w:szCs w:val="22"/>
        </w:rPr>
      </w:pPr>
      <w:r w:rsidRPr="00300575">
        <w:rPr>
          <w:b/>
          <w:i w:val="0"/>
          <w:sz w:val="22"/>
          <w:szCs w:val="22"/>
        </w:rPr>
        <w:t>CONTRATO</w:t>
      </w:r>
    </w:p>
    <w:p w:rsidR="00242F18" w:rsidRPr="00300575" w:rsidRDefault="00242F18" w:rsidP="00242F18">
      <w:pPr>
        <w:jc w:val="both"/>
        <w:rPr>
          <w:sz w:val="22"/>
          <w:szCs w:val="22"/>
        </w:rPr>
      </w:pPr>
    </w:p>
    <w:p w:rsidR="00AF43ED" w:rsidRDefault="00AF43ED"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sz w:val="22"/>
          <w:szCs w:val="22"/>
        </w:rPr>
        <w:t xml:space="preserve">Pelo presente instrumento particular, o </w:t>
      </w:r>
      <w:r w:rsidRPr="00300575">
        <w:rPr>
          <w:b/>
          <w:bCs/>
          <w:sz w:val="22"/>
          <w:szCs w:val="22"/>
        </w:rPr>
        <w:t>MUNICÍPIO DE PEQUI/MG</w:t>
      </w:r>
      <w:r w:rsidRPr="00300575">
        <w:rPr>
          <w:sz w:val="22"/>
          <w:szCs w:val="22"/>
        </w:rPr>
        <w:t>, inscrito no CNPJ/MF sob o nº. 18.313.874/0</w:t>
      </w:r>
      <w:r w:rsidR="00787894" w:rsidRPr="00300575">
        <w:rPr>
          <w:sz w:val="22"/>
          <w:szCs w:val="22"/>
        </w:rPr>
        <w:t>001</w:t>
      </w:r>
      <w:r w:rsidRPr="00300575">
        <w:rPr>
          <w:sz w:val="22"/>
          <w:szCs w:val="22"/>
        </w:rPr>
        <w:t xml:space="preserve">-64, com sede administrativa na Praça Santo Antônio, nº 190, </w:t>
      </w:r>
      <w:proofErr w:type="spellStart"/>
      <w:r w:rsidRPr="00300575">
        <w:rPr>
          <w:sz w:val="22"/>
          <w:szCs w:val="22"/>
        </w:rPr>
        <w:t>Cep</w:t>
      </w:r>
      <w:proofErr w:type="spellEnd"/>
      <w:r w:rsidRPr="00300575">
        <w:rPr>
          <w:sz w:val="22"/>
          <w:szCs w:val="22"/>
        </w:rPr>
        <w:t xml:space="preserve">: 35.667-000, Centro, neste município, neste ato representado por seu Prefeito Municipal, o Sr. </w:t>
      </w:r>
      <w:proofErr w:type="spellStart"/>
      <w:r w:rsidR="006B2AB2" w:rsidRPr="00300575">
        <w:rPr>
          <w:sz w:val="22"/>
          <w:szCs w:val="22"/>
        </w:rPr>
        <w:t>Andre</w:t>
      </w:r>
      <w:proofErr w:type="spellEnd"/>
      <w:r w:rsidR="006B2AB2" w:rsidRPr="00300575">
        <w:rPr>
          <w:sz w:val="22"/>
          <w:szCs w:val="22"/>
        </w:rPr>
        <w:t xml:space="preserve"> Luiz Melgaço Tavares</w:t>
      </w:r>
      <w:r w:rsidRPr="00300575">
        <w:rPr>
          <w:sz w:val="22"/>
          <w:szCs w:val="22"/>
        </w:rPr>
        <w:t xml:space="preserve">, inscrito no CPF sob o nº </w:t>
      </w:r>
      <w:r w:rsidR="006B2AB2" w:rsidRPr="00300575">
        <w:rPr>
          <w:sz w:val="22"/>
          <w:szCs w:val="22"/>
        </w:rPr>
        <w:t>065.877.746-79</w:t>
      </w:r>
      <w:r w:rsidRPr="00300575">
        <w:rPr>
          <w:sz w:val="22"/>
          <w:szCs w:val="22"/>
        </w:rPr>
        <w:t xml:space="preserve">, de ora em diante denominado </w:t>
      </w:r>
      <w:r w:rsidRPr="00300575">
        <w:rPr>
          <w:b/>
          <w:bCs/>
          <w:sz w:val="22"/>
          <w:szCs w:val="22"/>
        </w:rPr>
        <w:t>CONTRATANTE</w:t>
      </w:r>
      <w:r w:rsidRPr="00300575">
        <w:rPr>
          <w:sz w:val="22"/>
          <w:szCs w:val="22"/>
        </w:rPr>
        <w:t xml:space="preserve">, e de outro lado </w:t>
      </w:r>
      <w:r w:rsidR="00CC2D50">
        <w:rPr>
          <w:sz w:val="22"/>
          <w:szCs w:val="22"/>
        </w:rPr>
        <w:t xml:space="preserve">  </w:t>
      </w:r>
      <w:r w:rsidR="003922B8">
        <w:rPr>
          <w:b/>
          <w:sz w:val="22"/>
          <w:szCs w:val="22"/>
        </w:rPr>
        <w:t>MARIA GABRIELA DE OLIVEIRA SANTANA</w:t>
      </w:r>
      <w:r w:rsidR="004A5F98">
        <w:rPr>
          <w:sz w:val="22"/>
          <w:szCs w:val="22"/>
        </w:rPr>
        <w:t xml:space="preserve">, </w:t>
      </w:r>
      <w:r w:rsidR="00E82B22">
        <w:rPr>
          <w:sz w:val="22"/>
          <w:szCs w:val="22"/>
        </w:rPr>
        <w:t>residente  na rua Coronel Fernando Barbosa</w:t>
      </w:r>
      <w:r w:rsidR="004A5F98">
        <w:rPr>
          <w:sz w:val="22"/>
          <w:szCs w:val="22"/>
        </w:rPr>
        <w:t>,</w:t>
      </w:r>
      <w:r w:rsidR="00E82B22">
        <w:rPr>
          <w:sz w:val="22"/>
          <w:szCs w:val="22"/>
        </w:rPr>
        <w:t xml:space="preserve"> nº 100, Bairro  Centro </w:t>
      </w:r>
      <w:r w:rsidRPr="00300575">
        <w:rPr>
          <w:sz w:val="22"/>
          <w:szCs w:val="22"/>
        </w:rPr>
        <w:t>,</w:t>
      </w:r>
      <w:r w:rsidR="004A5F98">
        <w:rPr>
          <w:sz w:val="22"/>
          <w:szCs w:val="22"/>
        </w:rPr>
        <w:t>Cid</w:t>
      </w:r>
      <w:r w:rsidR="00E82B22">
        <w:rPr>
          <w:sz w:val="22"/>
          <w:szCs w:val="22"/>
        </w:rPr>
        <w:t>ade de Pequi</w:t>
      </w:r>
      <w:r w:rsidR="001C1FEF">
        <w:rPr>
          <w:sz w:val="22"/>
          <w:szCs w:val="22"/>
        </w:rPr>
        <w:t>/MG,</w:t>
      </w:r>
      <w:r w:rsidR="003922B8">
        <w:rPr>
          <w:sz w:val="22"/>
          <w:szCs w:val="22"/>
        </w:rPr>
        <w:t xml:space="preserve"> </w:t>
      </w:r>
      <w:r w:rsidR="00E82B22">
        <w:rPr>
          <w:sz w:val="22"/>
          <w:szCs w:val="22"/>
        </w:rPr>
        <w:t>CEP:35667</w:t>
      </w:r>
      <w:r w:rsidR="004A5F98">
        <w:rPr>
          <w:sz w:val="22"/>
          <w:szCs w:val="22"/>
        </w:rPr>
        <w:t>-000,</w:t>
      </w:r>
      <w:r w:rsidR="001C1FEF">
        <w:rPr>
          <w:sz w:val="22"/>
          <w:szCs w:val="22"/>
        </w:rPr>
        <w:t xml:space="preserve"> </w:t>
      </w:r>
      <w:r w:rsidR="00CC2D50">
        <w:rPr>
          <w:sz w:val="22"/>
          <w:szCs w:val="22"/>
        </w:rPr>
        <w:t>insc</w:t>
      </w:r>
      <w:r w:rsidR="009B29D3">
        <w:rPr>
          <w:sz w:val="22"/>
          <w:szCs w:val="22"/>
        </w:rPr>
        <w:t>rita</w:t>
      </w:r>
      <w:r w:rsidR="001C3E82">
        <w:rPr>
          <w:sz w:val="22"/>
          <w:szCs w:val="22"/>
        </w:rPr>
        <w:t xml:space="preserve"> sob o nº CPF:119.112.386-39</w:t>
      </w:r>
      <w:r w:rsidRPr="00300575">
        <w:rPr>
          <w:sz w:val="22"/>
          <w:szCs w:val="22"/>
        </w:rPr>
        <w:t xml:space="preserve">, resolvem firmar o presente contrato como especificado no seu objeto, em conformidade com o Processo Licitatório nº </w:t>
      </w:r>
      <w:r w:rsidR="0008750C" w:rsidRPr="00300575">
        <w:rPr>
          <w:sz w:val="22"/>
          <w:szCs w:val="22"/>
        </w:rPr>
        <w:t>009</w:t>
      </w:r>
      <w:r w:rsidR="00822E22" w:rsidRPr="00300575">
        <w:rPr>
          <w:sz w:val="22"/>
          <w:szCs w:val="22"/>
        </w:rPr>
        <w:t>/</w:t>
      </w:r>
      <w:r w:rsidR="0080120A" w:rsidRPr="00300575">
        <w:rPr>
          <w:sz w:val="22"/>
          <w:szCs w:val="22"/>
        </w:rPr>
        <w:t>2024</w:t>
      </w:r>
      <w:r w:rsidRPr="00300575">
        <w:rPr>
          <w:sz w:val="22"/>
          <w:szCs w:val="22"/>
        </w:rPr>
        <w:t xml:space="preserve">, na modalidade Pregão presencial nº </w:t>
      </w:r>
      <w:r w:rsidR="0008750C" w:rsidRPr="00300575">
        <w:rPr>
          <w:sz w:val="22"/>
          <w:szCs w:val="22"/>
        </w:rPr>
        <w:t>001</w:t>
      </w:r>
      <w:r w:rsidR="00822E22" w:rsidRPr="00300575">
        <w:rPr>
          <w:sz w:val="22"/>
          <w:szCs w:val="22"/>
        </w:rPr>
        <w:t>/</w:t>
      </w:r>
      <w:r w:rsidR="0080120A" w:rsidRPr="00300575">
        <w:rPr>
          <w:sz w:val="22"/>
          <w:szCs w:val="22"/>
        </w:rPr>
        <w:t>2024</w:t>
      </w:r>
      <w:r w:rsidRPr="00300575">
        <w:rPr>
          <w:sz w:val="22"/>
          <w:szCs w:val="22"/>
        </w:rPr>
        <w:t>, sob a regência das Leis Fed</w:t>
      </w:r>
      <w:r w:rsidR="0080120A" w:rsidRPr="00300575">
        <w:rPr>
          <w:sz w:val="22"/>
          <w:szCs w:val="22"/>
        </w:rPr>
        <w:t xml:space="preserve">erais </w:t>
      </w:r>
      <w:proofErr w:type="spellStart"/>
      <w:r w:rsidR="0080120A" w:rsidRPr="00300575">
        <w:rPr>
          <w:sz w:val="22"/>
          <w:szCs w:val="22"/>
        </w:rPr>
        <w:t>n.ºs</w:t>
      </w:r>
      <w:proofErr w:type="spellEnd"/>
      <w:r w:rsidR="0080120A" w:rsidRPr="00300575">
        <w:rPr>
          <w:sz w:val="22"/>
          <w:szCs w:val="22"/>
        </w:rPr>
        <w:t xml:space="preserve"> 10.520/02 e 14.133/21</w:t>
      </w:r>
      <w:r w:rsidRPr="00300575">
        <w:rPr>
          <w:sz w:val="22"/>
          <w:szCs w:val="22"/>
        </w:rPr>
        <w:t>, mediante as seguintes cláusulas e condições:</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b/>
          <w:bCs/>
          <w:sz w:val="22"/>
          <w:szCs w:val="22"/>
        </w:rPr>
        <w:t>CLÁUSULA PRIMEIRA – DO OBJETO</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sz w:val="22"/>
          <w:szCs w:val="22"/>
        </w:rPr>
        <w:t xml:space="preserve">1.1. </w:t>
      </w:r>
      <w:r w:rsidR="0080120A" w:rsidRPr="00300575">
        <w:rPr>
          <w:b/>
        </w:rPr>
        <w:t xml:space="preserve">CONTRATAÇÃO DE PESSOA FÍSICA E JURIDICA PARA PRESTAÇÃO DE DIVERSOS SERVIÇOS PARA ATENDER AS DEMANDAS DA SECRETARIA MUNICIPAL DE AÇÃO SOCIAL PARA DESENVOLVIMENTO E EXECUÇÃO DOS PROJETOS DE “FORTALECIMENTO DOS SERVIÇOS </w:t>
      </w:r>
      <w:r w:rsidR="008B41EB">
        <w:rPr>
          <w:b/>
        </w:rPr>
        <w:t xml:space="preserve">SOCIOASSISTENCIAIS MUNICIPAIS” </w:t>
      </w:r>
      <w:r w:rsidR="0080120A" w:rsidRPr="00300575">
        <w:rPr>
          <w:b/>
        </w:rPr>
        <w:t>E “PROJETO PAS – PROMOVENDO ADOLESCENTES DE SUCESSO”, E OUTRAS DEMANDAS DE OFICINAS; DA SECRETARIA MUNICIPAL DE SAUDE NOS PROJETOS “PROMOVE MINAS – BACIA DO PARAOPEBA” E “FORTALECIMENTO DA ATENÇÃO PRIMARIA A SAUDE”; E DA SECRETARIA MUNICIPAL DE TRÂNSITO E TRANSPORTE do município de Pequi/MG</w:t>
      </w:r>
      <w:r w:rsidR="00FC4021" w:rsidRPr="00300575">
        <w:rPr>
          <w:b/>
          <w:sz w:val="22"/>
          <w:szCs w:val="22"/>
        </w:rPr>
        <w:t>,</w:t>
      </w:r>
      <w:r w:rsidRPr="00300575">
        <w:rPr>
          <w:b/>
          <w:sz w:val="22"/>
          <w:szCs w:val="22"/>
        </w:rPr>
        <w:t xml:space="preserve"> conforme abaixo especificado:</w:t>
      </w:r>
    </w:p>
    <w:p w:rsidR="00AF43ED" w:rsidRDefault="00AF43ED" w:rsidP="00242F18">
      <w:pPr>
        <w:pStyle w:val="Corpodetexto"/>
        <w:spacing w:after="0" w:line="240" w:lineRule="auto"/>
        <w:jc w:val="both"/>
        <w:rPr>
          <w:sz w:val="22"/>
          <w:szCs w:val="22"/>
        </w:rPr>
      </w:pPr>
    </w:p>
    <w:tbl>
      <w:tblPr>
        <w:tblW w:w="883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3"/>
        <w:gridCol w:w="1340"/>
        <w:gridCol w:w="752"/>
        <w:gridCol w:w="3686"/>
        <w:gridCol w:w="1417"/>
        <w:gridCol w:w="851"/>
      </w:tblGrid>
      <w:tr w:rsidR="009571D1" w:rsidRPr="00300575" w:rsidTr="00C87EB9">
        <w:trPr>
          <w:trHeight w:val="450"/>
        </w:trPr>
        <w:tc>
          <w:tcPr>
            <w:tcW w:w="793"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ITEM</w:t>
            </w:r>
          </w:p>
        </w:tc>
        <w:tc>
          <w:tcPr>
            <w:tcW w:w="1340"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QTE ESTIMADA</w:t>
            </w:r>
          </w:p>
        </w:tc>
        <w:tc>
          <w:tcPr>
            <w:tcW w:w="752"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U.N</w:t>
            </w:r>
          </w:p>
        </w:tc>
        <w:tc>
          <w:tcPr>
            <w:tcW w:w="3686"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DESCRIÇÃO DO OBJETO</w:t>
            </w:r>
          </w:p>
        </w:tc>
        <w:tc>
          <w:tcPr>
            <w:tcW w:w="1417"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VALOR UNITÁRIO</w:t>
            </w:r>
          </w:p>
        </w:tc>
        <w:tc>
          <w:tcPr>
            <w:tcW w:w="851" w:type="dxa"/>
            <w:shd w:val="clear" w:color="auto" w:fill="808080" w:themeFill="background1" w:themeFillShade="80"/>
          </w:tcPr>
          <w:p w:rsidR="009571D1" w:rsidRPr="00300575" w:rsidRDefault="009571D1" w:rsidP="008B0231">
            <w:pPr>
              <w:jc w:val="center"/>
              <w:rPr>
                <w:b/>
                <w:bCs/>
                <w:sz w:val="20"/>
                <w:szCs w:val="20"/>
              </w:rPr>
            </w:pPr>
            <w:r w:rsidRPr="00300575">
              <w:rPr>
                <w:b/>
                <w:bCs/>
                <w:sz w:val="20"/>
                <w:szCs w:val="20"/>
              </w:rPr>
              <w:t>VALOR TOTAL</w:t>
            </w:r>
          </w:p>
        </w:tc>
      </w:tr>
      <w:tr w:rsidR="00386DC3" w:rsidRPr="00300575" w:rsidTr="00C87EB9">
        <w:trPr>
          <w:trHeight w:val="438"/>
        </w:trPr>
        <w:tc>
          <w:tcPr>
            <w:tcW w:w="793" w:type="dxa"/>
            <w:shd w:val="clear" w:color="auto" w:fill="FFFFFF"/>
            <w:vAlign w:val="center"/>
          </w:tcPr>
          <w:p w:rsidR="00386DC3" w:rsidRPr="00300575" w:rsidRDefault="00CC2D50" w:rsidP="001A748C">
            <w:pPr>
              <w:pStyle w:val="Corpodetexto"/>
              <w:snapToGrid w:val="0"/>
              <w:spacing w:after="0" w:line="240" w:lineRule="auto"/>
              <w:jc w:val="center"/>
              <w:rPr>
                <w:sz w:val="18"/>
                <w:szCs w:val="18"/>
              </w:rPr>
            </w:pPr>
            <w:r>
              <w:rPr>
                <w:sz w:val="18"/>
                <w:szCs w:val="18"/>
              </w:rPr>
              <w:t>13</w:t>
            </w:r>
          </w:p>
        </w:tc>
        <w:tc>
          <w:tcPr>
            <w:tcW w:w="1340" w:type="dxa"/>
            <w:shd w:val="clear" w:color="auto" w:fill="FFFFFF"/>
            <w:vAlign w:val="center"/>
          </w:tcPr>
          <w:p w:rsidR="00386DC3" w:rsidRPr="00300575" w:rsidRDefault="001C1FEF" w:rsidP="001A748C">
            <w:pPr>
              <w:jc w:val="center"/>
              <w:rPr>
                <w:bCs/>
                <w:iCs/>
                <w:sz w:val="18"/>
                <w:szCs w:val="18"/>
              </w:rPr>
            </w:pPr>
            <w:r>
              <w:rPr>
                <w:bCs/>
                <w:iCs/>
                <w:sz w:val="18"/>
                <w:szCs w:val="18"/>
              </w:rPr>
              <w:t>12</w:t>
            </w:r>
          </w:p>
        </w:tc>
        <w:tc>
          <w:tcPr>
            <w:tcW w:w="752" w:type="dxa"/>
            <w:shd w:val="clear" w:color="auto" w:fill="FFFFFF"/>
            <w:vAlign w:val="center"/>
          </w:tcPr>
          <w:p w:rsidR="00386DC3" w:rsidRPr="00300575" w:rsidRDefault="001C1FEF" w:rsidP="001A748C">
            <w:pPr>
              <w:jc w:val="center"/>
              <w:rPr>
                <w:color w:val="000000"/>
                <w:sz w:val="18"/>
                <w:szCs w:val="18"/>
              </w:rPr>
            </w:pPr>
            <w:r>
              <w:rPr>
                <w:color w:val="000000"/>
                <w:sz w:val="18"/>
                <w:szCs w:val="18"/>
              </w:rPr>
              <w:t>MÊS</w:t>
            </w:r>
          </w:p>
        </w:tc>
        <w:tc>
          <w:tcPr>
            <w:tcW w:w="3686" w:type="dxa"/>
            <w:shd w:val="clear" w:color="auto" w:fill="FFFFFF"/>
          </w:tcPr>
          <w:p w:rsidR="004A5F98" w:rsidRPr="004A5F98" w:rsidRDefault="004A5F98" w:rsidP="004A5F98">
            <w:pPr>
              <w:jc w:val="both"/>
              <w:rPr>
                <w:b/>
                <w:bCs/>
                <w:sz w:val="22"/>
                <w:szCs w:val="22"/>
              </w:rPr>
            </w:pPr>
            <w:r w:rsidRPr="004A5F98">
              <w:rPr>
                <w:b/>
                <w:bCs/>
                <w:sz w:val="22"/>
                <w:szCs w:val="22"/>
              </w:rPr>
              <w:t>DENTISTA:</w:t>
            </w:r>
          </w:p>
          <w:p w:rsidR="004A5F98" w:rsidRPr="004A5F98" w:rsidRDefault="004A5F98" w:rsidP="004A5F98">
            <w:pPr>
              <w:jc w:val="both"/>
              <w:rPr>
                <w:bCs/>
                <w:sz w:val="22"/>
                <w:szCs w:val="22"/>
              </w:rPr>
            </w:pPr>
            <w:r w:rsidRPr="004A5F98">
              <w:rPr>
                <w:bCs/>
                <w:sz w:val="22"/>
                <w:szCs w:val="22"/>
              </w:rPr>
              <w:t>Graduação em Odontologia, para Prestação de Serviços odontológicos para</w:t>
            </w:r>
          </w:p>
          <w:p w:rsidR="004A5F98" w:rsidRPr="004A5F98" w:rsidRDefault="004A5F98" w:rsidP="004A5F98">
            <w:pPr>
              <w:jc w:val="both"/>
              <w:rPr>
                <w:bCs/>
                <w:sz w:val="22"/>
                <w:szCs w:val="22"/>
              </w:rPr>
            </w:pPr>
            <w:r w:rsidRPr="004A5F98">
              <w:rPr>
                <w:bCs/>
                <w:sz w:val="22"/>
                <w:szCs w:val="22"/>
              </w:rPr>
              <w:t>Fortalecimento da Saúde Bucal da Atenção Primária, atuando nas diversas</w:t>
            </w:r>
          </w:p>
          <w:p w:rsidR="004A5F98" w:rsidRPr="004A5F98" w:rsidRDefault="004A5F98" w:rsidP="004A5F98">
            <w:pPr>
              <w:jc w:val="both"/>
              <w:rPr>
                <w:bCs/>
                <w:sz w:val="22"/>
                <w:szCs w:val="22"/>
              </w:rPr>
            </w:pPr>
            <w:proofErr w:type="gramStart"/>
            <w:r w:rsidRPr="004A5F98">
              <w:rPr>
                <w:bCs/>
                <w:sz w:val="22"/>
                <w:szCs w:val="22"/>
              </w:rPr>
              <w:t>unidades</w:t>
            </w:r>
            <w:proofErr w:type="gramEnd"/>
            <w:r w:rsidRPr="004A5F98">
              <w:rPr>
                <w:bCs/>
                <w:sz w:val="22"/>
                <w:szCs w:val="22"/>
              </w:rPr>
              <w:t xml:space="preserve"> de saúde do Município;</w:t>
            </w:r>
          </w:p>
          <w:p w:rsidR="00CC2D50" w:rsidRPr="00300575" w:rsidRDefault="004A5F98" w:rsidP="004A5F98">
            <w:pPr>
              <w:pStyle w:val="NormalWeb"/>
              <w:spacing w:beforeAutospacing="0" w:afterAutospacing="0"/>
              <w:jc w:val="both"/>
              <w:rPr>
                <w:sz w:val="18"/>
                <w:szCs w:val="18"/>
              </w:rPr>
            </w:pPr>
            <w:r w:rsidRPr="004A5F98">
              <w:rPr>
                <w:b/>
                <w:bCs/>
                <w:sz w:val="22"/>
                <w:szCs w:val="22"/>
              </w:rPr>
              <w:t>Carga horária: 20h Semanais.</w:t>
            </w:r>
          </w:p>
        </w:tc>
        <w:tc>
          <w:tcPr>
            <w:tcW w:w="1417" w:type="dxa"/>
            <w:shd w:val="clear" w:color="auto" w:fill="FFFFFF"/>
            <w:vAlign w:val="bottom"/>
          </w:tcPr>
          <w:p w:rsidR="00386DC3" w:rsidRDefault="00CC2D50" w:rsidP="00AF43ED">
            <w:pPr>
              <w:snapToGrid w:val="0"/>
              <w:jc w:val="center"/>
              <w:rPr>
                <w:sz w:val="20"/>
                <w:szCs w:val="20"/>
              </w:rPr>
            </w:pPr>
            <w:r>
              <w:rPr>
                <w:sz w:val="20"/>
                <w:szCs w:val="20"/>
              </w:rPr>
              <w:t>2.000.00</w:t>
            </w:r>
          </w:p>
          <w:p w:rsidR="001C1FEF" w:rsidRDefault="001C1FEF" w:rsidP="00AF43ED">
            <w:pPr>
              <w:snapToGrid w:val="0"/>
              <w:jc w:val="center"/>
              <w:rPr>
                <w:sz w:val="20"/>
                <w:szCs w:val="20"/>
              </w:rPr>
            </w:pPr>
          </w:p>
          <w:p w:rsidR="001C1FEF" w:rsidRDefault="001C1FEF" w:rsidP="00AF43ED">
            <w:pPr>
              <w:snapToGrid w:val="0"/>
              <w:jc w:val="center"/>
              <w:rPr>
                <w:sz w:val="20"/>
                <w:szCs w:val="20"/>
              </w:rPr>
            </w:pPr>
          </w:p>
          <w:p w:rsidR="001C1FEF" w:rsidRDefault="001C1FEF" w:rsidP="00AF43ED">
            <w:pPr>
              <w:snapToGrid w:val="0"/>
              <w:jc w:val="center"/>
              <w:rPr>
                <w:sz w:val="20"/>
                <w:szCs w:val="20"/>
              </w:rPr>
            </w:pPr>
          </w:p>
          <w:p w:rsidR="001C1FEF" w:rsidRPr="00300575" w:rsidRDefault="001C1FEF" w:rsidP="00AF43ED">
            <w:pPr>
              <w:snapToGrid w:val="0"/>
              <w:jc w:val="center"/>
              <w:rPr>
                <w:sz w:val="20"/>
                <w:szCs w:val="20"/>
              </w:rPr>
            </w:pPr>
          </w:p>
        </w:tc>
        <w:tc>
          <w:tcPr>
            <w:tcW w:w="851" w:type="dxa"/>
            <w:shd w:val="clear" w:color="auto" w:fill="FFFFFF"/>
          </w:tcPr>
          <w:p w:rsidR="00386DC3" w:rsidRDefault="00386DC3" w:rsidP="00AF43ED">
            <w:pPr>
              <w:snapToGrid w:val="0"/>
              <w:jc w:val="center"/>
              <w:rPr>
                <w:sz w:val="20"/>
                <w:szCs w:val="20"/>
              </w:rPr>
            </w:pPr>
          </w:p>
          <w:p w:rsidR="001C1FEF" w:rsidRDefault="001C1FEF" w:rsidP="00AF43ED">
            <w:pPr>
              <w:snapToGrid w:val="0"/>
              <w:jc w:val="center"/>
              <w:rPr>
                <w:sz w:val="20"/>
                <w:szCs w:val="20"/>
              </w:rPr>
            </w:pPr>
          </w:p>
          <w:p w:rsidR="001C1FEF" w:rsidRDefault="001C1FEF" w:rsidP="00AF43ED">
            <w:pPr>
              <w:snapToGrid w:val="0"/>
              <w:jc w:val="center"/>
              <w:rPr>
                <w:sz w:val="20"/>
                <w:szCs w:val="20"/>
              </w:rPr>
            </w:pPr>
          </w:p>
          <w:p w:rsidR="00AF43ED" w:rsidRDefault="00AF43ED" w:rsidP="00AF43ED">
            <w:pPr>
              <w:snapToGrid w:val="0"/>
              <w:jc w:val="center"/>
              <w:rPr>
                <w:sz w:val="20"/>
                <w:szCs w:val="20"/>
              </w:rPr>
            </w:pPr>
          </w:p>
          <w:p w:rsidR="001C1FEF" w:rsidRPr="00300575" w:rsidRDefault="00CC2D50" w:rsidP="00AF43ED">
            <w:pPr>
              <w:snapToGrid w:val="0"/>
              <w:jc w:val="center"/>
              <w:rPr>
                <w:sz w:val="20"/>
                <w:szCs w:val="20"/>
              </w:rPr>
            </w:pPr>
            <w:r>
              <w:rPr>
                <w:sz w:val="20"/>
                <w:szCs w:val="20"/>
              </w:rPr>
              <w:t>24</w:t>
            </w:r>
            <w:r w:rsidR="001C1FEF">
              <w:rPr>
                <w:sz w:val="20"/>
                <w:szCs w:val="20"/>
              </w:rPr>
              <w:t>.000,00</w:t>
            </w:r>
          </w:p>
        </w:tc>
      </w:tr>
    </w:tbl>
    <w:p w:rsidR="009571D1" w:rsidRPr="00300575" w:rsidRDefault="009571D1" w:rsidP="00242F18">
      <w:pPr>
        <w:pStyle w:val="Corpodetexto"/>
        <w:spacing w:after="0" w:line="240" w:lineRule="auto"/>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lastRenderedPageBreak/>
        <w:t>CLÁUSULA 2ª - DOS PREÇOS E FORMA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2.1 Dos Preços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2.1.1 O Contratante pagará a importância mensal estimada de R$ </w:t>
      </w:r>
      <w:proofErr w:type="gramStart"/>
      <w:r w:rsidR="00AF43ED">
        <w:rPr>
          <w:sz w:val="22"/>
          <w:szCs w:val="22"/>
        </w:rPr>
        <w:t>2.000.00</w:t>
      </w:r>
      <w:r w:rsidRPr="00300575">
        <w:rPr>
          <w:sz w:val="22"/>
          <w:szCs w:val="22"/>
        </w:rPr>
        <w:t xml:space="preserve"> </w:t>
      </w:r>
      <w:r w:rsidR="00AF43ED">
        <w:rPr>
          <w:sz w:val="22"/>
          <w:szCs w:val="22"/>
        </w:rPr>
        <w:t>.</w:t>
      </w:r>
      <w:proofErr w:type="gramEnd"/>
      <w:r w:rsidR="00AF43ED">
        <w:rPr>
          <w:sz w:val="22"/>
          <w:szCs w:val="22"/>
        </w:rPr>
        <w:t xml:space="preserve">(Dois  mil </w:t>
      </w:r>
      <w:r w:rsidR="00A5799B">
        <w:rPr>
          <w:sz w:val="22"/>
          <w:szCs w:val="22"/>
        </w:rPr>
        <w:t>reais</w:t>
      </w:r>
      <w:r w:rsidRPr="00300575">
        <w:rPr>
          <w:sz w:val="22"/>
          <w:szCs w:val="22"/>
        </w:rPr>
        <w:t xml:space="preserve">), perfazendo a </w:t>
      </w:r>
      <w:r w:rsidR="00DF6937" w:rsidRPr="00300575">
        <w:rPr>
          <w:sz w:val="22"/>
          <w:szCs w:val="22"/>
        </w:rPr>
        <w:t xml:space="preserve">importância global estimada de </w:t>
      </w:r>
      <w:r w:rsidR="00AF43ED">
        <w:rPr>
          <w:sz w:val="22"/>
          <w:szCs w:val="22"/>
        </w:rPr>
        <w:t>R$ 24.000.00 (Vinte quatro mil reais</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 Das Condições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2.2.1 O pagamento dos serviços será efetuado pela Tesouraria da Prefeitura Municipal.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2.2.2 O pagamento é devido em até 30 (trinta) dias após a prestação dos serviços e efetiva emissão da Nota Fiscal de serviços.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2.2.4. Não será efetuado qualquer pagamento ao Contratado enquanto houver pendência de liquidação da obrigação financeira em virtude de penalidade ou inadimplência.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2.2.5. O preço referido no item 2.1.1, </w:t>
      </w:r>
      <w:r w:rsidR="00F16ED2" w:rsidRPr="00300575">
        <w:rPr>
          <w:sz w:val="22"/>
          <w:szCs w:val="22"/>
        </w:rPr>
        <w:t>inclui</w:t>
      </w:r>
      <w:r w:rsidRPr="00300575">
        <w:rPr>
          <w:sz w:val="22"/>
          <w:szCs w:val="22"/>
        </w:rPr>
        <w:t xml:space="preserve"> todos os custos e benefícios decorrentes do fornecimento do produto, de modo a constituir a única e total contraprestação pela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2.2.6. O pagamento das faturas seguirá a estrita ordem cronológica das datas de suas exigibilidades, e só será </w:t>
      </w:r>
      <w:proofErr w:type="spellStart"/>
      <w:r w:rsidRPr="00300575">
        <w:rPr>
          <w:sz w:val="22"/>
          <w:szCs w:val="22"/>
        </w:rPr>
        <w:t>afetuado</w:t>
      </w:r>
      <w:proofErr w:type="spellEnd"/>
      <w:r w:rsidRPr="00300575">
        <w:rPr>
          <w:sz w:val="22"/>
          <w:szCs w:val="22"/>
        </w:rPr>
        <w:t xml:space="preserve"> mediante comprovação de regularidade das obrigações fiscais, trabalhistas e em especial junto ao INSS, relativamente à competência imediatamente anterior àquela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2.2.7. Em caso de irregularidade na emissão dos documentos fiscais, o prazo de pagamento será de 5 (cinco) dias úteis contados a partir da regularização dos mesmos e sua representação.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2.2.8. O Município poderá sustar o pagamento a que a contratada tenha direito, enquanto não sanados os defeitos, vícios ou incorreções resultantes da contratação e/ou não recolhimento de multa aplicada.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2.2.9. Os pagamentos </w:t>
      </w:r>
      <w:proofErr w:type="spellStart"/>
      <w:r w:rsidRPr="00300575">
        <w:rPr>
          <w:sz w:val="22"/>
          <w:szCs w:val="22"/>
        </w:rPr>
        <w:t>afetuados</w:t>
      </w:r>
      <w:proofErr w:type="spellEnd"/>
      <w:r w:rsidRPr="00300575">
        <w:rPr>
          <w:sz w:val="22"/>
          <w:szCs w:val="22"/>
        </w:rPr>
        <w:t xml:space="preserve"> à Contratada não a isentarão de suas obrigações e responsabilidades vinculadas à execução do contrato, especialmente aquelas relacionadas com a qualidade.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2.2.10. Nos casos de eventuais atrasos de pagamento não justificados, provocados exclusivamente pela Administração, o valor devido deverá ser </w:t>
      </w:r>
      <w:proofErr w:type="gramStart"/>
      <w:r w:rsidRPr="00300575">
        <w:rPr>
          <w:sz w:val="22"/>
          <w:szCs w:val="22"/>
        </w:rPr>
        <w:t>acrescido  de</w:t>
      </w:r>
      <w:proofErr w:type="gramEnd"/>
      <w:r w:rsidRPr="00300575">
        <w:rPr>
          <w:sz w:val="22"/>
          <w:szCs w:val="22"/>
        </w:rPr>
        <w:t xml:space="preserve"> atualização financeira, e sua apuração se fará desde a data de seu vencimento até a data do efetivo pagamento, em que os juros de mora </w:t>
      </w:r>
      <w:r w:rsidRPr="00300575">
        <w:rPr>
          <w:sz w:val="22"/>
          <w:szCs w:val="22"/>
        </w:rPr>
        <w:lastRenderedPageBreak/>
        <w:t>serão calculados à taxa de 0,5% (meio por cento) ao mês, ou 6% (seis por cento) ao ano, mediante aplicação da seguinte formula:</w:t>
      </w:r>
    </w:p>
    <w:p w:rsidR="00AF43ED" w:rsidRDefault="00AF43ED" w:rsidP="00242F18">
      <w:pPr>
        <w:jc w:val="both"/>
        <w:rPr>
          <w:sz w:val="22"/>
          <w:szCs w:val="22"/>
        </w:rPr>
      </w:pPr>
    </w:p>
    <w:p w:rsidR="00242F18" w:rsidRPr="00300575" w:rsidRDefault="00242F18" w:rsidP="00242F18">
      <w:pPr>
        <w:jc w:val="both"/>
        <w:rPr>
          <w:sz w:val="22"/>
          <w:szCs w:val="22"/>
        </w:rPr>
      </w:pPr>
      <w:r w:rsidRPr="00300575">
        <w:rPr>
          <w:sz w:val="22"/>
          <w:szCs w:val="22"/>
        </w:rPr>
        <w:t xml:space="preserve">I= (TX/100) </w:t>
      </w:r>
    </w:p>
    <w:p w:rsidR="00242F18" w:rsidRPr="00300575" w:rsidRDefault="00242F18" w:rsidP="00242F18">
      <w:pPr>
        <w:jc w:val="both"/>
        <w:rPr>
          <w:sz w:val="22"/>
          <w:szCs w:val="22"/>
        </w:rPr>
      </w:pPr>
      <w:r w:rsidRPr="00300575">
        <w:rPr>
          <w:sz w:val="22"/>
          <w:szCs w:val="22"/>
        </w:rPr>
        <w:t xml:space="preserve">EM = I x N x VP, onde: </w:t>
      </w:r>
    </w:p>
    <w:p w:rsidR="00242F18" w:rsidRPr="00300575" w:rsidRDefault="00242F18" w:rsidP="00242F18">
      <w:pPr>
        <w:jc w:val="both"/>
        <w:rPr>
          <w:sz w:val="22"/>
          <w:szCs w:val="22"/>
        </w:rPr>
      </w:pPr>
      <w:r w:rsidRPr="00300575">
        <w:rPr>
          <w:sz w:val="22"/>
          <w:szCs w:val="22"/>
        </w:rPr>
        <w:t xml:space="preserve">I = Índice de atualização financeira; </w:t>
      </w:r>
    </w:p>
    <w:p w:rsidR="00242F18" w:rsidRPr="00300575" w:rsidRDefault="00242F18" w:rsidP="00242F18">
      <w:pPr>
        <w:jc w:val="both"/>
        <w:rPr>
          <w:sz w:val="22"/>
          <w:szCs w:val="22"/>
        </w:rPr>
      </w:pPr>
      <w:r w:rsidRPr="00300575">
        <w:rPr>
          <w:sz w:val="22"/>
          <w:szCs w:val="22"/>
        </w:rPr>
        <w:t xml:space="preserve">TX = Percentual da taxa de juros de mora anual; </w:t>
      </w:r>
    </w:p>
    <w:p w:rsidR="00242F18" w:rsidRPr="00300575" w:rsidRDefault="00242F18" w:rsidP="00242F18">
      <w:pPr>
        <w:jc w:val="both"/>
        <w:rPr>
          <w:sz w:val="22"/>
          <w:szCs w:val="22"/>
        </w:rPr>
      </w:pPr>
      <w:r w:rsidRPr="00300575">
        <w:rPr>
          <w:sz w:val="22"/>
          <w:szCs w:val="22"/>
        </w:rPr>
        <w:t xml:space="preserve">EM = Encargos moratórios; </w:t>
      </w:r>
    </w:p>
    <w:p w:rsidR="00242F18" w:rsidRPr="00300575" w:rsidRDefault="00242F18" w:rsidP="00242F18">
      <w:pPr>
        <w:jc w:val="both"/>
        <w:rPr>
          <w:sz w:val="22"/>
          <w:szCs w:val="22"/>
        </w:rPr>
      </w:pPr>
      <w:r w:rsidRPr="00300575">
        <w:rPr>
          <w:sz w:val="22"/>
          <w:szCs w:val="22"/>
        </w:rPr>
        <w:t xml:space="preserve">N = Número de dias entre a data prevista para o pagamento e a do efetivo pagamento; </w:t>
      </w:r>
    </w:p>
    <w:p w:rsidR="00242F18" w:rsidRPr="00300575" w:rsidRDefault="00242F18" w:rsidP="00242F18">
      <w:pPr>
        <w:pStyle w:val="Corpodetexto2"/>
        <w:spacing w:after="0" w:line="240" w:lineRule="auto"/>
        <w:jc w:val="both"/>
        <w:rPr>
          <w:sz w:val="22"/>
          <w:szCs w:val="22"/>
        </w:rPr>
      </w:pPr>
      <w:r w:rsidRPr="00300575">
        <w:rPr>
          <w:sz w:val="22"/>
          <w:szCs w:val="22"/>
        </w:rPr>
        <w:t>VP = Valor da parcela em atraso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 Critério de Reajuste</w:t>
      </w:r>
    </w:p>
    <w:p w:rsidR="00242F18" w:rsidRPr="00300575" w:rsidRDefault="00242F18" w:rsidP="00242F18">
      <w:pPr>
        <w:jc w:val="both"/>
        <w:rPr>
          <w:sz w:val="22"/>
          <w:szCs w:val="22"/>
        </w:rPr>
      </w:pPr>
    </w:p>
    <w:p w:rsidR="00242F18" w:rsidRPr="00300575" w:rsidRDefault="00242F18" w:rsidP="00242F18">
      <w:pPr>
        <w:jc w:val="both"/>
        <w:rPr>
          <w:sz w:val="22"/>
          <w:szCs w:val="22"/>
        </w:rPr>
      </w:pPr>
      <w:proofErr w:type="gramStart"/>
      <w:r w:rsidRPr="00300575">
        <w:rPr>
          <w:sz w:val="22"/>
          <w:szCs w:val="22"/>
        </w:rPr>
        <w:t>2.3.1 Por</w:t>
      </w:r>
      <w:proofErr w:type="gramEnd"/>
      <w:r w:rsidRPr="00300575">
        <w:rPr>
          <w:sz w:val="22"/>
          <w:szCs w:val="22"/>
        </w:rPr>
        <w:t xml:space="preserve"> força das Leis Federais nº 9005/95 e 10.192/2</w:t>
      </w:r>
      <w:r w:rsidR="003D5528" w:rsidRPr="00300575">
        <w:rPr>
          <w:sz w:val="22"/>
          <w:szCs w:val="22"/>
        </w:rPr>
        <w:t>004</w:t>
      </w:r>
      <w:r w:rsidRPr="00300575">
        <w:rPr>
          <w:sz w:val="22"/>
          <w:szCs w:val="22"/>
        </w:rPr>
        <w:t>, os preços poderão ser reajustados após a vigência contratual de 12 (doze) meses, salvo disposição autorizativa do Governo Federal.</w:t>
      </w:r>
    </w:p>
    <w:p w:rsidR="00242F18" w:rsidRPr="00300575" w:rsidRDefault="00242F18" w:rsidP="00242F18">
      <w:pPr>
        <w:jc w:val="both"/>
        <w:rPr>
          <w:sz w:val="22"/>
          <w:szCs w:val="22"/>
        </w:rPr>
      </w:pPr>
    </w:p>
    <w:p w:rsidR="00242F18" w:rsidRPr="00300575" w:rsidRDefault="00242F18" w:rsidP="00242F18">
      <w:pPr>
        <w:jc w:val="both"/>
        <w:rPr>
          <w:sz w:val="22"/>
          <w:szCs w:val="22"/>
        </w:rPr>
      </w:pPr>
      <w:proofErr w:type="gramStart"/>
      <w:r w:rsidRPr="00300575">
        <w:rPr>
          <w:sz w:val="22"/>
          <w:szCs w:val="22"/>
        </w:rPr>
        <w:t>2.3.2 Decorrido</w:t>
      </w:r>
      <w:proofErr w:type="gramEnd"/>
      <w:r w:rsidRPr="00300575">
        <w:rPr>
          <w:sz w:val="22"/>
          <w:szCs w:val="22"/>
        </w:rPr>
        <w:t xml:space="preserve"> o prazo acima estipulado, o índice a ser utilizado será o INPC (IBGE) ou outro índice que venha a substituí-lo por força de determinação governamental.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2.3.3 A aplicação do índice dar-se-á de acordo com a variação ocorrida entre o mês da assinatura do Contrato e do 12º mês da execução, passando a vigorar o novo preço a partir do 13º mês.</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3ª - DA DOTAÇÃO</w:t>
      </w:r>
    </w:p>
    <w:p w:rsidR="00242F18" w:rsidRPr="00300575" w:rsidRDefault="00242F18" w:rsidP="00242F18">
      <w:pPr>
        <w:jc w:val="both"/>
        <w:rPr>
          <w:sz w:val="22"/>
          <w:szCs w:val="22"/>
        </w:rPr>
      </w:pPr>
    </w:p>
    <w:p w:rsidR="00242F18" w:rsidRPr="00300575" w:rsidRDefault="00242F18" w:rsidP="00242F18">
      <w:pPr>
        <w:widowControl w:val="0"/>
        <w:tabs>
          <w:tab w:val="left" w:pos="95"/>
          <w:tab w:val="left" w:pos="2195"/>
          <w:tab w:val="left" w:pos="4235"/>
        </w:tabs>
        <w:autoSpaceDE w:val="0"/>
        <w:autoSpaceDN w:val="0"/>
        <w:adjustRightInd w:val="0"/>
        <w:rPr>
          <w:sz w:val="22"/>
          <w:szCs w:val="22"/>
        </w:rPr>
      </w:pPr>
      <w:proofErr w:type="gramStart"/>
      <w:r w:rsidRPr="00300575">
        <w:rPr>
          <w:sz w:val="22"/>
          <w:szCs w:val="22"/>
        </w:rPr>
        <w:t>3.1 As</w:t>
      </w:r>
      <w:proofErr w:type="gramEnd"/>
      <w:r w:rsidRPr="00300575">
        <w:rPr>
          <w:sz w:val="22"/>
          <w:szCs w:val="22"/>
        </w:rPr>
        <w:t xml:space="preserve"> despesas decorrentes do presente contrato correrão à conta da dotação orçamentária nº.</w:t>
      </w:r>
    </w:p>
    <w:p w:rsidR="004937AF" w:rsidRPr="00300575" w:rsidRDefault="004937AF" w:rsidP="004937AF">
      <w:pPr>
        <w:jc w:val="both"/>
        <w:rPr>
          <w:snapToGrid w:val="0"/>
          <w:sz w:val="22"/>
          <w:szCs w:val="22"/>
        </w:rPr>
      </w:pPr>
    </w:p>
    <w:p w:rsidR="00081D07" w:rsidRPr="00B63510" w:rsidRDefault="00081D07" w:rsidP="00081D07">
      <w:pPr>
        <w:autoSpaceDE w:val="0"/>
        <w:autoSpaceDN w:val="0"/>
        <w:adjustRightInd w:val="0"/>
        <w:rPr>
          <w:sz w:val="18"/>
          <w:szCs w:val="18"/>
        </w:rPr>
      </w:pPr>
      <w:r w:rsidRPr="00B63510">
        <w:rPr>
          <w:sz w:val="18"/>
          <w:szCs w:val="18"/>
        </w:rPr>
        <w:t>1160 05.04 2.160.3.3.90.36.00.00.00.00 MANUTENÇÃO DAS ATIVIDADES DO PROJETO AMOR MAIOR ID 3.3.90.36.99.00.00.0</w:t>
      </w:r>
      <w:r w:rsidRPr="00B63510">
        <w:rPr>
          <w:sz w:val="20"/>
          <w:szCs w:val="20"/>
        </w:rPr>
        <w:t xml:space="preserve">08.241.00111. </w:t>
      </w:r>
      <w:r w:rsidRPr="00B63510">
        <w:rPr>
          <w:sz w:val="18"/>
          <w:szCs w:val="18"/>
        </w:rPr>
        <w:t>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 xml:space="preserve">1161 05.04 2.160.3.3.90.39.00.00.00.00 MANUTENÇÃO DAS ATIVIDADES DO PROJETO AMOR MAIOR ID </w:t>
      </w:r>
      <w:r w:rsidRPr="00B63510">
        <w:rPr>
          <w:sz w:val="20"/>
          <w:szCs w:val="20"/>
        </w:rPr>
        <w:t xml:space="preserve">08.241.00111.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1181 04.01 2.163.3.3.90.36.00.00.00.00 PROG. CUSTEIO FORTAL. ATENÇÃO PRIMARIA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1182 04.01 2.163.3.3.90.39.00.00.00.00 PROG. CUSTEIO FORTAL. ATENÇÃO PRIMARIA - VALE 10</w:t>
      </w:r>
      <w:r w:rsidRPr="00B63510">
        <w:rPr>
          <w:sz w:val="20"/>
          <w:szCs w:val="20"/>
        </w:rPr>
        <w:t xml:space="preserve">.301.0034.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1183 04.01 2.164.3.3.90.36.00.00.00.00 PROGRAMA PROMOVE MINAS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300575" w:rsidRDefault="00081D07" w:rsidP="00081D07">
      <w:pPr>
        <w:autoSpaceDE w:val="0"/>
        <w:autoSpaceDN w:val="0"/>
        <w:adjustRightInd w:val="0"/>
        <w:rPr>
          <w:sz w:val="18"/>
          <w:szCs w:val="18"/>
        </w:rPr>
      </w:pPr>
      <w:r w:rsidRPr="00B63510">
        <w:rPr>
          <w:sz w:val="18"/>
          <w:szCs w:val="18"/>
        </w:rPr>
        <w:t>1184 04.01 2.164.3.3.90.39.00.00.00.00 PROGRAMA PROMOVE MINAS - VALE 10</w:t>
      </w:r>
      <w:r w:rsidRPr="00B63510">
        <w:rPr>
          <w:sz w:val="20"/>
          <w:szCs w:val="20"/>
        </w:rPr>
        <w:t xml:space="preserve">.301.0034. </w:t>
      </w:r>
      <w:r w:rsidRPr="00B63510">
        <w:rPr>
          <w:sz w:val="18"/>
          <w:szCs w:val="18"/>
        </w:rPr>
        <w:t>3.3.90.39.99.00.00.00</w:t>
      </w:r>
    </w:p>
    <w:p w:rsidR="00242F18" w:rsidRPr="00300575" w:rsidRDefault="00242F18" w:rsidP="00242F18">
      <w:pPr>
        <w:jc w:val="both"/>
        <w:rPr>
          <w:bCs/>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4ª - DA VIGÊNCIA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4.1 O presente contrato entrará em vigor no dia ato da assinat</w:t>
      </w:r>
      <w:r w:rsidR="0080120A" w:rsidRPr="00300575">
        <w:rPr>
          <w:sz w:val="22"/>
          <w:szCs w:val="22"/>
        </w:rPr>
        <w:t xml:space="preserve">ura e encerrar-se-á no dia </w:t>
      </w:r>
      <w:r w:rsidR="00C87EB9">
        <w:rPr>
          <w:sz w:val="22"/>
          <w:szCs w:val="22"/>
        </w:rPr>
        <w:t>31</w:t>
      </w:r>
      <w:r w:rsidR="0080120A" w:rsidRPr="00300575">
        <w:rPr>
          <w:sz w:val="22"/>
          <w:szCs w:val="22"/>
        </w:rPr>
        <w:t>/</w:t>
      </w:r>
      <w:r w:rsidR="00C87EB9">
        <w:rPr>
          <w:sz w:val="22"/>
          <w:szCs w:val="22"/>
        </w:rPr>
        <w:t>12</w:t>
      </w:r>
      <w:r w:rsidRPr="00300575">
        <w:rPr>
          <w:sz w:val="22"/>
          <w:szCs w:val="22"/>
        </w:rPr>
        <w:t>/</w:t>
      </w:r>
      <w:r w:rsidR="00C87EB9">
        <w:rPr>
          <w:sz w:val="22"/>
          <w:szCs w:val="22"/>
        </w:rPr>
        <w:t>2024</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smartTag w:uri="urn:schemas-microsoft-com:office:smarttags" w:element="metricconverter">
        <w:smartTagPr>
          <w:attr w:name="ProductID" w:val="4.2 A"/>
        </w:smartTagPr>
        <w:r w:rsidRPr="00300575">
          <w:rPr>
            <w:sz w:val="22"/>
            <w:szCs w:val="22"/>
          </w:rPr>
          <w:lastRenderedPageBreak/>
          <w:t>4.2 A</w:t>
        </w:r>
      </w:smartTag>
      <w:r w:rsidRPr="00300575">
        <w:rPr>
          <w:sz w:val="22"/>
          <w:szCs w:val="22"/>
        </w:rPr>
        <w:t xml:space="preserve"> prorrogação do prazo contratual poderá ocorrer, a critério do Contratante</w:t>
      </w:r>
      <w:r w:rsidR="0080120A" w:rsidRPr="00300575">
        <w:rPr>
          <w:sz w:val="22"/>
          <w:szCs w:val="22"/>
        </w:rPr>
        <w:t>, nos termos da Lei nº. 14.133/21</w:t>
      </w:r>
      <w:r w:rsidRPr="00300575">
        <w:rPr>
          <w:sz w:val="22"/>
          <w:szCs w:val="22"/>
        </w:rPr>
        <w:t>, por iguais e sucessivos períodos.</w:t>
      </w:r>
    </w:p>
    <w:p w:rsidR="00242F18" w:rsidRPr="00300575" w:rsidRDefault="00242F18" w:rsidP="00242F18">
      <w:pPr>
        <w:jc w:val="both"/>
        <w:rPr>
          <w:sz w:val="22"/>
          <w:szCs w:val="22"/>
        </w:rPr>
      </w:pPr>
    </w:p>
    <w:p w:rsidR="00AF43ED" w:rsidRDefault="00AF43ED" w:rsidP="00242F18">
      <w:pPr>
        <w:jc w:val="both"/>
        <w:rPr>
          <w:b/>
          <w:bCs/>
          <w:snapToGrid w:val="0"/>
          <w:sz w:val="22"/>
          <w:szCs w:val="22"/>
        </w:rPr>
      </w:pPr>
    </w:p>
    <w:p w:rsidR="00242F18" w:rsidRPr="00300575" w:rsidRDefault="00242F18" w:rsidP="00242F18">
      <w:pPr>
        <w:jc w:val="both"/>
        <w:rPr>
          <w:b/>
          <w:bCs/>
          <w:snapToGrid w:val="0"/>
          <w:sz w:val="22"/>
          <w:szCs w:val="22"/>
        </w:rPr>
      </w:pPr>
      <w:r w:rsidRPr="00300575">
        <w:rPr>
          <w:b/>
          <w:bCs/>
          <w:snapToGrid w:val="0"/>
          <w:sz w:val="22"/>
          <w:szCs w:val="22"/>
        </w:rPr>
        <w:t>CLÁUSULA 5ª – DA PRESTAÇÃO DOS SERVIÇOS</w:t>
      </w:r>
    </w:p>
    <w:p w:rsidR="00242F18" w:rsidRPr="00300575" w:rsidRDefault="00242F18" w:rsidP="00242F18">
      <w:pPr>
        <w:jc w:val="both"/>
        <w:rPr>
          <w:b/>
          <w:bCs/>
          <w:snapToGrid w:val="0"/>
          <w:sz w:val="22"/>
          <w:szCs w:val="22"/>
        </w:rPr>
      </w:pPr>
    </w:p>
    <w:p w:rsidR="00242F18" w:rsidRPr="00300575" w:rsidRDefault="00242F18" w:rsidP="00242F18">
      <w:pPr>
        <w:jc w:val="both"/>
        <w:rPr>
          <w:snapToGrid w:val="0"/>
          <w:sz w:val="22"/>
          <w:szCs w:val="22"/>
        </w:rPr>
      </w:pPr>
      <w:r w:rsidRPr="00300575">
        <w:rPr>
          <w:snapToGrid w:val="0"/>
          <w:sz w:val="22"/>
          <w:szCs w:val="22"/>
        </w:rPr>
        <w:t xml:space="preserve">5.1 </w:t>
      </w:r>
      <w:r w:rsidRPr="00300575">
        <w:rPr>
          <w:sz w:val="22"/>
          <w:szCs w:val="22"/>
        </w:rPr>
        <w:t>Os serviços deverão ser prestados nos locais designados pela Secretaria Municipal de Assist</w:t>
      </w:r>
      <w:r w:rsidR="00A77FD9" w:rsidRPr="00300575">
        <w:rPr>
          <w:sz w:val="22"/>
          <w:szCs w:val="22"/>
        </w:rPr>
        <w:t>ê</w:t>
      </w:r>
      <w:r w:rsidRPr="00300575">
        <w:rPr>
          <w:sz w:val="22"/>
          <w:szCs w:val="22"/>
        </w:rPr>
        <w:t>ncia Social</w:t>
      </w:r>
      <w:r w:rsidR="0080120A" w:rsidRPr="00300575">
        <w:rPr>
          <w:sz w:val="22"/>
          <w:szCs w:val="22"/>
        </w:rPr>
        <w:t>, pela Secretaria de Saúde e pela Secretaria de Trânsito e Transporte do Município</w:t>
      </w:r>
      <w:r w:rsidR="00A77FD9" w:rsidRPr="00300575">
        <w:rPr>
          <w:sz w:val="22"/>
          <w:szCs w:val="22"/>
        </w:rPr>
        <w:t xml:space="preserve"> de </w:t>
      </w:r>
      <w:r w:rsidRPr="00300575">
        <w:rPr>
          <w:sz w:val="22"/>
          <w:szCs w:val="22"/>
        </w:rPr>
        <w:t>Pequi/MG</w:t>
      </w:r>
      <w:r w:rsidRPr="00300575">
        <w:rPr>
          <w:snapToGrid w:val="0"/>
          <w:sz w:val="22"/>
          <w:szCs w:val="22"/>
        </w:rPr>
        <w:t>.</w:t>
      </w:r>
    </w:p>
    <w:p w:rsidR="00242F18" w:rsidRPr="00300575" w:rsidRDefault="00242F18" w:rsidP="00242F18">
      <w:pPr>
        <w:jc w:val="both"/>
        <w:rPr>
          <w:snapToGrid w:val="0"/>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6ª - DA ALTERAÇÃO CONTRATUAL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6.1 O Contratado fica obrigado a aceitar, nas mesmas condições contratuais, os acréscimos ou supressões que se fizerem nos serviços, até 25% (vinte e cinco por cento), de acordo com o que preceitua </w:t>
      </w:r>
      <w:r w:rsidR="0080120A" w:rsidRPr="00300575">
        <w:rPr>
          <w:sz w:val="22"/>
          <w:szCs w:val="22"/>
        </w:rPr>
        <w:t>a Lei Federal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7ª - DA NOVAÇÃO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8ª - DAS RESPONSABILIDADES DO CONTRATANTE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8.1 Prestar ao Contratado todos os esclarecimentos necessários à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8.2 Acompanhar e fiscalizar através da Secretaria Municipal de Administração, o cumprimento do objeto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8.3 Paralisar ou suspender a qualquer tempo, a execução dos serviços contratados, de forma parcial ou total, mediante pagamento único e exclusivo dos serviços executados.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8.4 Efetuar o pagamento na forma e prazo previstos na Cláusula 2ª deste instrumento.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8.5.Notificar a Contratada através da Secretaria Municipal de </w:t>
      </w:r>
      <w:r w:rsidR="00351584" w:rsidRPr="00300575">
        <w:rPr>
          <w:sz w:val="22"/>
          <w:szCs w:val="22"/>
        </w:rPr>
        <w:t>Assistência</w:t>
      </w:r>
      <w:r w:rsidRPr="00300575">
        <w:rPr>
          <w:sz w:val="22"/>
          <w:szCs w:val="22"/>
        </w:rPr>
        <w:t xml:space="preserve"> Social</w:t>
      </w:r>
      <w:r w:rsidR="0080120A" w:rsidRPr="00300575">
        <w:rPr>
          <w:sz w:val="22"/>
          <w:szCs w:val="22"/>
        </w:rPr>
        <w:t>; Secretaria Municipal de Saúde e Secretaria Municipal de Trânsito e Transporte</w:t>
      </w:r>
      <w:r w:rsidRPr="00300575">
        <w:rPr>
          <w:sz w:val="22"/>
          <w:szCs w:val="22"/>
        </w:rPr>
        <w:t>, fixando-lhe prazo para corrigir irregularidades observadas no cumprimento do objeto.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8.6. Proceder às advertências, multas e demais cominações legais pelo descumprimento dos termos deste contrato.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9ª - DAS RESPONSABILIDADES DO CONTRATADO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9.2 O Contratado, além dos casos previstos na legislação em vigor, é responsável:</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a) por quaisquer danos ou prejuízos que por acaso causar à Administração ou a terceiros, em decorrência do não cumprimento das obrigações assumidas neste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b) pela indenização ou reparação de danos ou prejuízos decorrentes de negligência, imprudência e/ou imperícia, na execução dos serviços contratados;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c) arcar com os encargos trabalhistas, previdenciários, fiscais e outros decorrentes do presente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d) Pela locomoção até os locais onde serão prestados os serviços.</w:t>
      </w:r>
    </w:p>
    <w:p w:rsidR="00666378" w:rsidRPr="00300575" w:rsidRDefault="00666378" w:rsidP="00242F18">
      <w:pPr>
        <w:rPr>
          <w:sz w:val="22"/>
          <w:szCs w:val="22"/>
        </w:rPr>
      </w:pPr>
    </w:p>
    <w:p w:rsidR="00242F18" w:rsidRPr="00300575" w:rsidRDefault="00242F18" w:rsidP="00242F18">
      <w:pPr>
        <w:rPr>
          <w:sz w:val="22"/>
          <w:szCs w:val="22"/>
        </w:rPr>
      </w:pPr>
      <w:r w:rsidRPr="00300575">
        <w:rPr>
          <w:sz w:val="22"/>
          <w:szCs w:val="22"/>
        </w:rPr>
        <w:t>e) Apresentar a atualização, a cada 180 dias, da Certidão Negativa de Débito Trabalhista (CNDT) referida na Lei nº 12.440 de 07.07.2011.</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10ª - DA FISCALIZAÇÃO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11 - DA RESCISÃO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11.1 O contrato poderá ser rescindido na ocorrência dos moti</w:t>
      </w:r>
      <w:r w:rsidR="0080120A" w:rsidRPr="00300575">
        <w:rPr>
          <w:sz w:val="22"/>
          <w:szCs w:val="22"/>
        </w:rPr>
        <w:t>vos previstos na Lei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CLAÚSULA 12 - DOS CASOS OMISSOS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12.1 Os casos omissos, assim como as dúvidas, serão resolvidas com base na Lei nº </w:t>
      </w:r>
      <w:r w:rsidR="0080120A" w:rsidRPr="00300575">
        <w:rPr>
          <w:sz w:val="22"/>
          <w:szCs w:val="22"/>
        </w:rPr>
        <w:t>14.133/21</w:t>
      </w:r>
      <w:r w:rsidRPr="00300575">
        <w:rPr>
          <w:sz w:val="22"/>
          <w:szCs w:val="22"/>
        </w:rPr>
        <w:t>, cujas normas ficam incorporadas ao presente instrumento, ainda que delas não se faça aqui menção expressa.</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13 – DO REGIME DE EXECUÇÃO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13.1 O regime de execução do presente contrato é empreitada por preço mensal.</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14 - DAS PENALIDADES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14.1. Em caso de inexecução parcial ou total das condições fixadas no contrato, erros ou atrasos no cumprimento do contrato, infringência do art. 71 da Lei Federal </w:t>
      </w:r>
      <w:r w:rsidR="0080120A" w:rsidRPr="00300575">
        <w:rPr>
          <w:sz w:val="22"/>
          <w:szCs w:val="22"/>
        </w:rPr>
        <w:t>14.133/21</w:t>
      </w:r>
      <w:r w:rsidRPr="00300575">
        <w:rPr>
          <w:sz w:val="22"/>
          <w:szCs w:val="22"/>
        </w:rPr>
        <w:t xml:space="preserve"> e quaisquer outras irregularidades, a Administração poderá, garantida a prévia defesa, aplicar ao contratado as seguintes sanções: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14.1.1 advertência;</w:t>
      </w:r>
    </w:p>
    <w:p w:rsidR="00666378" w:rsidRPr="00300575" w:rsidRDefault="00666378"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t>14.1.2 0,3% (três décimos por cento) por dia, até o 10</w:t>
      </w:r>
      <w:r w:rsidRPr="00300575">
        <w:rPr>
          <w:sz w:val="22"/>
          <w:szCs w:val="22"/>
          <w:u w:val="single"/>
          <w:vertAlign w:val="superscript"/>
        </w:rPr>
        <w:t>o</w:t>
      </w:r>
      <w:r w:rsidRPr="00300575">
        <w:rPr>
          <w:sz w:val="22"/>
          <w:szCs w:val="22"/>
        </w:rPr>
        <w:t xml:space="preserve"> (décimo) dia de atraso, prestação do serviço, sobre o valor da parcela, por ocorrência;</w:t>
      </w:r>
    </w:p>
    <w:p w:rsidR="00666378" w:rsidRPr="00300575" w:rsidRDefault="00666378"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t>14.1.3 20% (vinte por cento) sobre o valor do saldo do valor do contrato, no caso de atraso superior a 10 (dez) dias, com a consequente rescisão contratual, quando for o caso;</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14.1.4 20% (vinte por cento) sobre o valor do contrato, nos casos: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a) inobservância do nível de qualidade dos serviços;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b) transferência total ou parcial do contrato a terceiros;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c) subcontratação no todo ou em parte do objeto sem prévia autorização formal da Contratante;</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d) descumprimento de cláusula contratual.</w:t>
      </w:r>
    </w:p>
    <w:p w:rsidR="00242F18" w:rsidRPr="00300575" w:rsidRDefault="00242F18" w:rsidP="00242F18">
      <w:pPr>
        <w:tabs>
          <w:tab w:val="center" w:pos="2268"/>
        </w:tabs>
        <w:jc w:val="both"/>
        <w:rPr>
          <w:bCs/>
          <w:sz w:val="22"/>
          <w:szCs w:val="22"/>
        </w:rPr>
      </w:pPr>
    </w:p>
    <w:p w:rsidR="00242F18" w:rsidRPr="00300575" w:rsidRDefault="00242F18" w:rsidP="00242F18">
      <w:pPr>
        <w:tabs>
          <w:tab w:val="center" w:pos="2268"/>
        </w:tabs>
        <w:jc w:val="both"/>
        <w:rPr>
          <w:bCs/>
          <w:sz w:val="22"/>
          <w:szCs w:val="22"/>
        </w:rPr>
      </w:pPr>
      <w:smartTag w:uri="urn:schemas-microsoft-com:office:smarttags" w:element="metricconverter">
        <w:smartTagPr>
          <w:attr w:name="ProductID" w:val="14.2 A"/>
        </w:smartTagPr>
        <w:r w:rsidRPr="00300575">
          <w:rPr>
            <w:bCs/>
            <w:sz w:val="22"/>
            <w:szCs w:val="22"/>
          </w:rPr>
          <w:t>14.2 A</w:t>
        </w:r>
      </w:smartTag>
      <w:r w:rsidRPr="00300575">
        <w:rPr>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300575" w:rsidRDefault="00242F18" w:rsidP="00242F18">
      <w:pPr>
        <w:tabs>
          <w:tab w:val="center" w:pos="2268"/>
        </w:tabs>
        <w:jc w:val="both"/>
        <w:rPr>
          <w:bCs/>
          <w:sz w:val="22"/>
          <w:szCs w:val="22"/>
        </w:rPr>
      </w:pPr>
    </w:p>
    <w:p w:rsidR="00242F18" w:rsidRPr="00300575" w:rsidRDefault="00242F18" w:rsidP="00242F18">
      <w:pPr>
        <w:jc w:val="both"/>
        <w:rPr>
          <w:sz w:val="22"/>
          <w:szCs w:val="22"/>
        </w:rPr>
      </w:pPr>
      <w:r w:rsidRPr="00300575">
        <w:rPr>
          <w:sz w:val="22"/>
          <w:szCs w:val="22"/>
        </w:rPr>
        <w:t>14.3 Declaração de inidoneidade para licitar ou contratar com a Administração Pública, enquanto perdurarem os motivos determinantes da punição ou até que o contratante promova sua reabilitação.</w:t>
      </w:r>
    </w:p>
    <w:p w:rsidR="00242F18" w:rsidRPr="00300575" w:rsidRDefault="00242F18" w:rsidP="00242F18">
      <w:pPr>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300575" w:rsidRDefault="00242F18" w:rsidP="00242F18">
      <w:pPr>
        <w:pStyle w:val="Corpodetexto"/>
        <w:numPr>
          <w:ilvl w:val="12"/>
          <w:numId w:val="0"/>
        </w:numPr>
        <w:spacing w:after="0" w:line="240" w:lineRule="auto"/>
        <w:jc w:val="both"/>
        <w:rPr>
          <w:sz w:val="22"/>
          <w:szCs w:val="22"/>
        </w:rPr>
      </w:pPr>
    </w:p>
    <w:p w:rsidR="00E00776" w:rsidRPr="00300575" w:rsidRDefault="00E00776" w:rsidP="00E00776">
      <w:pPr>
        <w:pStyle w:val="Ttulo2"/>
        <w:spacing w:before="0" w:after="0"/>
        <w:ind w:left="0" w:firstLine="0"/>
        <w:jc w:val="both"/>
        <w:rPr>
          <w:rFonts w:cs="Times New Roman"/>
          <w:i w:val="0"/>
          <w:iCs w:val="0"/>
          <w:sz w:val="22"/>
          <w:szCs w:val="22"/>
        </w:rPr>
      </w:pPr>
      <w:r w:rsidRPr="00300575">
        <w:rPr>
          <w:rFonts w:cs="Times New Roman"/>
          <w:i w:val="0"/>
          <w:iCs w:val="0"/>
          <w:sz w:val="22"/>
          <w:szCs w:val="22"/>
        </w:rPr>
        <w:t>CLÁUSULA 15 DO CUMPRIMENTO DA LEI GERAL DE PROTEÇÃO DE DADOS – LEI Nº 13.709/2018</w:t>
      </w:r>
    </w:p>
    <w:p w:rsidR="00E00776" w:rsidRPr="00300575" w:rsidRDefault="00E00776" w:rsidP="00E00776">
      <w:pPr>
        <w:pStyle w:val="Corpodetexto2"/>
        <w:spacing w:after="0" w:line="240" w:lineRule="auto"/>
        <w:jc w:val="both"/>
        <w:rPr>
          <w:b/>
          <w:bCs/>
          <w:sz w:val="22"/>
          <w:szCs w:val="22"/>
        </w:rPr>
      </w:pPr>
    </w:p>
    <w:p w:rsidR="00E00776" w:rsidRPr="00300575" w:rsidRDefault="00E00776" w:rsidP="00E00776">
      <w:pPr>
        <w:pStyle w:val="Corpodetexto2"/>
        <w:spacing w:after="0" w:line="240" w:lineRule="auto"/>
        <w:jc w:val="both"/>
        <w:rPr>
          <w:color w:val="000000"/>
          <w:sz w:val="22"/>
          <w:szCs w:val="22"/>
        </w:rPr>
      </w:pPr>
      <w:r w:rsidRPr="00300575">
        <w:rPr>
          <w:sz w:val="22"/>
          <w:szCs w:val="22"/>
        </w:rPr>
        <w:t xml:space="preserve">15.1. </w:t>
      </w:r>
      <w:r w:rsidRPr="00300575">
        <w:rPr>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lastRenderedPageBreak/>
        <w:t xml:space="preserve">15.3.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15.5.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00776" w:rsidRPr="00300575" w:rsidRDefault="00E00776" w:rsidP="00E00776">
      <w:pPr>
        <w:jc w:val="both"/>
        <w:rPr>
          <w:color w:val="000000"/>
          <w:sz w:val="22"/>
          <w:szCs w:val="22"/>
        </w:rPr>
      </w:pPr>
    </w:p>
    <w:p w:rsidR="00E00776" w:rsidRPr="00300575" w:rsidRDefault="00E00776" w:rsidP="00E00776">
      <w:pPr>
        <w:jc w:val="both"/>
        <w:rPr>
          <w:b/>
          <w:bCs/>
          <w:sz w:val="22"/>
          <w:szCs w:val="22"/>
        </w:rPr>
      </w:pPr>
      <w:r w:rsidRPr="00300575">
        <w:rPr>
          <w:b/>
          <w:bCs/>
          <w:sz w:val="22"/>
          <w:szCs w:val="22"/>
        </w:rPr>
        <w:t>CLÁUSULA 16 DO CUMPRIMENTO A LEI ANTICORRUPÇÃO (LEI 12.846/2013).</w:t>
      </w:r>
    </w:p>
    <w:p w:rsidR="00E00776" w:rsidRPr="00300575" w:rsidRDefault="00E00776" w:rsidP="00E00776">
      <w:pPr>
        <w:jc w:val="both"/>
        <w:rPr>
          <w:sz w:val="22"/>
          <w:szCs w:val="22"/>
        </w:rPr>
      </w:pPr>
    </w:p>
    <w:p w:rsidR="00E00776" w:rsidRPr="00300575" w:rsidRDefault="00E00776" w:rsidP="00E00776">
      <w:pPr>
        <w:jc w:val="both"/>
        <w:rPr>
          <w:color w:val="000000"/>
          <w:sz w:val="22"/>
          <w:szCs w:val="22"/>
        </w:rPr>
      </w:pPr>
      <w:r w:rsidRPr="00300575">
        <w:rPr>
          <w:sz w:val="22"/>
          <w:szCs w:val="22"/>
        </w:rPr>
        <w:t xml:space="preserve">16.1. </w:t>
      </w:r>
      <w:r w:rsidRPr="00300575">
        <w:rPr>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00776" w:rsidRPr="00300575" w:rsidRDefault="00E00776" w:rsidP="00E00776">
      <w:pPr>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16.2.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0776" w:rsidRPr="00300575" w:rsidRDefault="00E00776" w:rsidP="00E00776">
      <w:pPr>
        <w:pStyle w:val="PargrafodaLista"/>
        <w:ind w:left="1080"/>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16.3.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0776" w:rsidRPr="00300575" w:rsidRDefault="00E00776" w:rsidP="00242F18">
      <w:pPr>
        <w:pStyle w:val="Corpodetexto"/>
        <w:numPr>
          <w:ilvl w:val="12"/>
          <w:numId w:val="0"/>
        </w:numPr>
        <w:spacing w:after="0" w:line="240" w:lineRule="auto"/>
        <w:jc w:val="both"/>
        <w:rPr>
          <w:sz w:val="22"/>
          <w:szCs w:val="22"/>
        </w:rPr>
      </w:pPr>
    </w:p>
    <w:p w:rsidR="00242F18" w:rsidRPr="00300575" w:rsidRDefault="00E00776" w:rsidP="00242F18">
      <w:pPr>
        <w:pStyle w:val="Ttulo6"/>
        <w:ind w:left="0" w:firstLine="0"/>
        <w:rPr>
          <w:rFonts w:ascii="Times New Roman" w:hAnsi="Times New Roman" w:cs="Times New Roman"/>
        </w:rPr>
      </w:pPr>
      <w:r w:rsidRPr="00300575">
        <w:rPr>
          <w:rFonts w:ascii="Times New Roman" w:hAnsi="Times New Roman" w:cs="Times New Roman"/>
        </w:rPr>
        <w:t>CLÁUSULA 17</w:t>
      </w:r>
      <w:r w:rsidR="00242F18" w:rsidRPr="00300575">
        <w:rPr>
          <w:rFonts w:ascii="Times New Roman" w:hAnsi="Times New Roman" w:cs="Times New Roman"/>
        </w:rPr>
        <w:t xml:space="preserve"> - DO FORO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15.1. As partes elegem o foro da Comarca de Para de Minas/MG, para dirimir quaisquer questões decorrentes da execução do presente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lastRenderedPageBreak/>
        <w:t>E por estarem justos e contratados, assinam o presente instrumento em 03 (três) vias de igual teor e forma, juntamente com 02 (duas) testemunhas que a tudo assistiram e também assinam.</w:t>
      </w:r>
    </w:p>
    <w:p w:rsidR="00242F18" w:rsidRPr="00300575" w:rsidRDefault="00242F18" w:rsidP="00242F18">
      <w:pPr>
        <w:pStyle w:val="Corpodetexto"/>
        <w:spacing w:after="0" w:line="240" w:lineRule="auto"/>
        <w:jc w:val="both"/>
        <w:rPr>
          <w:sz w:val="22"/>
          <w:szCs w:val="22"/>
        </w:rPr>
      </w:pPr>
    </w:p>
    <w:p w:rsidR="00AF43ED" w:rsidRDefault="00AF43ED" w:rsidP="00242F18">
      <w:pPr>
        <w:pStyle w:val="Corpodetexto"/>
        <w:spacing w:after="0" w:line="240" w:lineRule="auto"/>
        <w:jc w:val="both"/>
        <w:rPr>
          <w:sz w:val="22"/>
          <w:szCs w:val="22"/>
        </w:rPr>
      </w:pPr>
    </w:p>
    <w:p w:rsidR="00242F18" w:rsidRPr="00300575" w:rsidRDefault="00AF43ED" w:rsidP="00242F18">
      <w:pPr>
        <w:pStyle w:val="Corpodetexto"/>
        <w:spacing w:after="0" w:line="240" w:lineRule="auto"/>
        <w:jc w:val="both"/>
        <w:rPr>
          <w:sz w:val="22"/>
          <w:szCs w:val="22"/>
        </w:rPr>
      </w:pPr>
      <w:r>
        <w:rPr>
          <w:sz w:val="22"/>
          <w:szCs w:val="22"/>
        </w:rPr>
        <w:t xml:space="preserve">Pequi, 13 de </w:t>
      </w:r>
      <w:proofErr w:type="gramStart"/>
      <w:r>
        <w:rPr>
          <w:sz w:val="22"/>
          <w:szCs w:val="22"/>
        </w:rPr>
        <w:t>Ma</w:t>
      </w:r>
      <w:r w:rsidR="00C87EB9">
        <w:rPr>
          <w:sz w:val="22"/>
          <w:szCs w:val="22"/>
        </w:rPr>
        <w:t>rço</w:t>
      </w:r>
      <w:proofErr w:type="gramEnd"/>
      <w:r w:rsidR="00242F18" w:rsidRPr="00300575">
        <w:rPr>
          <w:sz w:val="22"/>
          <w:szCs w:val="22"/>
        </w:rPr>
        <w:t xml:space="preserve"> de</w:t>
      </w:r>
      <w:r>
        <w:rPr>
          <w:sz w:val="22"/>
          <w:szCs w:val="22"/>
        </w:rPr>
        <w:t xml:space="preserve"> </w:t>
      </w:r>
      <w:r w:rsidR="0080120A" w:rsidRPr="00300575">
        <w:rPr>
          <w:sz w:val="22"/>
          <w:szCs w:val="22"/>
        </w:rPr>
        <w:t>2024</w:t>
      </w:r>
      <w:r w:rsidR="00242F18" w:rsidRPr="00300575">
        <w:rPr>
          <w:sz w:val="22"/>
          <w:szCs w:val="22"/>
        </w:rPr>
        <w:t>.</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p>
    <w:p w:rsidR="00AF43ED" w:rsidRDefault="00AF43ED" w:rsidP="00242F18">
      <w:pPr>
        <w:pStyle w:val="Corpodetexto"/>
        <w:spacing w:after="0" w:line="240" w:lineRule="auto"/>
        <w:jc w:val="center"/>
        <w:rPr>
          <w:sz w:val="22"/>
          <w:szCs w:val="22"/>
        </w:rPr>
      </w:pPr>
    </w:p>
    <w:p w:rsidR="00AF43ED" w:rsidRDefault="00AF43ED" w:rsidP="00242F18">
      <w:pPr>
        <w:pStyle w:val="Corpodetexto"/>
        <w:spacing w:after="0" w:line="240" w:lineRule="auto"/>
        <w:jc w:val="center"/>
        <w:rPr>
          <w:sz w:val="22"/>
          <w:szCs w:val="22"/>
        </w:rPr>
      </w:pPr>
    </w:p>
    <w:p w:rsidR="00AF43ED" w:rsidRDefault="00AF43ED" w:rsidP="00C87EB9">
      <w:pPr>
        <w:pStyle w:val="Corpodetexto"/>
        <w:spacing w:after="0" w:line="240" w:lineRule="auto"/>
        <w:jc w:val="center"/>
        <w:rPr>
          <w:sz w:val="22"/>
          <w:szCs w:val="22"/>
        </w:rPr>
      </w:pPr>
      <w:r>
        <w:rPr>
          <w:sz w:val="22"/>
          <w:szCs w:val="22"/>
        </w:rPr>
        <w:t>________________________________________</w:t>
      </w:r>
    </w:p>
    <w:p w:rsidR="00242F18" w:rsidRPr="00300575" w:rsidRDefault="00242F18" w:rsidP="00C87EB9">
      <w:pPr>
        <w:pStyle w:val="Corpodetexto"/>
        <w:spacing w:after="0" w:line="240" w:lineRule="auto"/>
        <w:jc w:val="center"/>
        <w:rPr>
          <w:sz w:val="22"/>
          <w:szCs w:val="22"/>
        </w:rPr>
      </w:pPr>
      <w:r w:rsidRPr="00300575">
        <w:rPr>
          <w:sz w:val="22"/>
          <w:szCs w:val="22"/>
        </w:rPr>
        <w:t>Município de Pequi/MG</w:t>
      </w:r>
    </w:p>
    <w:p w:rsidR="00242F18" w:rsidRPr="00300575" w:rsidRDefault="00242F18" w:rsidP="00C87EB9">
      <w:pPr>
        <w:pStyle w:val="Corpodetexto"/>
        <w:spacing w:after="0" w:line="240" w:lineRule="auto"/>
        <w:jc w:val="center"/>
        <w:rPr>
          <w:sz w:val="22"/>
          <w:szCs w:val="22"/>
        </w:rPr>
      </w:pPr>
    </w:p>
    <w:p w:rsidR="00AF43ED" w:rsidRDefault="00AF43ED" w:rsidP="00C87EB9">
      <w:pPr>
        <w:pStyle w:val="Corpodetexto"/>
        <w:spacing w:after="0" w:line="240" w:lineRule="auto"/>
        <w:jc w:val="center"/>
        <w:rPr>
          <w:b/>
          <w:sz w:val="22"/>
          <w:szCs w:val="22"/>
        </w:rPr>
      </w:pPr>
    </w:p>
    <w:p w:rsidR="00AF43ED" w:rsidRDefault="00AF43ED" w:rsidP="00C87EB9">
      <w:pPr>
        <w:pStyle w:val="Corpodetexto"/>
        <w:spacing w:after="0" w:line="240" w:lineRule="auto"/>
        <w:jc w:val="center"/>
        <w:rPr>
          <w:b/>
          <w:sz w:val="22"/>
          <w:szCs w:val="22"/>
        </w:rPr>
      </w:pPr>
      <w:bookmarkStart w:id="0" w:name="_GoBack"/>
      <w:bookmarkEnd w:id="0"/>
    </w:p>
    <w:p w:rsidR="00AF43ED" w:rsidRDefault="00AF43ED" w:rsidP="00C87EB9">
      <w:pPr>
        <w:pStyle w:val="Corpodetexto"/>
        <w:spacing w:after="0" w:line="240" w:lineRule="auto"/>
        <w:jc w:val="center"/>
        <w:rPr>
          <w:b/>
          <w:sz w:val="22"/>
          <w:szCs w:val="22"/>
        </w:rPr>
      </w:pPr>
    </w:p>
    <w:p w:rsidR="00AF43ED" w:rsidRDefault="00AF43ED" w:rsidP="00C87EB9">
      <w:pPr>
        <w:pStyle w:val="Corpodetexto"/>
        <w:spacing w:after="0" w:line="240" w:lineRule="auto"/>
        <w:jc w:val="center"/>
        <w:rPr>
          <w:b/>
          <w:sz w:val="22"/>
          <w:szCs w:val="22"/>
        </w:rPr>
      </w:pPr>
    </w:p>
    <w:p w:rsidR="00AF43ED" w:rsidRDefault="00AF43ED" w:rsidP="00C87EB9">
      <w:pPr>
        <w:pStyle w:val="Corpodetexto"/>
        <w:spacing w:after="0" w:line="240" w:lineRule="auto"/>
        <w:jc w:val="center"/>
        <w:rPr>
          <w:b/>
          <w:sz w:val="22"/>
          <w:szCs w:val="22"/>
        </w:rPr>
      </w:pPr>
    </w:p>
    <w:p w:rsidR="00AF43ED" w:rsidRDefault="00AF43ED" w:rsidP="00C87EB9">
      <w:pPr>
        <w:pStyle w:val="Corpodetexto"/>
        <w:spacing w:after="0" w:line="240" w:lineRule="auto"/>
        <w:jc w:val="center"/>
        <w:rPr>
          <w:b/>
          <w:sz w:val="22"/>
          <w:szCs w:val="22"/>
        </w:rPr>
      </w:pPr>
      <w:r>
        <w:rPr>
          <w:b/>
          <w:sz w:val="22"/>
          <w:szCs w:val="22"/>
        </w:rPr>
        <w:t>__________________________________</w:t>
      </w:r>
    </w:p>
    <w:p w:rsidR="00E82B22" w:rsidRDefault="00E82B22" w:rsidP="00C87EB9">
      <w:pPr>
        <w:pStyle w:val="Corpodetexto"/>
        <w:spacing w:after="0" w:line="240" w:lineRule="auto"/>
        <w:jc w:val="center"/>
        <w:rPr>
          <w:b/>
          <w:sz w:val="22"/>
          <w:szCs w:val="22"/>
        </w:rPr>
      </w:pPr>
      <w:r>
        <w:rPr>
          <w:b/>
          <w:sz w:val="22"/>
          <w:szCs w:val="22"/>
        </w:rPr>
        <w:t>MARIA GABRIELA DE OLIVEIRA SANTANA</w:t>
      </w:r>
    </w:p>
    <w:p w:rsidR="00242F18" w:rsidRPr="00300575" w:rsidRDefault="004A5F98" w:rsidP="00242F18">
      <w:pPr>
        <w:pStyle w:val="Corpodetexto"/>
        <w:spacing w:after="0" w:line="240" w:lineRule="auto"/>
        <w:jc w:val="center"/>
        <w:rPr>
          <w:sz w:val="22"/>
          <w:szCs w:val="22"/>
        </w:rPr>
      </w:pPr>
      <w:r w:rsidRPr="004A5F98">
        <w:rPr>
          <w:b/>
          <w:sz w:val="22"/>
          <w:szCs w:val="22"/>
        </w:rPr>
        <w:t>CPF</w:t>
      </w:r>
      <w:r w:rsidR="00E82B22">
        <w:rPr>
          <w:sz w:val="22"/>
          <w:szCs w:val="22"/>
        </w:rPr>
        <w:t>:</w:t>
      </w:r>
      <w:r w:rsidR="00E82B22" w:rsidRPr="00E82B22">
        <w:rPr>
          <w:sz w:val="22"/>
          <w:szCs w:val="22"/>
        </w:rPr>
        <w:t xml:space="preserve"> </w:t>
      </w:r>
      <w:r w:rsidR="00E82B22">
        <w:rPr>
          <w:sz w:val="22"/>
          <w:szCs w:val="22"/>
        </w:rPr>
        <w:t>119.112.386-39</w:t>
      </w:r>
    </w:p>
    <w:p w:rsidR="00AF43ED" w:rsidRDefault="00AF43ED" w:rsidP="00AF43ED">
      <w:pPr>
        <w:pStyle w:val="Corpodetexto"/>
        <w:spacing w:after="0" w:line="240" w:lineRule="auto"/>
        <w:rPr>
          <w:sz w:val="22"/>
          <w:szCs w:val="22"/>
        </w:rPr>
      </w:pPr>
    </w:p>
    <w:p w:rsidR="00AF43ED" w:rsidRDefault="00AF43ED" w:rsidP="00AF43ED">
      <w:pPr>
        <w:pStyle w:val="Corpodetexto"/>
        <w:spacing w:after="0" w:line="240" w:lineRule="auto"/>
        <w:rPr>
          <w:sz w:val="22"/>
          <w:szCs w:val="22"/>
        </w:rPr>
      </w:pPr>
    </w:p>
    <w:p w:rsidR="00AF43ED" w:rsidRDefault="00AF43ED" w:rsidP="00AF43ED">
      <w:pPr>
        <w:pStyle w:val="Corpodetexto"/>
        <w:spacing w:after="0" w:line="240" w:lineRule="auto"/>
        <w:rPr>
          <w:sz w:val="22"/>
          <w:szCs w:val="22"/>
        </w:rPr>
      </w:pPr>
    </w:p>
    <w:p w:rsidR="00AF43ED" w:rsidRDefault="00AF43ED" w:rsidP="00AF43ED">
      <w:pPr>
        <w:pStyle w:val="Corpodetexto"/>
        <w:spacing w:after="0" w:line="240" w:lineRule="auto"/>
        <w:rPr>
          <w:sz w:val="22"/>
          <w:szCs w:val="22"/>
        </w:rPr>
      </w:pPr>
    </w:p>
    <w:p w:rsidR="00242F18" w:rsidRPr="00300575" w:rsidRDefault="00242F18" w:rsidP="00AF43ED">
      <w:pPr>
        <w:pStyle w:val="Corpodetexto"/>
        <w:spacing w:after="0" w:line="240" w:lineRule="auto"/>
        <w:rPr>
          <w:sz w:val="22"/>
          <w:szCs w:val="22"/>
        </w:rPr>
      </w:pPr>
      <w:r w:rsidRPr="00300575">
        <w:rPr>
          <w:sz w:val="22"/>
          <w:szCs w:val="22"/>
        </w:rPr>
        <w:t>Testemunhas:</w:t>
      </w:r>
    </w:p>
    <w:p w:rsidR="00242F18" w:rsidRPr="00300575" w:rsidRDefault="00242F18" w:rsidP="00242F18">
      <w:pPr>
        <w:pStyle w:val="Corpodetexto"/>
        <w:spacing w:after="0" w:line="240" w:lineRule="auto"/>
        <w:rPr>
          <w:sz w:val="22"/>
          <w:szCs w:val="22"/>
        </w:rPr>
      </w:pPr>
    </w:p>
    <w:p w:rsidR="00242F18" w:rsidRPr="00300575" w:rsidRDefault="00242F18" w:rsidP="00242F18">
      <w:pPr>
        <w:pStyle w:val="Corpodetexto"/>
        <w:spacing w:after="0" w:line="240" w:lineRule="auto"/>
        <w:rPr>
          <w:sz w:val="22"/>
          <w:szCs w:val="22"/>
        </w:rPr>
      </w:pPr>
      <w:r w:rsidRPr="00300575">
        <w:rPr>
          <w:sz w:val="22"/>
          <w:szCs w:val="22"/>
        </w:rPr>
        <w:t>______________________</w:t>
      </w:r>
      <w:r w:rsidR="00802694" w:rsidRPr="00300575">
        <w:rPr>
          <w:sz w:val="22"/>
          <w:szCs w:val="22"/>
        </w:rPr>
        <w:t>____________________</w:t>
      </w:r>
    </w:p>
    <w:p w:rsidR="00802694" w:rsidRPr="00300575" w:rsidRDefault="00242F18" w:rsidP="00242F18">
      <w:pPr>
        <w:pStyle w:val="Corpodetexto"/>
        <w:spacing w:after="0" w:line="240" w:lineRule="auto"/>
        <w:rPr>
          <w:sz w:val="22"/>
          <w:szCs w:val="22"/>
        </w:rPr>
      </w:pPr>
      <w:r w:rsidRPr="00300575">
        <w:rPr>
          <w:sz w:val="22"/>
          <w:szCs w:val="22"/>
        </w:rPr>
        <w:t>CPF nº:</w:t>
      </w:r>
    </w:p>
    <w:p w:rsidR="00802694" w:rsidRPr="00300575" w:rsidRDefault="00802694" w:rsidP="00242F18">
      <w:pPr>
        <w:pStyle w:val="Corpodetexto"/>
        <w:spacing w:after="0" w:line="240" w:lineRule="auto"/>
        <w:rPr>
          <w:sz w:val="22"/>
          <w:szCs w:val="22"/>
        </w:rPr>
      </w:pPr>
    </w:p>
    <w:p w:rsidR="00802694" w:rsidRPr="00300575" w:rsidRDefault="00802694" w:rsidP="00242F18">
      <w:pPr>
        <w:pStyle w:val="Corpodetexto"/>
        <w:spacing w:after="0" w:line="240" w:lineRule="auto"/>
        <w:rPr>
          <w:sz w:val="22"/>
          <w:szCs w:val="22"/>
        </w:rPr>
      </w:pPr>
      <w:r w:rsidRPr="00300575">
        <w:rPr>
          <w:sz w:val="22"/>
          <w:szCs w:val="22"/>
        </w:rPr>
        <w:t>__________________________________________</w:t>
      </w:r>
    </w:p>
    <w:p w:rsidR="00242F18" w:rsidRPr="00300575" w:rsidRDefault="00242F18" w:rsidP="00242F18">
      <w:pPr>
        <w:pStyle w:val="Corpodetexto"/>
        <w:spacing w:after="0" w:line="240" w:lineRule="auto"/>
        <w:rPr>
          <w:sz w:val="22"/>
          <w:szCs w:val="22"/>
        </w:rPr>
      </w:pPr>
      <w:r w:rsidRPr="00300575">
        <w:rPr>
          <w:caps/>
          <w:color w:val="000000"/>
          <w:sz w:val="22"/>
          <w:szCs w:val="22"/>
        </w:rPr>
        <w:t>CPF nº:</w:t>
      </w:r>
    </w:p>
    <w:p w:rsidR="00242F18" w:rsidRPr="00300575" w:rsidRDefault="00242F18" w:rsidP="00242F18">
      <w:pPr>
        <w:rPr>
          <w:sz w:val="22"/>
          <w:szCs w:val="22"/>
        </w:rPr>
      </w:pPr>
    </w:p>
    <w:p w:rsidR="00035C98" w:rsidRPr="00300575" w:rsidRDefault="00035C98" w:rsidP="00242F18">
      <w:pPr>
        <w:rPr>
          <w:sz w:val="22"/>
          <w:szCs w:val="22"/>
        </w:rPr>
      </w:pPr>
    </w:p>
    <w:sectPr w:rsidR="00035C98" w:rsidRPr="00300575" w:rsidSect="00014553">
      <w:headerReference w:type="default" r:id="rId8"/>
      <w:footerReference w:type="default" r:id="rId9"/>
      <w:pgSz w:w="11906" w:h="16838"/>
      <w:pgMar w:top="1701" w:right="1418" w:bottom="1418"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EC3" w:rsidRDefault="001D5EC3" w:rsidP="00035C98">
      <w:r>
        <w:separator/>
      </w:r>
    </w:p>
  </w:endnote>
  <w:endnote w:type="continuationSeparator" w:id="0">
    <w:p w:rsidR="001D5EC3" w:rsidRDefault="001D5EC3" w:rsidP="0003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D50" w:rsidRPr="008B4DB7" w:rsidRDefault="00CC2D50" w:rsidP="00242F18">
    <w:pPr>
      <w:pStyle w:val="Rodap1"/>
      <w:ind w:left="-993"/>
      <w:jc w:val="center"/>
      <w:rPr>
        <w:lang w:val="en-US"/>
      </w:rPr>
    </w:pPr>
    <w:r>
      <w:rPr>
        <w:noProof/>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EC3" w:rsidRDefault="001D5EC3" w:rsidP="00035C98">
      <w:r>
        <w:separator/>
      </w:r>
    </w:p>
  </w:footnote>
  <w:footnote w:type="continuationSeparator" w:id="0">
    <w:p w:rsidR="001D5EC3" w:rsidRDefault="001D5EC3" w:rsidP="00035C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D50" w:rsidRDefault="00CC2D50">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CC2D50" w:rsidRDefault="00CC2D50">
    <w:pPr>
      <w:pStyle w:val="Cabealho1"/>
      <w:jc w:val="center"/>
      <w:rPr>
        <w:sz w:val="32"/>
        <w:szCs w:val="32"/>
      </w:rPr>
    </w:pPr>
    <w:r>
      <w:rPr>
        <w:sz w:val="32"/>
        <w:szCs w:val="32"/>
      </w:rPr>
      <w:t>Estado de Minas Gerais</w:t>
    </w:r>
  </w:p>
  <w:p w:rsidR="00CC2D50" w:rsidRDefault="00CC2D50">
    <w:pPr>
      <w:pStyle w:val="Cabealho1"/>
      <w:jc w:val="center"/>
      <w:rPr>
        <w:sz w:val="32"/>
        <w:szCs w:val="32"/>
      </w:rPr>
    </w:pPr>
  </w:p>
  <w:p w:rsidR="00CC2D50" w:rsidRDefault="00CC2D50">
    <w:pPr>
      <w:pStyle w:val="Cabealho1"/>
      <w:jc w:val="center"/>
      <w:rPr>
        <w:sz w:val="32"/>
        <w:szCs w:val="32"/>
      </w:rPr>
    </w:pPr>
  </w:p>
  <w:p w:rsidR="00CC2D50" w:rsidRDefault="00CC2D50">
    <w:pPr>
      <w:pStyle w:val="Cabealho1"/>
      <w:jc w:val="center"/>
      <w:rPr>
        <w:sz w:val="32"/>
        <w:szCs w:val="32"/>
      </w:rPr>
    </w:pPr>
    <w:r>
      <w:rPr>
        <w:sz w:val="32"/>
        <w:szCs w:val="32"/>
      </w:rPr>
      <w:t>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6F73CF9"/>
    <w:multiLevelType w:val="multilevel"/>
    <w:tmpl w:val="B358EB84"/>
    <w:lvl w:ilvl="0">
      <w:start w:val="1"/>
      <w:numFmt w:val="decimal"/>
      <w:lvlText w:val="%1"/>
      <w:lvlJc w:val="left"/>
      <w:pPr>
        <w:ind w:left="375" w:hanging="375"/>
      </w:pPr>
      <w:rPr>
        <w:rFonts w:ascii="Times New Roman" w:hAnsi="Times New Roman" w:hint="default"/>
        <w:sz w:val="24"/>
      </w:rPr>
    </w:lvl>
    <w:lvl w:ilvl="1">
      <w:start w:val="1"/>
      <w:numFmt w:val="decimal"/>
      <w:lvlText w:val="%1.%2"/>
      <w:lvlJc w:val="left"/>
      <w:pPr>
        <w:ind w:left="720" w:hanging="72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1080" w:hanging="1080"/>
      </w:pPr>
      <w:rPr>
        <w:rFonts w:ascii="Times New Roman" w:hAnsi="Times New Roman" w:hint="default"/>
        <w:sz w:val="24"/>
      </w:rPr>
    </w:lvl>
    <w:lvl w:ilvl="4">
      <w:start w:val="1"/>
      <w:numFmt w:val="decimal"/>
      <w:lvlText w:val="%1.%2.%3.%4.%5"/>
      <w:lvlJc w:val="left"/>
      <w:pPr>
        <w:ind w:left="1440" w:hanging="1440"/>
      </w:pPr>
      <w:rPr>
        <w:rFonts w:ascii="Times New Roman" w:hAnsi="Times New Roman" w:hint="default"/>
        <w:sz w:val="24"/>
      </w:rPr>
    </w:lvl>
    <w:lvl w:ilvl="5">
      <w:start w:val="1"/>
      <w:numFmt w:val="decimal"/>
      <w:lvlText w:val="%1.%2.%3.%4.%5.%6"/>
      <w:lvlJc w:val="left"/>
      <w:pPr>
        <w:ind w:left="1800" w:hanging="1800"/>
      </w:pPr>
      <w:rPr>
        <w:rFonts w:ascii="Times New Roman" w:hAnsi="Times New Roman" w:hint="default"/>
        <w:sz w:val="24"/>
      </w:rPr>
    </w:lvl>
    <w:lvl w:ilvl="6">
      <w:start w:val="1"/>
      <w:numFmt w:val="decimal"/>
      <w:lvlText w:val="%1.%2.%3.%4.%5.%6.%7"/>
      <w:lvlJc w:val="left"/>
      <w:pPr>
        <w:ind w:left="1800" w:hanging="1800"/>
      </w:pPr>
      <w:rPr>
        <w:rFonts w:ascii="Times New Roman" w:hAnsi="Times New Roman" w:hint="default"/>
        <w:sz w:val="24"/>
      </w:rPr>
    </w:lvl>
    <w:lvl w:ilvl="7">
      <w:start w:val="1"/>
      <w:numFmt w:val="decimal"/>
      <w:lvlText w:val="%1.%2.%3.%4.%5.%6.%7.%8"/>
      <w:lvlJc w:val="left"/>
      <w:pPr>
        <w:ind w:left="2160" w:hanging="2160"/>
      </w:pPr>
      <w:rPr>
        <w:rFonts w:ascii="Times New Roman" w:hAnsi="Times New Roman" w:hint="default"/>
        <w:sz w:val="24"/>
      </w:rPr>
    </w:lvl>
    <w:lvl w:ilvl="8">
      <w:start w:val="1"/>
      <w:numFmt w:val="decimal"/>
      <w:lvlText w:val="%1.%2.%3.%4.%5.%6.%7.%8.%9"/>
      <w:lvlJc w:val="left"/>
      <w:pPr>
        <w:ind w:left="2520" w:hanging="2520"/>
      </w:pPr>
      <w:rPr>
        <w:rFonts w:ascii="Times New Roman" w:hAnsi="Times New Roman" w:hint="default"/>
        <w:sz w:val="24"/>
      </w:rPr>
    </w:lvl>
  </w:abstractNum>
  <w:abstractNum w:abstractNumId="3" w15:restartNumberingAfterBreak="0">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15:restartNumberingAfterBreak="0">
    <w:nsid w:val="5C83501F"/>
    <w:multiLevelType w:val="hybridMultilevel"/>
    <w:tmpl w:val="EAD69E80"/>
    <w:lvl w:ilvl="0" w:tplc="62E097BE">
      <w:numFmt w:val="bullet"/>
      <w:lvlText w:val="•"/>
      <w:lvlJc w:val="left"/>
      <w:pPr>
        <w:ind w:left="720" w:hanging="360"/>
      </w:pPr>
      <w:rPr>
        <w:rFonts w:hint="default"/>
        <w:lang w:val="pt-PT" w:eastAsia="en-US" w:bidi="ar-SA"/>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6EC962BC"/>
    <w:multiLevelType w:val="hybridMultilevel"/>
    <w:tmpl w:val="087840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7A795382"/>
    <w:multiLevelType w:val="hybridMultilevel"/>
    <w:tmpl w:val="C8840098"/>
    <w:lvl w:ilvl="0" w:tplc="0416000F">
      <w:start w:val="1"/>
      <w:numFmt w:val="decimal"/>
      <w:lvlText w:val="%1."/>
      <w:lvlJc w:val="left"/>
      <w:pPr>
        <w:ind w:left="927" w:hanging="360"/>
      </w:p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5"/>
  </w:num>
  <w:num w:numId="2">
    <w:abstractNumId w:val="4"/>
  </w:num>
  <w:num w:numId="3">
    <w:abstractNumId w:val="0"/>
  </w:num>
  <w:num w:numId="4">
    <w:abstractNumId w:val="1"/>
  </w:num>
  <w:num w:numId="5">
    <w:abstractNumId w:val="3"/>
  </w:num>
  <w:num w:numId="6">
    <w:abstractNumId w:val="7"/>
  </w:num>
  <w:num w:numId="7">
    <w:abstractNumId w:val="9"/>
  </w:num>
  <w:num w:numId="8">
    <w:abstractNumId w:val="2"/>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35C98"/>
    <w:rsid w:val="00003234"/>
    <w:rsid w:val="000068D1"/>
    <w:rsid w:val="00012675"/>
    <w:rsid w:val="00014553"/>
    <w:rsid w:val="00020A47"/>
    <w:rsid w:val="00035C98"/>
    <w:rsid w:val="0004475D"/>
    <w:rsid w:val="00045947"/>
    <w:rsid w:val="0005649D"/>
    <w:rsid w:val="00060D01"/>
    <w:rsid w:val="00066554"/>
    <w:rsid w:val="00070B67"/>
    <w:rsid w:val="00075EE5"/>
    <w:rsid w:val="00081D07"/>
    <w:rsid w:val="0008750C"/>
    <w:rsid w:val="000937A5"/>
    <w:rsid w:val="00096FFE"/>
    <w:rsid w:val="000A05D5"/>
    <w:rsid w:val="000A06AA"/>
    <w:rsid w:val="000A40C7"/>
    <w:rsid w:val="000A7396"/>
    <w:rsid w:val="000B5726"/>
    <w:rsid w:val="000B773B"/>
    <w:rsid w:val="000C168C"/>
    <w:rsid w:val="000D2BF6"/>
    <w:rsid w:val="000D4A8A"/>
    <w:rsid w:val="000F10E6"/>
    <w:rsid w:val="00105E9F"/>
    <w:rsid w:val="001102E3"/>
    <w:rsid w:val="00121A42"/>
    <w:rsid w:val="00126184"/>
    <w:rsid w:val="001345A4"/>
    <w:rsid w:val="00142EC9"/>
    <w:rsid w:val="00154767"/>
    <w:rsid w:val="0018428B"/>
    <w:rsid w:val="001A07EF"/>
    <w:rsid w:val="001A1E1E"/>
    <w:rsid w:val="001A31B1"/>
    <w:rsid w:val="001A71E3"/>
    <w:rsid w:val="001A748C"/>
    <w:rsid w:val="001C1FEF"/>
    <w:rsid w:val="001C3E82"/>
    <w:rsid w:val="001C5514"/>
    <w:rsid w:val="001C56CA"/>
    <w:rsid w:val="001D5EC3"/>
    <w:rsid w:val="001E18D3"/>
    <w:rsid w:val="001E1FB6"/>
    <w:rsid w:val="001E4E62"/>
    <w:rsid w:val="001E72BD"/>
    <w:rsid w:val="001F45AB"/>
    <w:rsid w:val="002041BE"/>
    <w:rsid w:val="00207919"/>
    <w:rsid w:val="00211B51"/>
    <w:rsid w:val="0022526B"/>
    <w:rsid w:val="00242F18"/>
    <w:rsid w:val="002443D9"/>
    <w:rsid w:val="00244C4B"/>
    <w:rsid w:val="00260396"/>
    <w:rsid w:val="0029308A"/>
    <w:rsid w:val="002C685F"/>
    <w:rsid w:val="00300575"/>
    <w:rsid w:val="003049E8"/>
    <w:rsid w:val="00315535"/>
    <w:rsid w:val="00326A5E"/>
    <w:rsid w:val="0033219C"/>
    <w:rsid w:val="00337583"/>
    <w:rsid w:val="00337DC6"/>
    <w:rsid w:val="00351584"/>
    <w:rsid w:val="00353022"/>
    <w:rsid w:val="003765FD"/>
    <w:rsid w:val="00376EDE"/>
    <w:rsid w:val="00386DC3"/>
    <w:rsid w:val="003922B8"/>
    <w:rsid w:val="00396673"/>
    <w:rsid w:val="003A38B4"/>
    <w:rsid w:val="003A3925"/>
    <w:rsid w:val="003A7ACC"/>
    <w:rsid w:val="003A7EFE"/>
    <w:rsid w:val="003B22EA"/>
    <w:rsid w:val="003B5D72"/>
    <w:rsid w:val="003C5C1C"/>
    <w:rsid w:val="003D1E4D"/>
    <w:rsid w:val="003D38D5"/>
    <w:rsid w:val="003D45E9"/>
    <w:rsid w:val="003D5528"/>
    <w:rsid w:val="003F52D7"/>
    <w:rsid w:val="003F737F"/>
    <w:rsid w:val="004008B0"/>
    <w:rsid w:val="004111BD"/>
    <w:rsid w:val="00422A00"/>
    <w:rsid w:val="00425EA1"/>
    <w:rsid w:val="00426CFC"/>
    <w:rsid w:val="004275CB"/>
    <w:rsid w:val="00437099"/>
    <w:rsid w:val="00445649"/>
    <w:rsid w:val="0047507B"/>
    <w:rsid w:val="00484531"/>
    <w:rsid w:val="004937AF"/>
    <w:rsid w:val="004A2113"/>
    <w:rsid w:val="004A5F98"/>
    <w:rsid w:val="004B1D0F"/>
    <w:rsid w:val="004B674D"/>
    <w:rsid w:val="004B7C07"/>
    <w:rsid w:val="004C5ACE"/>
    <w:rsid w:val="004C7962"/>
    <w:rsid w:val="004D4629"/>
    <w:rsid w:val="004E4AD9"/>
    <w:rsid w:val="004F377A"/>
    <w:rsid w:val="004F3E61"/>
    <w:rsid w:val="004F68F1"/>
    <w:rsid w:val="00520DCF"/>
    <w:rsid w:val="00523D0C"/>
    <w:rsid w:val="005723C6"/>
    <w:rsid w:val="00573999"/>
    <w:rsid w:val="00581C49"/>
    <w:rsid w:val="00592E86"/>
    <w:rsid w:val="0059674E"/>
    <w:rsid w:val="005B3DE9"/>
    <w:rsid w:val="005B470D"/>
    <w:rsid w:val="005C2C8E"/>
    <w:rsid w:val="005D5974"/>
    <w:rsid w:val="005F212B"/>
    <w:rsid w:val="005F3010"/>
    <w:rsid w:val="0062342E"/>
    <w:rsid w:val="00623D6E"/>
    <w:rsid w:val="00625467"/>
    <w:rsid w:val="00625BFB"/>
    <w:rsid w:val="0063050C"/>
    <w:rsid w:val="00631520"/>
    <w:rsid w:val="00631962"/>
    <w:rsid w:val="00631C23"/>
    <w:rsid w:val="00632DC9"/>
    <w:rsid w:val="00632E0F"/>
    <w:rsid w:val="006356E9"/>
    <w:rsid w:val="006526B3"/>
    <w:rsid w:val="00664EEE"/>
    <w:rsid w:val="0066523E"/>
    <w:rsid w:val="00666378"/>
    <w:rsid w:val="00667623"/>
    <w:rsid w:val="00674A20"/>
    <w:rsid w:val="0068619B"/>
    <w:rsid w:val="006871D9"/>
    <w:rsid w:val="006951D7"/>
    <w:rsid w:val="006A177A"/>
    <w:rsid w:val="006A1F58"/>
    <w:rsid w:val="006A4163"/>
    <w:rsid w:val="006B2AB2"/>
    <w:rsid w:val="006C143D"/>
    <w:rsid w:val="006C2FC1"/>
    <w:rsid w:val="006D12C0"/>
    <w:rsid w:val="006D428B"/>
    <w:rsid w:val="006F292B"/>
    <w:rsid w:val="006F2AF9"/>
    <w:rsid w:val="006F47DF"/>
    <w:rsid w:val="006F7E47"/>
    <w:rsid w:val="00711F75"/>
    <w:rsid w:val="00724D87"/>
    <w:rsid w:val="007312D4"/>
    <w:rsid w:val="0073433B"/>
    <w:rsid w:val="00736BCD"/>
    <w:rsid w:val="00757CAB"/>
    <w:rsid w:val="00787894"/>
    <w:rsid w:val="007923AC"/>
    <w:rsid w:val="00797CD6"/>
    <w:rsid w:val="007B0948"/>
    <w:rsid w:val="007B222B"/>
    <w:rsid w:val="007B3EA0"/>
    <w:rsid w:val="007C1495"/>
    <w:rsid w:val="007C2089"/>
    <w:rsid w:val="007C5BEB"/>
    <w:rsid w:val="007E1714"/>
    <w:rsid w:val="007F5384"/>
    <w:rsid w:val="0080120A"/>
    <w:rsid w:val="008013C1"/>
    <w:rsid w:val="00802694"/>
    <w:rsid w:val="00821FCA"/>
    <w:rsid w:val="00822E22"/>
    <w:rsid w:val="0082300F"/>
    <w:rsid w:val="00833213"/>
    <w:rsid w:val="0083793F"/>
    <w:rsid w:val="00876485"/>
    <w:rsid w:val="00877132"/>
    <w:rsid w:val="00882393"/>
    <w:rsid w:val="00887783"/>
    <w:rsid w:val="00897294"/>
    <w:rsid w:val="00897848"/>
    <w:rsid w:val="008B0231"/>
    <w:rsid w:val="008B3571"/>
    <w:rsid w:val="008B41EB"/>
    <w:rsid w:val="008B4DB7"/>
    <w:rsid w:val="008D05D2"/>
    <w:rsid w:val="008E02AF"/>
    <w:rsid w:val="008E102A"/>
    <w:rsid w:val="008E1315"/>
    <w:rsid w:val="008E1971"/>
    <w:rsid w:val="008E79D7"/>
    <w:rsid w:val="008F116B"/>
    <w:rsid w:val="009218B5"/>
    <w:rsid w:val="00933BF2"/>
    <w:rsid w:val="00934700"/>
    <w:rsid w:val="00936622"/>
    <w:rsid w:val="009536FD"/>
    <w:rsid w:val="00953DB9"/>
    <w:rsid w:val="009571D1"/>
    <w:rsid w:val="00967AFE"/>
    <w:rsid w:val="00983A0D"/>
    <w:rsid w:val="009973A7"/>
    <w:rsid w:val="009B0842"/>
    <w:rsid w:val="009B29D3"/>
    <w:rsid w:val="009D33EC"/>
    <w:rsid w:val="009E57D1"/>
    <w:rsid w:val="009E5A74"/>
    <w:rsid w:val="00A120C8"/>
    <w:rsid w:val="00A213B9"/>
    <w:rsid w:val="00A50F37"/>
    <w:rsid w:val="00A52EEB"/>
    <w:rsid w:val="00A5512F"/>
    <w:rsid w:val="00A5799B"/>
    <w:rsid w:val="00A70CC5"/>
    <w:rsid w:val="00A76BE3"/>
    <w:rsid w:val="00A77FD9"/>
    <w:rsid w:val="00A83407"/>
    <w:rsid w:val="00A84B60"/>
    <w:rsid w:val="00A97C7A"/>
    <w:rsid w:val="00AB6FCC"/>
    <w:rsid w:val="00AB704F"/>
    <w:rsid w:val="00AC5DF1"/>
    <w:rsid w:val="00AE620E"/>
    <w:rsid w:val="00AF43ED"/>
    <w:rsid w:val="00B11780"/>
    <w:rsid w:val="00B11B21"/>
    <w:rsid w:val="00B11B63"/>
    <w:rsid w:val="00B22C48"/>
    <w:rsid w:val="00B26052"/>
    <w:rsid w:val="00B30164"/>
    <w:rsid w:val="00B542DA"/>
    <w:rsid w:val="00B63510"/>
    <w:rsid w:val="00B6355E"/>
    <w:rsid w:val="00B67690"/>
    <w:rsid w:val="00B776BE"/>
    <w:rsid w:val="00B85EEE"/>
    <w:rsid w:val="00BB11A8"/>
    <w:rsid w:val="00BC2837"/>
    <w:rsid w:val="00BD04BB"/>
    <w:rsid w:val="00BD2591"/>
    <w:rsid w:val="00BD34AE"/>
    <w:rsid w:val="00BD3587"/>
    <w:rsid w:val="00BE1484"/>
    <w:rsid w:val="00C01E86"/>
    <w:rsid w:val="00C03606"/>
    <w:rsid w:val="00C03B2A"/>
    <w:rsid w:val="00C13831"/>
    <w:rsid w:val="00C219CD"/>
    <w:rsid w:val="00C34742"/>
    <w:rsid w:val="00C37F8B"/>
    <w:rsid w:val="00C56DF6"/>
    <w:rsid w:val="00C66BD7"/>
    <w:rsid w:val="00C708BA"/>
    <w:rsid w:val="00C71A20"/>
    <w:rsid w:val="00C71DFB"/>
    <w:rsid w:val="00C72157"/>
    <w:rsid w:val="00C731E9"/>
    <w:rsid w:val="00C7502A"/>
    <w:rsid w:val="00C87524"/>
    <w:rsid w:val="00C87EB9"/>
    <w:rsid w:val="00CA1160"/>
    <w:rsid w:val="00CB0B5F"/>
    <w:rsid w:val="00CB369D"/>
    <w:rsid w:val="00CC0857"/>
    <w:rsid w:val="00CC2D50"/>
    <w:rsid w:val="00CC4EA2"/>
    <w:rsid w:val="00CC7540"/>
    <w:rsid w:val="00CD0B45"/>
    <w:rsid w:val="00CD5532"/>
    <w:rsid w:val="00CD6F82"/>
    <w:rsid w:val="00CF0822"/>
    <w:rsid w:val="00D02EF0"/>
    <w:rsid w:val="00D06A91"/>
    <w:rsid w:val="00D20D0C"/>
    <w:rsid w:val="00D3713D"/>
    <w:rsid w:val="00D60249"/>
    <w:rsid w:val="00D66B5B"/>
    <w:rsid w:val="00D822EC"/>
    <w:rsid w:val="00DB1D80"/>
    <w:rsid w:val="00DB7298"/>
    <w:rsid w:val="00DC6B0E"/>
    <w:rsid w:val="00DD2CAD"/>
    <w:rsid w:val="00DD7FEB"/>
    <w:rsid w:val="00DE4D87"/>
    <w:rsid w:val="00DE6C75"/>
    <w:rsid w:val="00DF6937"/>
    <w:rsid w:val="00E00776"/>
    <w:rsid w:val="00E04BB1"/>
    <w:rsid w:val="00E20546"/>
    <w:rsid w:val="00E427D6"/>
    <w:rsid w:val="00E43608"/>
    <w:rsid w:val="00E45468"/>
    <w:rsid w:val="00E66E95"/>
    <w:rsid w:val="00E73004"/>
    <w:rsid w:val="00E74995"/>
    <w:rsid w:val="00E76260"/>
    <w:rsid w:val="00E80B90"/>
    <w:rsid w:val="00E82B22"/>
    <w:rsid w:val="00E873BE"/>
    <w:rsid w:val="00EA0580"/>
    <w:rsid w:val="00EA6FE1"/>
    <w:rsid w:val="00EB3B09"/>
    <w:rsid w:val="00EB44F3"/>
    <w:rsid w:val="00EC4B77"/>
    <w:rsid w:val="00EE35F3"/>
    <w:rsid w:val="00EE47AA"/>
    <w:rsid w:val="00EE6CAD"/>
    <w:rsid w:val="00EF1022"/>
    <w:rsid w:val="00EF32A7"/>
    <w:rsid w:val="00F036A8"/>
    <w:rsid w:val="00F16ED2"/>
    <w:rsid w:val="00F25DAE"/>
    <w:rsid w:val="00F2738C"/>
    <w:rsid w:val="00F33EEC"/>
    <w:rsid w:val="00F539EE"/>
    <w:rsid w:val="00F6239B"/>
    <w:rsid w:val="00F62DE9"/>
    <w:rsid w:val="00F63BC7"/>
    <w:rsid w:val="00F66EF3"/>
    <w:rsid w:val="00F9094E"/>
    <w:rsid w:val="00F95DDE"/>
    <w:rsid w:val="00F96EA3"/>
    <w:rsid w:val="00F971B7"/>
    <w:rsid w:val="00FA4270"/>
    <w:rsid w:val="00FB4028"/>
    <w:rsid w:val="00FC4021"/>
    <w:rsid w:val="00FC42E4"/>
    <w:rsid w:val="00FD6BA1"/>
    <w:rsid w:val="00FE5423"/>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7D5E77C"/>
  <w15:docId w15:val="{DDCD83FB-8ABB-4256-8D6B-8B956BBF3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0">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character" w:customStyle="1" w:styleId="PargrafodaListaChar">
    <w:name w:val="Parágrafo da Lista Char"/>
    <w:link w:val="PargrafodaLista"/>
    <w:uiPriority w:val="34"/>
    <w:locked/>
    <w:rsid w:val="00E00776"/>
    <w:rPr>
      <w:color w:val="00000A"/>
      <w:sz w:val="24"/>
      <w:szCs w:val="24"/>
    </w:rPr>
  </w:style>
  <w:style w:type="paragraph" w:styleId="Textoembloco">
    <w:name w:val="Block Text"/>
    <w:basedOn w:val="Normal"/>
    <w:rsid w:val="00A50F37"/>
    <w:pPr>
      <w:autoSpaceDE w:val="0"/>
      <w:autoSpaceDN w:val="0"/>
      <w:adjustRightInd w:val="0"/>
      <w:spacing w:before="100" w:after="100"/>
      <w:ind w:left="720" w:right="720"/>
      <w:jc w:val="both"/>
    </w:pPr>
    <w:rPr>
      <w:rFonts w:ascii="Arial" w:hAnsi="Arial" w:cs="Arial"/>
      <w:color w:val="000000"/>
    </w:rPr>
  </w:style>
  <w:style w:type="character" w:customStyle="1" w:styleId="fontstyle01">
    <w:name w:val="fontstyle01"/>
    <w:basedOn w:val="Fontepargpadro"/>
    <w:rsid w:val="00EF32A7"/>
    <w:rPr>
      <w:rFonts w:ascii="TimesNewRomanPSMT" w:hAnsi="TimesNewRomanPSMT" w:hint="default"/>
      <w:b w:val="0"/>
      <w:bCs w:val="0"/>
      <w:i w:val="0"/>
      <w:iCs w:val="0"/>
      <w:color w:val="000000"/>
      <w:sz w:val="24"/>
      <w:szCs w:val="24"/>
    </w:rPr>
  </w:style>
  <w:style w:type="table" w:styleId="Tabelacomgrade">
    <w:name w:val="Table Grid"/>
    <w:basedOn w:val="Tabelanormal"/>
    <w:uiPriority w:val="59"/>
    <w:qFormat/>
    <w:rsid w:val="005C2C8E"/>
    <w:rPr>
      <w:rFonts w:asciiTheme="minorHAnsi" w:eastAsiaTheme="minorHAnsi" w:hAnsiTheme="minorHAnsi" w:cstheme="minorBidi"/>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300575"/>
    <w:pPr>
      <w:suppressAutoHyphens w:val="0"/>
      <w:spacing w:line="276" w:lineRule="auto"/>
      <w:outlineLvl w:val="9"/>
    </w:pPr>
    <w:rPr>
      <w:kern w:val="0"/>
      <w:lang w:eastAsia="pt-BR"/>
    </w:rPr>
  </w:style>
  <w:style w:type="paragraph" w:styleId="Sumrio1">
    <w:name w:val="toc 1"/>
    <w:basedOn w:val="Normal"/>
    <w:next w:val="Normal"/>
    <w:autoRedefine/>
    <w:uiPriority w:val="39"/>
    <w:unhideWhenUsed/>
    <w:rsid w:val="00300575"/>
    <w:pPr>
      <w:spacing w:after="100" w:line="276" w:lineRule="auto"/>
    </w:pPr>
    <w:rPr>
      <w:rFonts w:asciiTheme="minorHAnsi" w:eastAsiaTheme="minorHAnsi" w:hAnsiTheme="minorHAnsi" w:cstheme="minorBidi"/>
      <w:color w:val="auto"/>
      <w:sz w:val="22"/>
      <w:szCs w:val="22"/>
      <w:lang w:eastAsia="en-US"/>
    </w:rPr>
  </w:style>
  <w:style w:type="paragraph" w:styleId="Sumrio2">
    <w:name w:val="toc 2"/>
    <w:basedOn w:val="Normal"/>
    <w:next w:val="Normal"/>
    <w:autoRedefine/>
    <w:uiPriority w:val="39"/>
    <w:unhideWhenUsed/>
    <w:rsid w:val="00300575"/>
    <w:pPr>
      <w:spacing w:after="100" w:line="276" w:lineRule="auto"/>
      <w:ind w:left="220"/>
    </w:pPr>
    <w:rPr>
      <w:rFonts w:asciiTheme="minorHAnsi" w:eastAsiaTheme="minorHAnsi" w:hAnsiTheme="minorHAnsi" w:cstheme="minorBidi"/>
      <w:color w:val="auto"/>
      <w:sz w:val="22"/>
      <w:szCs w:val="22"/>
      <w:lang w:eastAsia="en-US"/>
    </w:rPr>
  </w:style>
  <w:style w:type="paragraph" w:styleId="Sumrio3">
    <w:name w:val="toc 3"/>
    <w:basedOn w:val="Normal"/>
    <w:next w:val="Normal"/>
    <w:autoRedefine/>
    <w:uiPriority w:val="39"/>
    <w:unhideWhenUsed/>
    <w:rsid w:val="00300575"/>
    <w:pPr>
      <w:spacing w:after="100" w:line="276" w:lineRule="auto"/>
      <w:ind w:left="440"/>
    </w:pPr>
    <w:rPr>
      <w:rFonts w:asciiTheme="minorHAnsi" w:eastAsiaTheme="minorHAnsi" w:hAnsiTheme="minorHAnsi" w:cstheme="minorBid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02115480">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318073727">
      <w:bodyDiv w:val="1"/>
      <w:marLeft w:val="0"/>
      <w:marRight w:val="0"/>
      <w:marTop w:val="0"/>
      <w:marBottom w:val="0"/>
      <w:divBdr>
        <w:top w:val="none" w:sz="0" w:space="0" w:color="auto"/>
        <w:left w:val="none" w:sz="0" w:space="0" w:color="auto"/>
        <w:bottom w:val="none" w:sz="0" w:space="0" w:color="auto"/>
        <w:right w:val="none" w:sz="0" w:space="0" w:color="auto"/>
      </w:divBdr>
    </w:div>
    <w:div w:id="340741557">
      <w:bodyDiv w:val="1"/>
      <w:marLeft w:val="0"/>
      <w:marRight w:val="0"/>
      <w:marTop w:val="0"/>
      <w:marBottom w:val="0"/>
      <w:divBdr>
        <w:top w:val="none" w:sz="0" w:space="0" w:color="auto"/>
        <w:left w:val="none" w:sz="0" w:space="0" w:color="auto"/>
        <w:bottom w:val="none" w:sz="0" w:space="0" w:color="auto"/>
        <w:right w:val="none" w:sz="0" w:space="0" w:color="auto"/>
      </w:divBdr>
    </w:div>
    <w:div w:id="621112228">
      <w:bodyDiv w:val="1"/>
      <w:marLeft w:val="0"/>
      <w:marRight w:val="0"/>
      <w:marTop w:val="0"/>
      <w:marBottom w:val="0"/>
      <w:divBdr>
        <w:top w:val="none" w:sz="0" w:space="0" w:color="auto"/>
        <w:left w:val="none" w:sz="0" w:space="0" w:color="auto"/>
        <w:bottom w:val="none" w:sz="0" w:space="0" w:color="auto"/>
        <w:right w:val="none" w:sz="0" w:space="0" w:color="auto"/>
      </w:divBdr>
    </w:div>
    <w:div w:id="803045041">
      <w:bodyDiv w:val="1"/>
      <w:marLeft w:val="0"/>
      <w:marRight w:val="0"/>
      <w:marTop w:val="0"/>
      <w:marBottom w:val="0"/>
      <w:divBdr>
        <w:top w:val="none" w:sz="0" w:space="0" w:color="auto"/>
        <w:left w:val="none" w:sz="0" w:space="0" w:color="auto"/>
        <w:bottom w:val="none" w:sz="0" w:space="0" w:color="auto"/>
        <w:right w:val="none" w:sz="0" w:space="0" w:color="auto"/>
      </w:divBdr>
    </w:div>
    <w:div w:id="856164270">
      <w:bodyDiv w:val="1"/>
      <w:marLeft w:val="0"/>
      <w:marRight w:val="0"/>
      <w:marTop w:val="0"/>
      <w:marBottom w:val="0"/>
      <w:divBdr>
        <w:top w:val="none" w:sz="0" w:space="0" w:color="auto"/>
        <w:left w:val="none" w:sz="0" w:space="0" w:color="auto"/>
        <w:bottom w:val="none" w:sz="0" w:space="0" w:color="auto"/>
        <w:right w:val="none" w:sz="0" w:space="0" w:color="auto"/>
      </w:divBdr>
    </w:div>
    <w:div w:id="1101492062">
      <w:bodyDiv w:val="1"/>
      <w:marLeft w:val="0"/>
      <w:marRight w:val="0"/>
      <w:marTop w:val="0"/>
      <w:marBottom w:val="0"/>
      <w:divBdr>
        <w:top w:val="none" w:sz="0" w:space="0" w:color="auto"/>
        <w:left w:val="none" w:sz="0" w:space="0" w:color="auto"/>
        <w:bottom w:val="none" w:sz="0" w:space="0" w:color="auto"/>
        <w:right w:val="none" w:sz="0" w:space="0" w:color="auto"/>
      </w:divBdr>
    </w:div>
    <w:div w:id="1217400842">
      <w:bodyDiv w:val="1"/>
      <w:marLeft w:val="0"/>
      <w:marRight w:val="0"/>
      <w:marTop w:val="0"/>
      <w:marBottom w:val="0"/>
      <w:divBdr>
        <w:top w:val="none" w:sz="0" w:space="0" w:color="auto"/>
        <w:left w:val="none" w:sz="0" w:space="0" w:color="auto"/>
        <w:bottom w:val="none" w:sz="0" w:space="0" w:color="auto"/>
        <w:right w:val="none" w:sz="0" w:space="0" w:color="auto"/>
      </w:divBdr>
    </w:div>
    <w:div w:id="1530677200">
      <w:bodyDiv w:val="1"/>
      <w:marLeft w:val="0"/>
      <w:marRight w:val="0"/>
      <w:marTop w:val="0"/>
      <w:marBottom w:val="0"/>
      <w:divBdr>
        <w:top w:val="none" w:sz="0" w:space="0" w:color="auto"/>
        <w:left w:val="none" w:sz="0" w:space="0" w:color="auto"/>
        <w:bottom w:val="none" w:sz="0" w:space="0" w:color="auto"/>
        <w:right w:val="none" w:sz="0" w:space="0" w:color="auto"/>
      </w:divBdr>
    </w:div>
    <w:div w:id="2044669765">
      <w:bodyDiv w:val="1"/>
      <w:marLeft w:val="0"/>
      <w:marRight w:val="0"/>
      <w:marTop w:val="0"/>
      <w:marBottom w:val="0"/>
      <w:divBdr>
        <w:top w:val="none" w:sz="0" w:space="0" w:color="auto"/>
        <w:left w:val="none" w:sz="0" w:space="0" w:color="auto"/>
        <w:bottom w:val="none" w:sz="0" w:space="0" w:color="auto"/>
        <w:right w:val="none" w:sz="0" w:space="0" w:color="auto"/>
      </w:divBdr>
    </w:div>
    <w:div w:id="2130708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BCD27E-8D72-4950-AAC7-4CA413D9A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8</Pages>
  <Words>2507</Words>
  <Characters>13539</Characters>
  <Application>Microsoft Office Word</Application>
  <DocSecurity>0</DocSecurity>
  <Lines>112</Lines>
  <Paragraphs>32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3</cp:revision>
  <cp:lastPrinted>2024-03-12T17:45:00Z</cp:lastPrinted>
  <dcterms:created xsi:type="dcterms:W3CDTF">2024-07-02T15:26:00Z</dcterms:created>
  <dcterms:modified xsi:type="dcterms:W3CDTF">2024-07-02T17:30:00Z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