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D1E" w:rsidRPr="001C0EFB" w:rsidRDefault="00694D1E" w:rsidP="000C12A1">
      <w:pPr>
        <w:pStyle w:val="Corpodetexto"/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ATA DE FORMALIZAÇÃO DO PROCESSO LICITATÓRIO </w:t>
      </w:r>
      <w:proofErr w:type="gramStart"/>
      <w:r w:rsidRPr="001C0EFB">
        <w:rPr>
          <w:rFonts w:ascii="Arial" w:hAnsi="Arial" w:cs="Arial"/>
          <w:b/>
          <w:sz w:val="21"/>
          <w:szCs w:val="21"/>
        </w:rPr>
        <w:t>N.º</w:t>
      </w:r>
      <w:proofErr w:type="gramEnd"/>
      <w:r w:rsidRPr="001C0EFB">
        <w:rPr>
          <w:rFonts w:ascii="Arial" w:hAnsi="Arial" w:cs="Arial"/>
          <w:b/>
          <w:sz w:val="21"/>
          <w:szCs w:val="21"/>
        </w:rPr>
        <w:t xml:space="preserve"> </w:t>
      </w:r>
      <w:r w:rsidR="008C4B05">
        <w:rPr>
          <w:rFonts w:ascii="Arial" w:hAnsi="Arial" w:cs="Arial"/>
          <w:b/>
          <w:sz w:val="21"/>
          <w:szCs w:val="21"/>
        </w:rPr>
        <w:t>004</w:t>
      </w:r>
      <w:r w:rsidR="00DF6DA8">
        <w:rPr>
          <w:rFonts w:ascii="Arial" w:hAnsi="Arial" w:cs="Arial"/>
          <w:b/>
          <w:sz w:val="21"/>
          <w:szCs w:val="21"/>
        </w:rPr>
        <w:t>/</w:t>
      </w:r>
      <w:r w:rsidR="001C0EFB" w:rsidRPr="001C0EFB">
        <w:rPr>
          <w:rFonts w:ascii="Arial" w:hAnsi="Arial" w:cs="Arial"/>
          <w:b/>
          <w:sz w:val="21"/>
          <w:szCs w:val="21"/>
        </w:rPr>
        <w:t>2024</w:t>
      </w:r>
      <w:r w:rsidRPr="001C0EFB">
        <w:rPr>
          <w:rFonts w:ascii="Arial" w:hAnsi="Arial" w:cs="Arial"/>
          <w:b/>
          <w:sz w:val="21"/>
          <w:szCs w:val="21"/>
        </w:rPr>
        <w:t xml:space="preserve">, </w:t>
      </w:r>
      <w:r w:rsidRPr="001C0EFB">
        <w:rPr>
          <w:rFonts w:ascii="Arial" w:hAnsi="Arial" w:cs="Arial"/>
          <w:b/>
          <w:color w:val="000000"/>
          <w:sz w:val="21"/>
          <w:szCs w:val="21"/>
        </w:rPr>
        <w:t xml:space="preserve">DISPENSA </w:t>
      </w:r>
      <w:r w:rsidRPr="001C0EFB">
        <w:rPr>
          <w:rFonts w:ascii="Arial" w:hAnsi="Arial" w:cs="Arial"/>
          <w:b/>
          <w:sz w:val="21"/>
          <w:szCs w:val="21"/>
        </w:rPr>
        <w:t xml:space="preserve">N° </w:t>
      </w:r>
      <w:r w:rsidR="00DF6DA8">
        <w:rPr>
          <w:rFonts w:ascii="Arial" w:hAnsi="Arial" w:cs="Arial"/>
          <w:b/>
          <w:sz w:val="21"/>
          <w:szCs w:val="21"/>
        </w:rPr>
        <w:t>00</w:t>
      </w:r>
      <w:r w:rsidR="008C4B05">
        <w:rPr>
          <w:rFonts w:ascii="Arial" w:hAnsi="Arial" w:cs="Arial"/>
          <w:b/>
          <w:sz w:val="21"/>
          <w:szCs w:val="21"/>
        </w:rPr>
        <w:t>4</w:t>
      </w:r>
      <w:r w:rsidR="00DF6DA8">
        <w:rPr>
          <w:rFonts w:ascii="Arial" w:hAnsi="Arial" w:cs="Arial"/>
          <w:b/>
          <w:sz w:val="21"/>
          <w:szCs w:val="21"/>
        </w:rPr>
        <w:t>/</w:t>
      </w:r>
      <w:r w:rsidR="001C0EFB" w:rsidRPr="001C0EFB">
        <w:rPr>
          <w:rFonts w:ascii="Arial" w:hAnsi="Arial" w:cs="Arial"/>
          <w:b/>
          <w:sz w:val="21"/>
          <w:szCs w:val="21"/>
        </w:rPr>
        <w:t>2024</w:t>
      </w:r>
      <w:r w:rsidRPr="001C0EFB">
        <w:rPr>
          <w:rFonts w:ascii="Arial" w:hAnsi="Arial" w:cs="Arial"/>
          <w:b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Aos </w:t>
      </w:r>
      <w:r w:rsidR="00F93C4C" w:rsidRPr="001C0EFB">
        <w:rPr>
          <w:rFonts w:ascii="Arial" w:hAnsi="Arial" w:cs="Arial"/>
          <w:sz w:val="21"/>
          <w:szCs w:val="21"/>
        </w:rPr>
        <w:t>1</w:t>
      </w:r>
      <w:r w:rsidR="00024205">
        <w:rPr>
          <w:rFonts w:ascii="Arial" w:hAnsi="Arial" w:cs="Arial"/>
          <w:sz w:val="21"/>
          <w:szCs w:val="21"/>
        </w:rPr>
        <w:t>8</w:t>
      </w:r>
      <w:r w:rsidRPr="001C0EFB">
        <w:rPr>
          <w:rFonts w:ascii="Arial" w:hAnsi="Arial" w:cs="Arial"/>
          <w:sz w:val="21"/>
          <w:szCs w:val="21"/>
        </w:rPr>
        <w:t xml:space="preserve"> (</w:t>
      </w:r>
      <w:r w:rsidR="00024205">
        <w:rPr>
          <w:rFonts w:ascii="Arial" w:hAnsi="Arial" w:cs="Arial"/>
          <w:sz w:val="21"/>
          <w:szCs w:val="21"/>
        </w:rPr>
        <w:t>dezoito</w:t>
      </w:r>
      <w:r w:rsidRPr="001C0EFB">
        <w:rPr>
          <w:rFonts w:ascii="Arial" w:hAnsi="Arial" w:cs="Arial"/>
          <w:sz w:val="21"/>
          <w:szCs w:val="21"/>
        </w:rPr>
        <w:t xml:space="preserve">) dias do mês de </w:t>
      </w:r>
      <w:r w:rsidR="00421C7A" w:rsidRPr="001C0EFB">
        <w:rPr>
          <w:rFonts w:ascii="Arial" w:hAnsi="Arial" w:cs="Arial"/>
          <w:sz w:val="21"/>
          <w:szCs w:val="21"/>
        </w:rPr>
        <w:t>janeiro</w:t>
      </w:r>
      <w:r w:rsidRPr="001C0EFB">
        <w:rPr>
          <w:rFonts w:ascii="Arial" w:hAnsi="Arial" w:cs="Arial"/>
          <w:sz w:val="21"/>
          <w:szCs w:val="21"/>
        </w:rPr>
        <w:t xml:space="preserve"> do ano de </w:t>
      </w:r>
      <w:r w:rsidR="001C0EFB" w:rsidRPr="001C0EFB">
        <w:rPr>
          <w:rFonts w:ascii="Arial" w:hAnsi="Arial" w:cs="Arial"/>
          <w:sz w:val="21"/>
          <w:szCs w:val="21"/>
        </w:rPr>
        <w:t>2024</w:t>
      </w:r>
      <w:r w:rsidRPr="001C0EFB">
        <w:rPr>
          <w:rFonts w:ascii="Arial" w:hAnsi="Arial" w:cs="Arial"/>
          <w:sz w:val="21"/>
          <w:szCs w:val="21"/>
        </w:rPr>
        <w:t xml:space="preserve">, às </w:t>
      </w:r>
      <w:r w:rsidR="008C4B05">
        <w:rPr>
          <w:rFonts w:ascii="Arial" w:hAnsi="Arial" w:cs="Arial"/>
          <w:sz w:val="21"/>
          <w:szCs w:val="21"/>
        </w:rPr>
        <w:t>1</w:t>
      </w:r>
      <w:r w:rsidR="001C0EFB" w:rsidRPr="001C0EFB">
        <w:rPr>
          <w:rFonts w:ascii="Arial" w:hAnsi="Arial" w:cs="Arial"/>
          <w:sz w:val="21"/>
          <w:szCs w:val="21"/>
        </w:rPr>
        <w:t>0</w:t>
      </w:r>
      <w:r w:rsidRPr="001C0EFB">
        <w:rPr>
          <w:rFonts w:ascii="Arial" w:hAnsi="Arial" w:cs="Arial"/>
          <w:sz w:val="21"/>
          <w:szCs w:val="21"/>
        </w:rPr>
        <w:t xml:space="preserve">:00 horas, reuniu-se a Comissão Permanente de Licitação desta Prefeitura, com a finalidade de verificar se estão presentes os elementos do </w:t>
      </w:r>
      <w:r w:rsidR="0028777D" w:rsidRPr="001C0EFB">
        <w:rPr>
          <w:rFonts w:ascii="Arial" w:hAnsi="Arial" w:cs="Arial"/>
          <w:sz w:val="21"/>
          <w:szCs w:val="21"/>
        </w:rPr>
        <w:t>art. 75, da Lei Nº 14.133/2021), e legislação complementar em vigor</w:t>
      </w:r>
      <w:r w:rsidRPr="001C0EFB">
        <w:rPr>
          <w:rFonts w:ascii="Arial" w:hAnsi="Arial" w:cs="Arial"/>
          <w:sz w:val="21"/>
          <w:szCs w:val="21"/>
        </w:rPr>
        <w:t>, referente ao processo em epígrafe. Aberta a sessão, constatamos que:</w:t>
      </w: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1 - JUSTIFICATIVA: </w:t>
      </w: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</w:p>
    <w:p w:rsidR="00694D1E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A justificativa foi apresentada pelo Excelentíssimo Sr. Prefeito Municipal, no despacho que autorizou a abertura do processo.</w:t>
      </w:r>
    </w:p>
    <w:p w:rsidR="005E767B" w:rsidRDefault="005E767B" w:rsidP="00694D1E">
      <w:pPr>
        <w:jc w:val="both"/>
        <w:rPr>
          <w:rFonts w:ascii="Arial" w:hAnsi="Arial" w:cs="Arial"/>
          <w:sz w:val="21"/>
          <w:szCs w:val="21"/>
        </w:rPr>
      </w:pPr>
    </w:p>
    <w:p w:rsidR="005E767B" w:rsidRPr="001C0EFB" w:rsidRDefault="005E767B" w:rsidP="00694D1E">
      <w:pPr>
        <w:jc w:val="both"/>
        <w:rPr>
          <w:rFonts w:ascii="Arial" w:hAnsi="Arial" w:cs="Arial"/>
          <w:sz w:val="21"/>
          <w:szCs w:val="21"/>
        </w:rPr>
      </w:pPr>
      <w:r w:rsidRPr="005E767B">
        <w:rPr>
          <w:rFonts w:ascii="Arial" w:hAnsi="Arial" w:cs="Arial"/>
          <w:sz w:val="21"/>
          <w:szCs w:val="21"/>
        </w:rPr>
        <w:t xml:space="preserve">O jurídico do Município manifestou-se favorável à contratação via processo de Dispensa com fulcro no art. </w:t>
      </w:r>
      <w:r>
        <w:rPr>
          <w:rFonts w:ascii="Arial" w:hAnsi="Arial" w:cs="Arial"/>
          <w:sz w:val="21"/>
          <w:szCs w:val="21"/>
        </w:rPr>
        <w:t>75</w:t>
      </w:r>
      <w:r w:rsidRPr="005E767B"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</w:rPr>
        <w:t>II</w:t>
      </w:r>
      <w:r w:rsidRPr="005E767B">
        <w:rPr>
          <w:rFonts w:ascii="Arial" w:hAnsi="Arial" w:cs="Arial"/>
          <w:sz w:val="21"/>
          <w:szCs w:val="21"/>
        </w:rPr>
        <w:t xml:space="preserve">, da Lei </w:t>
      </w:r>
      <w:r>
        <w:rPr>
          <w:rFonts w:ascii="Arial" w:hAnsi="Arial" w:cs="Arial"/>
          <w:sz w:val="21"/>
          <w:szCs w:val="21"/>
        </w:rPr>
        <w:t>14.133</w:t>
      </w:r>
      <w:r w:rsidRPr="005E767B">
        <w:rPr>
          <w:rFonts w:ascii="Arial" w:hAnsi="Arial" w:cs="Arial"/>
          <w:sz w:val="21"/>
          <w:szCs w:val="21"/>
        </w:rPr>
        <w:t>/</w:t>
      </w:r>
      <w:r>
        <w:rPr>
          <w:rFonts w:ascii="Arial" w:hAnsi="Arial" w:cs="Arial"/>
          <w:sz w:val="21"/>
          <w:szCs w:val="21"/>
        </w:rPr>
        <w:t>2021, conforme parecer já exarado</w:t>
      </w:r>
      <w:r w:rsidRPr="005E767B">
        <w:rPr>
          <w:rFonts w:ascii="Arial" w:hAnsi="Arial" w:cs="Arial"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2 - RAZÃO DA ESCOLHA DO FORNECEDOR OU EXECUTANTE: 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5E767B" w:rsidRDefault="00694D1E" w:rsidP="005E767B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A razão da escolha foi apresentada no despacho que autorizou a abertura do processo, por entender que os serviços </w:t>
      </w:r>
      <w:r w:rsidR="005E767B">
        <w:rPr>
          <w:rFonts w:ascii="Arial" w:hAnsi="Arial" w:cs="Arial"/>
          <w:sz w:val="21"/>
          <w:szCs w:val="21"/>
        </w:rPr>
        <w:t xml:space="preserve">fornecidos pela empresa </w:t>
      </w:r>
      <w:r w:rsidR="005E767B" w:rsidRPr="005E767B">
        <w:rPr>
          <w:rFonts w:ascii="Arial" w:hAnsi="Arial" w:cs="Arial"/>
          <w:sz w:val="21"/>
          <w:szCs w:val="21"/>
        </w:rPr>
        <w:t xml:space="preserve">SOLUTEQ – SOLUÇÕES TÉCNICAS EM QUÍMICA E SEGURANÇA DO TRABALHO LTDA </w:t>
      </w:r>
      <w:r w:rsidR="005E767B">
        <w:rPr>
          <w:rFonts w:ascii="Arial" w:hAnsi="Arial" w:cs="Arial"/>
          <w:sz w:val="21"/>
          <w:szCs w:val="21"/>
        </w:rPr>
        <w:t xml:space="preserve">quantos aos serviços </w:t>
      </w:r>
      <w:r w:rsidR="005E767B" w:rsidRPr="008C4B05">
        <w:rPr>
          <w:rFonts w:ascii="Arial" w:hAnsi="Arial" w:cs="Arial"/>
          <w:sz w:val="21"/>
          <w:szCs w:val="21"/>
        </w:rPr>
        <w:t>de consultoria técnica na área de saneamento básico abrangendo a operação, otimização e responsabilidade técnica da estação de tratamento de água (</w:t>
      </w:r>
      <w:proofErr w:type="spellStart"/>
      <w:r w:rsidR="005E767B" w:rsidRPr="008C4B05">
        <w:rPr>
          <w:rFonts w:ascii="Arial" w:hAnsi="Arial" w:cs="Arial"/>
          <w:sz w:val="21"/>
          <w:szCs w:val="21"/>
        </w:rPr>
        <w:t>eta</w:t>
      </w:r>
      <w:proofErr w:type="spellEnd"/>
      <w:r w:rsidR="005E767B" w:rsidRPr="008C4B05">
        <w:rPr>
          <w:rFonts w:ascii="Arial" w:hAnsi="Arial" w:cs="Arial"/>
          <w:sz w:val="21"/>
          <w:szCs w:val="21"/>
        </w:rPr>
        <w:t xml:space="preserve">) e </w:t>
      </w:r>
      <w:r w:rsidR="005E767B">
        <w:rPr>
          <w:rFonts w:ascii="Arial" w:hAnsi="Arial" w:cs="Arial"/>
          <w:sz w:val="21"/>
          <w:szCs w:val="21"/>
        </w:rPr>
        <w:t xml:space="preserve">outros, </w:t>
      </w:r>
      <w:r w:rsidR="005E767B" w:rsidRPr="005E767B">
        <w:rPr>
          <w:rFonts w:ascii="Arial" w:hAnsi="Arial" w:cs="Arial"/>
          <w:sz w:val="21"/>
          <w:szCs w:val="21"/>
        </w:rPr>
        <w:t>são os que se adéquam à necessidade da administração.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>3 - ANÁLISE DA DOCUMENTAÇÃO: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Foram apresentados os documentos exigidos para contratação, sendo que todos estão dentro do prazo de validade e atendem às normas legais vigentes.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4 - DO PREÇO: 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Consta nos autos do processo a tabela de preços dos </w:t>
      </w:r>
      <w:r w:rsidR="005E767B" w:rsidRPr="005E767B">
        <w:rPr>
          <w:rFonts w:ascii="Arial" w:hAnsi="Arial" w:cs="Arial"/>
          <w:sz w:val="21"/>
          <w:szCs w:val="21"/>
        </w:rPr>
        <w:t>SOLUTEQ – SOLUÇÕES TÉCNICAS EM QUÍMICA E SEGURANÇA DO TRABALHO LTDA</w:t>
      </w:r>
      <w:r w:rsidRPr="001C0EFB">
        <w:rPr>
          <w:rFonts w:ascii="Arial" w:hAnsi="Arial" w:cs="Arial"/>
          <w:sz w:val="21"/>
          <w:szCs w:val="21"/>
        </w:rPr>
        <w:t xml:space="preserve"> para firmar o contrato.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Examinada a proposta e a documentação fiscal, a Comissão deliberou que foram apresentados os elementos constantes do </w:t>
      </w:r>
      <w:r w:rsidR="00D73B8E" w:rsidRPr="001C0EFB">
        <w:rPr>
          <w:rFonts w:ascii="Arial" w:hAnsi="Arial" w:cs="Arial"/>
          <w:sz w:val="21"/>
          <w:szCs w:val="21"/>
        </w:rPr>
        <w:t>a</w:t>
      </w:r>
      <w:r w:rsidR="008C4B05">
        <w:rPr>
          <w:rFonts w:ascii="Arial" w:hAnsi="Arial" w:cs="Arial"/>
          <w:sz w:val="21"/>
          <w:szCs w:val="21"/>
        </w:rPr>
        <w:t>rt. 75, da Lei Nº 14.133/2021)</w:t>
      </w:r>
      <w:r w:rsidR="00D73B8E" w:rsidRPr="001C0EFB">
        <w:rPr>
          <w:rFonts w:ascii="Arial" w:hAnsi="Arial" w:cs="Arial"/>
          <w:sz w:val="21"/>
          <w:szCs w:val="21"/>
        </w:rPr>
        <w:t>, e legislação complementar em vigor</w:t>
      </w:r>
      <w:r w:rsidRPr="001C0EFB">
        <w:rPr>
          <w:rFonts w:ascii="Arial" w:hAnsi="Arial" w:cs="Arial"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Nada mais havendo a tratar, lavrou-se a presente ATA, que depois de lida e aprovada, foi por todos assinada, e será encaminhada ao Sr. Prefeito Municipal para fins de Ratificação.</w:t>
      </w:r>
    </w:p>
    <w:p w:rsidR="00694D1E" w:rsidRPr="001C0EFB" w:rsidRDefault="00694D1E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694D1E" w:rsidRPr="001C0EFB" w:rsidRDefault="00694D1E" w:rsidP="0028777D">
      <w:pPr>
        <w:pStyle w:val="Corpodetexto32"/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Pequi, </w:t>
      </w:r>
      <w:r w:rsidR="00024205">
        <w:rPr>
          <w:rFonts w:ascii="Arial" w:hAnsi="Arial" w:cs="Arial"/>
          <w:sz w:val="21"/>
          <w:szCs w:val="21"/>
        </w:rPr>
        <w:t>18</w:t>
      </w:r>
      <w:bookmarkStart w:id="0" w:name="_GoBack"/>
      <w:bookmarkEnd w:id="0"/>
      <w:r w:rsidRPr="001C0EFB">
        <w:rPr>
          <w:rFonts w:ascii="Arial" w:hAnsi="Arial" w:cs="Arial"/>
          <w:sz w:val="21"/>
          <w:szCs w:val="21"/>
        </w:rPr>
        <w:t xml:space="preserve"> de </w:t>
      </w:r>
      <w:r w:rsidR="00421C7A" w:rsidRPr="001C0EFB">
        <w:rPr>
          <w:rFonts w:ascii="Arial" w:hAnsi="Arial" w:cs="Arial"/>
          <w:sz w:val="21"/>
          <w:szCs w:val="21"/>
        </w:rPr>
        <w:t>janeiro</w:t>
      </w:r>
      <w:r w:rsidRPr="001C0EFB">
        <w:rPr>
          <w:rFonts w:ascii="Arial" w:hAnsi="Arial" w:cs="Arial"/>
          <w:sz w:val="21"/>
          <w:szCs w:val="21"/>
        </w:rPr>
        <w:t xml:space="preserve"> de </w:t>
      </w:r>
      <w:r w:rsidR="001C0EFB" w:rsidRPr="001C0EFB">
        <w:rPr>
          <w:rFonts w:ascii="Arial" w:hAnsi="Arial" w:cs="Arial"/>
          <w:sz w:val="21"/>
          <w:szCs w:val="21"/>
        </w:rPr>
        <w:t>2024</w:t>
      </w:r>
      <w:r w:rsidRPr="001C0EFB">
        <w:rPr>
          <w:rFonts w:ascii="Arial" w:hAnsi="Arial" w:cs="Arial"/>
          <w:sz w:val="21"/>
          <w:szCs w:val="21"/>
        </w:rPr>
        <w:t>.</w:t>
      </w:r>
    </w:p>
    <w:p w:rsidR="00D73B8E" w:rsidRPr="001C0EFB" w:rsidRDefault="00D73B8E" w:rsidP="00694D1E">
      <w:pPr>
        <w:pStyle w:val="Corpodetexto32"/>
        <w:jc w:val="center"/>
        <w:rPr>
          <w:rFonts w:ascii="Arial" w:hAnsi="Arial" w:cs="Arial"/>
          <w:sz w:val="21"/>
          <w:szCs w:val="21"/>
        </w:rPr>
        <w:sectPr w:rsidR="00D73B8E" w:rsidRPr="001C0EFB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FB4A58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Deborah Luiza Martins Reis</w:t>
      </w:r>
    </w:p>
    <w:p w:rsidR="00D73B8E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Agente de Contratação</w:t>
      </w: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 xml:space="preserve">Luiz Guilherme Morais </w:t>
      </w:r>
      <w:r w:rsidR="00FB4A58" w:rsidRPr="001C0EFB">
        <w:rPr>
          <w:rFonts w:ascii="Arial" w:hAnsi="Arial" w:cs="Arial"/>
          <w:color w:val="000000"/>
          <w:sz w:val="21"/>
          <w:szCs w:val="21"/>
        </w:rPr>
        <w:t>Ramos</w:t>
      </w:r>
    </w:p>
    <w:p w:rsidR="00FB4A58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Equipe de Apoio</w:t>
      </w: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5E767B" w:rsidRDefault="005E767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1C0EFB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 w:rsidRPr="001C0EFB">
        <w:rPr>
          <w:rFonts w:ascii="Arial" w:hAnsi="Arial" w:cs="Arial"/>
          <w:color w:val="000000"/>
          <w:sz w:val="21"/>
          <w:szCs w:val="21"/>
        </w:rPr>
        <w:t>Oziel</w:t>
      </w:r>
      <w:proofErr w:type="spellEnd"/>
      <w:r w:rsidRPr="001C0EFB">
        <w:rPr>
          <w:rFonts w:ascii="Arial" w:hAnsi="Arial" w:cs="Arial"/>
          <w:color w:val="000000"/>
          <w:sz w:val="21"/>
          <w:szCs w:val="21"/>
        </w:rPr>
        <w:t xml:space="preserve"> Marco de Rezende</w:t>
      </w:r>
    </w:p>
    <w:p w:rsidR="00035C98" w:rsidRPr="001C0EFB" w:rsidRDefault="001C0EFB" w:rsidP="00FB4A58">
      <w:pPr>
        <w:jc w:val="center"/>
        <w:rPr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Equipe de Apoio</w:t>
      </w:r>
    </w:p>
    <w:sectPr w:rsidR="00035C98" w:rsidRPr="001C0EFB" w:rsidSect="00D73B8E">
      <w:type w:val="continuous"/>
      <w:pgSz w:w="11906" w:h="16838"/>
      <w:pgMar w:top="1701" w:right="1134" w:bottom="1134" w:left="1701" w:header="709" w:footer="709" w:gutter="0"/>
      <w:cols w:num="3"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0B3" w:rsidRDefault="00E300B3" w:rsidP="00035C98">
      <w:r>
        <w:separator/>
      </w:r>
    </w:p>
  </w:endnote>
  <w:endnote w:type="continuationSeparator" w:id="0">
    <w:p w:rsidR="00E300B3" w:rsidRDefault="00E300B3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7D9" w:rsidRDefault="001C0EFB" w:rsidP="00354753">
    <w:pPr>
      <w:pStyle w:val="Rodap1"/>
      <w:ind w:left="-993"/>
      <w:jc w:val="center"/>
    </w:pPr>
    <w:r>
      <w:rPr>
        <w:noProof/>
      </w:rPr>
      <w:drawing>
        <wp:inline distT="0" distB="0" distL="0" distR="0" wp14:anchorId="5D8090ED" wp14:editId="2844B355">
          <wp:extent cx="4297680" cy="1280160"/>
          <wp:effectExtent l="0" t="0" r="7620" b="0"/>
          <wp:docPr id="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0B3" w:rsidRDefault="00E300B3" w:rsidP="00035C98">
      <w:r>
        <w:separator/>
      </w:r>
    </w:p>
  </w:footnote>
  <w:footnote w:type="continuationSeparator" w:id="0">
    <w:p w:rsidR="00E300B3" w:rsidRDefault="00E300B3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7D9" w:rsidRDefault="009577D9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Cabealho1"/>
      <w:jc w:val="center"/>
      <w:rPr>
        <w:sz w:val="32"/>
        <w:szCs w:val="32"/>
      </w:rPr>
    </w:pPr>
  </w:p>
  <w:p w:rsidR="009577D9" w:rsidRDefault="009577D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1791"/>
    <w:rsid w:val="00012675"/>
    <w:rsid w:val="00020A47"/>
    <w:rsid w:val="00024205"/>
    <w:rsid w:val="000269DD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C12A1"/>
    <w:rsid w:val="000C1DF5"/>
    <w:rsid w:val="000D4A8A"/>
    <w:rsid w:val="000D698A"/>
    <w:rsid w:val="000E71E0"/>
    <w:rsid w:val="001102E3"/>
    <w:rsid w:val="00135EDE"/>
    <w:rsid w:val="00154767"/>
    <w:rsid w:val="001A31B1"/>
    <w:rsid w:val="001C0EFB"/>
    <w:rsid w:val="001C5514"/>
    <w:rsid w:val="001D53C1"/>
    <w:rsid w:val="001E4E62"/>
    <w:rsid w:val="001F45AB"/>
    <w:rsid w:val="001F5535"/>
    <w:rsid w:val="00237D8A"/>
    <w:rsid w:val="0028777D"/>
    <w:rsid w:val="0029308A"/>
    <w:rsid w:val="002D1CBF"/>
    <w:rsid w:val="003049E8"/>
    <w:rsid w:val="0031385C"/>
    <w:rsid w:val="00313CC0"/>
    <w:rsid w:val="00324096"/>
    <w:rsid w:val="0033219C"/>
    <w:rsid w:val="003375B2"/>
    <w:rsid w:val="00337DC6"/>
    <w:rsid w:val="00354753"/>
    <w:rsid w:val="00360DA9"/>
    <w:rsid w:val="00387485"/>
    <w:rsid w:val="003A38B4"/>
    <w:rsid w:val="003A6E87"/>
    <w:rsid w:val="003A7ACC"/>
    <w:rsid w:val="003B19B1"/>
    <w:rsid w:val="003B22EA"/>
    <w:rsid w:val="003B5D72"/>
    <w:rsid w:val="003C5C1C"/>
    <w:rsid w:val="003D38D5"/>
    <w:rsid w:val="003D45E9"/>
    <w:rsid w:val="003F737F"/>
    <w:rsid w:val="004164C7"/>
    <w:rsid w:val="00421C7A"/>
    <w:rsid w:val="00423B4A"/>
    <w:rsid w:val="00425EA1"/>
    <w:rsid w:val="004275CB"/>
    <w:rsid w:val="00437099"/>
    <w:rsid w:val="00445649"/>
    <w:rsid w:val="004C5ACE"/>
    <w:rsid w:val="004D4629"/>
    <w:rsid w:val="004E4AD9"/>
    <w:rsid w:val="004F3E61"/>
    <w:rsid w:val="00523747"/>
    <w:rsid w:val="00540EA4"/>
    <w:rsid w:val="005665B2"/>
    <w:rsid w:val="00581C49"/>
    <w:rsid w:val="005E767B"/>
    <w:rsid w:val="005F212B"/>
    <w:rsid w:val="005F3010"/>
    <w:rsid w:val="0062342E"/>
    <w:rsid w:val="00623D6E"/>
    <w:rsid w:val="0063050C"/>
    <w:rsid w:val="00632E0F"/>
    <w:rsid w:val="00640FC7"/>
    <w:rsid w:val="006616CD"/>
    <w:rsid w:val="00667623"/>
    <w:rsid w:val="00694D1E"/>
    <w:rsid w:val="006951D7"/>
    <w:rsid w:val="006A177A"/>
    <w:rsid w:val="006A4163"/>
    <w:rsid w:val="006A7BD2"/>
    <w:rsid w:val="006B1B64"/>
    <w:rsid w:val="006D12C0"/>
    <w:rsid w:val="006D428B"/>
    <w:rsid w:val="006F47DF"/>
    <w:rsid w:val="007B3D19"/>
    <w:rsid w:val="007D05F3"/>
    <w:rsid w:val="007E1714"/>
    <w:rsid w:val="007F5384"/>
    <w:rsid w:val="008013C1"/>
    <w:rsid w:val="00814DFE"/>
    <w:rsid w:val="0082300F"/>
    <w:rsid w:val="00882393"/>
    <w:rsid w:val="00887783"/>
    <w:rsid w:val="00897848"/>
    <w:rsid w:val="008A07CF"/>
    <w:rsid w:val="008B17C9"/>
    <w:rsid w:val="008C4B05"/>
    <w:rsid w:val="008E02AF"/>
    <w:rsid w:val="008E1971"/>
    <w:rsid w:val="008E79D7"/>
    <w:rsid w:val="009112FA"/>
    <w:rsid w:val="009218B5"/>
    <w:rsid w:val="00934700"/>
    <w:rsid w:val="009406A6"/>
    <w:rsid w:val="00945968"/>
    <w:rsid w:val="009577D9"/>
    <w:rsid w:val="00965D42"/>
    <w:rsid w:val="00967AFE"/>
    <w:rsid w:val="00992F0F"/>
    <w:rsid w:val="009973A7"/>
    <w:rsid w:val="009B0842"/>
    <w:rsid w:val="009E5A74"/>
    <w:rsid w:val="009F2208"/>
    <w:rsid w:val="00A52EEB"/>
    <w:rsid w:val="00A5512F"/>
    <w:rsid w:val="00A66D7C"/>
    <w:rsid w:val="00A7126F"/>
    <w:rsid w:val="00A76BE3"/>
    <w:rsid w:val="00A97C7A"/>
    <w:rsid w:val="00AA2533"/>
    <w:rsid w:val="00AA3321"/>
    <w:rsid w:val="00AB6FCC"/>
    <w:rsid w:val="00AE620E"/>
    <w:rsid w:val="00B11B21"/>
    <w:rsid w:val="00B26052"/>
    <w:rsid w:val="00B542DA"/>
    <w:rsid w:val="00B62575"/>
    <w:rsid w:val="00B6355E"/>
    <w:rsid w:val="00B643F2"/>
    <w:rsid w:val="00B776BE"/>
    <w:rsid w:val="00B7781B"/>
    <w:rsid w:val="00B86D5C"/>
    <w:rsid w:val="00BB11A8"/>
    <w:rsid w:val="00BC2837"/>
    <w:rsid w:val="00BD2591"/>
    <w:rsid w:val="00C219CD"/>
    <w:rsid w:val="00C34742"/>
    <w:rsid w:val="00C71104"/>
    <w:rsid w:val="00CB369D"/>
    <w:rsid w:val="00CC7540"/>
    <w:rsid w:val="00CD5532"/>
    <w:rsid w:val="00CE2F83"/>
    <w:rsid w:val="00D60249"/>
    <w:rsid w:val="00D7213E"/>
    <w:rsid w:val="00D73B8E"/>
    <w:rsid w:val="00DB1D80"/>
    <w:rsid w:val="00DB7298"/>
    <w:rsid w:val="00DC6B0E"/>
    <w:rsid w:val="00DD2CAD"/>
    <w:rsid w:val="00DF6DA8"/>
    <w:rsid w:val="00DF7C9E"/>
    <w:rsid w:val="00E04F0B"/>
    <w:rsid w:val="00E247A6"/>
    <w:rsid w:val="00E26A00"/>
    <w:rsid w:val="00E300B3"/>
    <w:rsid w:val="00E427D6"/>
    <w:rsid w:val="00E76260"/>
    <w:rsid w:val="00E80B90"/>
    <w:rsid w:val="00EA6FE1"/>
    <w:rsid w:val="00EB3235"/>
    <w:rsid w:val="00EB3B09"/>
    <w:rsid w:val="00EB44F3"/>
    <w:rsid w:val="00ED0C99"/>
    <w:rsid w:val="00ED3B84"/>
    <w:rsid w:val="00EE6CAD"/>
    <w:rsid w:val="00F036A8"/>
    <w:rsid w:val="00F0442D"/>
    <w:rsid w:val="00F2738C"/>
    <w:rsid w:val="00F62DE9"/>
    <w:rsid w:val="00F7385B"/>
    <w:rsid w:val="00F77378"/>
    <w:rsid w:val="00F91826"/>
    <w:rsid w:val="00F93C4C"/>
    <w:rsid w:val="00F95DDE"/>
    <w:rsid w:val="00F96EA3"/>
    <w:rsid w:val="00F971B7"/>
    <w:rsid w:val="00FA1633"/>
    <w:rsid w:val="00FA4270"/>
    <w:rsid w:val="00FB4028"/>
    <w:rsid w:val="00FB4A58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8AA93"/>
  <w15:docId w15:val="{4911C2B3-D0CF-4EA8-AC4F-D0ED33FA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981B85-A581-4D9D-A160-3FB3B9F2E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328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55</cp:revision>
  <cp:lastPrinted>2018-05-18T18:37:00Z</cp:lastPrinted>
  <dcterms:created xsi:type="dcterms:W3CDTF">2018-02-01T16:42:00Z</dcterms:created>
  <dcterms:modified xsi:type="dcterms:W3CDTF">2024-04-22T11:48:00Z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