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01A9" w:rsidRPr="002E4940" w:rsidRDefault="006001A9" w:rsidP="00E45E02">
      <w:pPr>
        <w:rPr>
          <w:rFonts w:ascii="Arial" w:hAnsi="Arial" w:cs="Arial"/>
          <w:b/>
        </w:rPr>
      </w:pPr>
      <w:r w:rsidRPr="002E4940">
        <w:rPr>
          <w:rFonts w:ascii="Arial" w:hAnsi="Arial" w:cs="Arial"/>
          <w:b/>
        </w:rPr>
        <w:t xml:space="preserve">PROCESSO LICITATÓRIO Nº: </w:t>
      </w:r>
      <w:r w:rsidR="00540F02">
        <w:rPr>
          <w:rFonts w:ascii="Arial" w:hAnsi="Arial" w:cs="Arial"/>
          <w:b/>
        </w:rPr>
        <w:t>020</w:t>
      </w:r>
      <w:r w:rsidR="0060465E" w:rsidRPr="002E4940">
        <w:rPr>
          <w:rFonts w:ascii="Arial" w:hAnsi="Arial" w:cs="Arial"/>
          <w:b/>
        </w:rPr>
        <w:t>/</w:t>
      </w:r>
      <w:r w:rsidR="008266A7">
        <w:rPr>
          <w:rFonts w:ascii="Arial" w:hAnsi="Arial" w:cs="Arial"/>
          <w:b/>
        </w:rPr>
        <w:t>2023</w:t>
      </w:r>
    </w:p>
    <w:p w:rsidR="006001A9" w:rsidRPr="002E4940" w:rsidRDefault="006001A9" w:rsidP="00E45E02">
      <w:pPr>
        <w:rPr>
          <w:rFonts w:ascii="Arial" w:hAnsi="Arial" w:cs="Arial"/>
          <w:b/>
        </w:rPr>
      </w:pPr>
      <w:r w:rsidRPr="002E4940">
        <w:rPr>
          <w:rFonts w:ascii="Arial" w:hAnsi="Arial" w:cs="Arial"/>
          <w:b/>
        </w:rPr>
        <w:t xml:space="preserve">INEXIGIBILIDADE DE LICITAÇÃO Nº </w:t>
      </w:r>
      <w:r w:rsidR="00540F02">
        <w:rPr>
          <w:rFonts w:ascii="Arial" w:hAnsi="Arial" w:cs="Arial"/>
          <w:b/>
        </w:rPr>
        <w:t>013</w:t>
      </w:r>
      <w:r w:rsidR="007C5A2F" w:rsidRPr="002E4940">
        <w:rPr>
          <w:rFonts w:ascii="Arial" w:hAnsi="Arial" w:cs="Arial"/>
          <w:b/>
        </w:rPr>
        <w:t>/</w:t>
      </w:r>
      <w:r w:rsidR="008266A7">
        <w:rPr>
          <w:rFonts w:ascii="Arial" w:hAnsi="Arial" w:cs="Arial"/>
          <w:b/>
        </w:rPr>
        <w:t>2023</w:t>
      </w:r>
    </w:p>
    <w:p w:rsidR="006001A9" w:rsidRDefault="006001A9" w:rsidP="00E45E02">
      <w:pPr>
        <w:jc w:val="center"/>
        <w:rPr>
          <w:rFonts w:ascii="Arial" w:hAnsi="Arial" w:cs="Arial"/>
          <w:b/>
        </w:rPr>
      </w:pPr>
    </w:p>
    <w:p w:rsidR="008266A7" w:rsidRDefault="008266A7" w:rsidP="00D74605">
      <w:pPr>
        <w:spacing w:before="100" w:beforeAutospacing="1" w:after="100" w:afterAutospacing="1"/>
        <w:contextualSpacing/>
        <w:jc w:val="center"/>
        <w:rPr>
          <w:rFonts w:ascii="Verdana" w:hAnsi="Verdana" w:cs="Arial"/>
          <w:b/>
          <w:color w:val="auto"/>
          <w:sz w:val="23"/>
          <w:szCs w:val="23"/>
          <w:u w:val="single"/>
        </w:rPr>
      </w:pPr>
    </w:p>
    <w:p w:rsidR="008266A7" w:rsidRDefault="008266A7" w:rsidP="00D74605">
      <w:pPr>
        <w:spacing w:before="100" w:beforeAutospacing="1" w:after="100" w:afterAutospacing="1"/>
        <w:contextualSpacing/>
        <w:jc w:val="center"/>
        <w:rPr>
          <w:rFonts w:ascii="Verdana" w:hAnsi="Verdana" w:cs="Arial"/>
          <w:b/>
          <w:color w:val="auto"/>
          <w:sz w:val="23"/>
          <w:szCs w:val="23"/>
          <w:u w:val="single"/>
        </w:rPr>
      </w:pPr>
    </w:p>
    <w:p w:rsidR="00D74605" w:rsidRPr="009530D1" w:rsidRDefault="00D74605" w:rsidP="00D74605">
      <w:pPr>
        <w:spacing w:before="100" w:beforeAutospacing="1" w:after="100" w:afterAutospacing="1"/>
        <w:contextualSpacing/>
        <w:jc w:val="center"/>
        <w:rPr>
          <w:rFonts w:ascii="Verdana" w:hAnsi="Verdana" w:cs="Arial"/>
          <w:b/>
          <w:color w:val="auto"/>
          <w:sz w:val="23"/>
          <w:szCs w:val="23"/>
          <w:u w:val="single"/>
        </w:rPr>
      </w:pPr>
      <w:r w:rsidRPr="009530D1">
        <w:rPr>
          <w:rFonts w:ascii="Verdana" w:hAnsi="Verdana" w:cs="Arial"/>
          <w:b/>
          <w:color w:val="auto"/>
          <w:sz w:val="23"/>
          <w:szCs w:val="23"/>
          <w:u w:val="single"/>
        </w:rPr>
        <w:t>CONTRATO DE PRESTAÇÃO DE SERVIÇO N°</w:t>
      </w:r>
      <w:r w:rsidR="008266A7">
        <w:rPr>
          <w:rFonts w:ascii="Verdana" w:hAnsi="Verdana" w:cs="Arial"/>
          <w:b/>
          <w:color w:val="auto"/>
          <w:sz w:val="23"/>
          <w:szCs w:val="23"/>
          <w:u w:val="single"/>
        </w:rPr>
        <w:t>____</w:t>
      </w:r>
      <w:r w:rsidRPr="009530D1">
        <w:rPr>
          <w:rFonts w:ascii="Verdana" w:hAnsi="Verdana" w:cs="Arial"/>
          <w:b/>
          <w:color w:val="auto"/>
          <w:sz w:val="23"/>
          <w:szCs w:val="23"/>
          <w:u w:val="single"/>
        </w:rPr>
        <w:t>/2023</w:t>
      </w:r>
    </w:p>
    <w:p w:rsidR="00D74605" w:rsidRPr="009530D1" w:rsidRDefault="00D74605" w:rsidP="00D74605">
      <w:pPr>
        <w:spacing w:before="100" w:beforeAutospacing="1" w:after="100" w:afterAutospacing="1"/>
        <w:contextualSpacing/>
        <w:jc w:val="center"/>
        <w:rPr>
          <w:rFonts w:ascii="Verdana" w:hAnsi="Verdana" w:cs="Arial"/>
          <w:b/>
          <w:color w:val="auto"/>
          <w:sz w:val="23"/>
          <w:szCs w:val="23"/>
        </w:rPr>
      </w:pPr>
    </w:p>
    <w:p w:rsidR="00D74605" w:rsidRPr="009530D1" w:rsidRDefault="00D74605" w:rsidP="00D74605">
      <w:pPr>
        <w:spacing w:before="100" w:beforeAutospacing="1" w:after="100" w:afterAutospacing="1"/>
        <w:contextualSpacing/>
        <w:jc w:val="center"/>
        <w:rPr>
          <w:rFonts w:ascii="Verdana" w:hAnsi="Verdana" w:cs="Arial"/>
          <w:b/>
          <w:color w:val="auto"/>
          <w:sz w:val="23"/>
          <w:szCs w:val="23"/>
        </w:rPr>
      </w:pPr>
    </w:p>
    <w:p w:rsidR="00D74605" w:rsidRPr="009530D1" w:rsidRDefault="00D74605" w:rsidP="00D74605">
      <w:pPr>
        <w:spacing w:before="100" w:beforeAutospacing="1" w:after="100" w:afterAutospacing="1"/>
        <w:contextualSpacing/>
        <w:jc w:val="center"/>
        <w:rPr>
          <w:rFonts w:ascii="Verdana" w:hAnsi="Verdana" w:cs="Arial"/>
          <w:b/>
          <w:color w:val="auto"/>
          <w:sz w:val="23"/>
          <w:szCs w:val="23"/>
        </w:rPr>
      </w:pPr>
    </w:p>
    <w:p w:rsidR="00D74605" w:rsidRPr="009530D1" w:rsidRDefault="00D74605" w:rsidP="00D74605">
      <w:pPr>
        <w:spacing w:before="100" w:beforeAutospacing="1" w:after="100" w:afterAutospacing="1"/>
        <w:ind w:left="3402"/>
        <w:contextualSpacing/>
        <w:jc w:val="both"/>
        <w:rPr>
          <w:rFonts w:ascii="Verdana" w:hAnsi="Verdana" w:cs="Arial"/>
          <w:color w:val="auto"/>
          <w:sz w:val="23"/>
          <w:szCs w:val="23"/>
        </w:rPr>
      </w:pPr>
      <w:r w:rsidRPr="009530D1">
        <w:rPr>
          <w:rFonts w:ascii="Verdana" w:hAnsi="Verdana" w:cs="Arial"/>
          <w:color w:val="auto"/>
          <w:sz w:val="23"/>
          <w:szCs w:val="23"/>
        </w:rPr>
        <w:t xml:space="preserve">CONTRATO DE PRESTAÇÃO DE SERVIÇOS, QUE ENTRE SI CELEBRAM, COMO “CONTRATANTE", O </w:t>
      </w:r>
      <w:r w:rsidRPr="009530D1">
        <w:rPr>
          <w:rFonts w:ascii="Verdana" w:hAnsi="Verdana" w:cs="Arial"/>
          <w:b/>
          <w:color w:val="auto"/>
          <w:sz w:val="23"/>
          <w:szCs w:val="23"/>
        </w:rPr>
        <w:t>MUNICÍPIO DE PEQUI (MG),</w:t>
      </w:r>
      <w:r w:rsidRPr="009530D1">
        <w:rPr>
          <w:rFonts w:ascii="Verdana" w:hAnsi="Verdana" w:cs="Arial"/>
          <w:color w:val="auto"/>
          <w:sz w:val="23"/>
          <w:szCs w:val="23"/>
        </w:rPr>
        <w:t xml:space="preserve"> E COMO “CONTRATADO”, O </w:t>
      </w:r>
      <w:r w:rsidR="00222AD9">
        <w:rPr>
          <w:rFonts w:ascii="Verdana" w:hAnsi="Verdana" w:cs="Arial"/>
          <w:b/>
          <w:bCs/>
          <w:color w:val="auto"/>
          <w:sz w:val="23"/>
          <w:szCs w:val="23"/>
        </w:rPr>
        <w:t>LUCAS OLIVEIRA PIRES DE MORAES ME</w:t>
      </w:r>
      <w:r w:rsidRPr="009530D1">
        <w:rPr>
          <w:rFonts w:ascii="Verdana" w:hAnsi="Verdana" w:cs="Arial"/>
          <w:b/>
          <w:bCs/>
          <w:color w:val="auto"/>
          <w:sz w:val="23"/>
          <w:szCs w:val="23"/>
        </w:rPr>
        <w:t xml:space="preserve">, </w:t>
      </w:r>
      <w:r w:rsidRPr="009530D1">
        <w:rPr>
          <w:rFonts w:ascii="Verdana" w:hAnsi="Verdana" w:cs="Arial"/>
          <w:bCs/>
          <w:color w:val="auto"/>
          <w:sz w:val="23"/>
          <w:szCs w:val="23"/>
        </w:rPr>
        <w:t>EM CONFORMIDADE COM AS CLÁUSULAS E CONDIÇÕES ABAIXO</w:t>
      </w:r>
      <w:r w:rsidRPr="009530D1">
        <w:rPr>
          <w:rFonts w:ascii="Verdana" w:hAnsi="Verdana" w:cs="Arial"/>
          <w:color w:val="auto"/>
          <w:sz w:val="23"/>
          <w:szCs w:val="23"/>
        </w:rPr>
        <w:t>:</w:t>
      </w:r>
    </w:p>
    <w:p w:rsidR="00D80F2F" w:rsidRDefault="00D80F2F" w:rsidP="00E45E02">
      <w:pPr>
        <w:jc w:val="center"/>
        <w:rPr>
          <w:rFonts w:ascii="Arial" w:hAnsi="Arial" w:cs="Arial"/>
          <w:b/>
        </w:rPr>
      </w:pPr>
    </w:p>
    <w:p w:rsidR="00D80F2F" w:rsidRDefault="00D80F2F" w:rsidP="00E45E02">
      <w:pPr>
        <w:jc w:val="center"/>
        <w:rPr>
          <w:rFonts w:ascii="Arial" w:hAnsi="Arial" w:cs="Arial"/>
          <w:b/>
        </w:rPr>
      </w:pPr>
    </w:p>
    <w:p w:rsidR="00D80F2F" w:rsidRDefault="00D80F2F" w:rsidP="00E45E02">
      <w:pPr>
        <w:jc w:val="center"/>
        <w:rPr>
          <w:rFonts w:ascii="Arial" w:hAnsi="Arial" w:cs="Arial"/>
          <w:b/>
        </w:rPr>
      </w:pPr>
    </w:p>
    <w:p w:rsidR="00D80F2F" w:rsidRDefault="00D80F2F" w:rsidP="00E45E02">
      <w:pPr>
        <w:jc w:val="center"/>
        <w:rPr>
          <w:rFonts w:ascii="Arial" w:hAnsi="Arial" w:cs="Arial"/>
          <w:b/>
        </w:rPr>
      </w:pPr>
    </w:p>
    <w:p w:rsidR="00904E09" w:rsidRPr="002E4940" w:rsidRDefault="00904E09" w:rsidP="00E45E02">
      <w:pPr>
        <w:jc w:val="center"/>
        <w:rPr>
          <w:rFonts w:ascii="Arial" w:hAnsi="Arial" w:cs="Arial"/>
        </w:rPr>
      </w:pPr>
    </w:p>
    <w:p w:rsidR="00904E09" w:rsidRPr="002E4940" w:rsidRDefault="00904E09" w:rsidP="00E45E02">
      <w:pPr>
        <w:jc w:val="both"/>
        <w:rPr>
          <w:rFonts w:ascii="Arial" w:hAnsi="Arial" w:cs="Arial"/>
        </w:rPr>
      </w:pPr>
      <w:r w:rsidRPr="002E4940">
        <w:rPr>
          <w:rFonts w:ascii="Arial" w:hAnsi="Arial" w:cs="Arial"/>
        </w:rPr>
        <w:t xml:space="preserve">Pelo presente instrumento particular, o </w:t>
      </w:r>
      <w:r w:rsidR="008266A7" w:rsidRPr="008266A7">
        <w:rPr>
          <w:rFonts w:ascii="Arial" w:hAnsi="Arial" w:cs="Arial"/>
          <w:b/>
          <w:bCs/>
        </w:rPr>
        <w:t>MUNICÍPIO DE PEQUI/MG</w:t>
      </w:r>
      <w:r w:rsidR="006001A9" w:rsidRPr="002E4940">
        <w:rPr>
          <w:rFonts w:ascii="Arial" w:hAnsi="Arial" w:cs="Arial"/>
        </w:rPr>
        <w:t xml:space="preserve">, inscrito no CNPJ/MF sob o nº. 18.313.874/0001-64, com sede administrativa na Praça Santo Antônio, nº 190, Cep: 35.667-000, Centro, neste município, neste ato representado por seu Prefeito Municipal, </w:t>
      </w:r>
      <w:r w:rsidR="006001A9" w:rsidRPr="008266A7">
        <w:rPr>
          <w:rFonts w:ascii="Arial" w:hAnsi="Arial" w:cs="Arial"/>
          <w:b/>
        </w:rPr>
        <w:t xml:space="preserve">o Sr. </w:t>
      </w:r>
      <w:r w:rsidR="00FC5A49" w:rsidRPr="008266A7">
        <w:rPr>
          <w:rFonts w:ascii="Arial" w:hAnsi="Arial" w:cs="Arial"/>
          <w:b/>
        </w:rPr>
        <w:t>André Luiz Melgaço Tavares</w:t>
      </w:r>
      <w:r w:rsidR="006001A9" w:rsidRPr="002E4940">
        <w:rPr>
          <w:rFonts w:ascii="Arial" w:hAnsi="Arial" w:cs="Arial"/>
        </w:rPr>
        <w:t xml:space="preserve">, inscrito no CPF sob o nº </w:t>
      </w:r>
      <w:r w:rsidR="00FC5A49">
        <w:rPr>
          <w:rFonts w:ascii="Arial" w:hAnsi="Arial" w:cs="Arial"/>
        </w:rPr>
        <w:t>065.877.746-79</w:t>
      </w:r>
      <w:r w:rsidRPr="002E4940">
        <w:rPr>
          <w:rFonts w:ascii="Arial" w:hAnsi="Arial" w:cs="Arial"/>
        </w:rPr>
        <w:t xml:space="preserve">, de ora em diante denominado CONTRATANTE, e de outro lado </w:t>
      </w:r>
      <w:r w:rsidR="00222AD9" w:rsidRPr="00222AD9">
        <w:rPr>
          <w:rFonts w:ascii="Arial" w:hAnsi="Arial" w:cs="Arial"/>
          <w:b/>
        </w:rPr>
        <w:t>LUCAS OLIVEIRA PIRES DE MORAES ME</w:t>
      </w:r>
      <w:r w:rsidR="008266A7">
        <w:rPr>
          <w:rFonts w:ascii="Arial" w:hAnsi="Arial" w:cs="Arial"/>
        </w:rPr>
        <w:t>, s</w:t>
      </w:r>
      <w:r w:rsidR="00C3068D">
        <w:rPr>
          <w:rFonts w:ascii="Arial" w:hAnsi="Arial" w:cs="Arial"/>
        </w:rPr>
        <w:t>ituada</w:t>
      </w:r>
      <w:r w:rsidR="00AE3399">
        <w:rPr>
          <w:rFonts w:ascii="Arial" w:hAnsi="Arial" w:cs="Arial"/>
        </w:rPr>
        <w:t xml:space="preserve"> na r</w:t>
      </w:r>
      <w:r w:rsidR="003542E2">
        <w:rPr>
          <w:rFonts w:ascii="Arial" w:hAnsi="Arial" w:cs="Arial"/>
        </w:rPr>
        <w:t xml:space="preserve">ua </w:t>
      </w:r>
      <w:r w:rsidR="00222AD9">
        <w:rPr>
          <w:rFonts w:ascii="Arial" w:hAnsi="Arial" w:cs="Arial"/>
        </w:rPr>
        <w:t>Goncalves Dias</w:t>
      </w:r>
      <w:r w:rsidR="003542E2">
        <w:rPr>
          <w:rFonts w:ascii="Arial" w:hAnsi="Arial" w:cs="Arial"/>
        </w:rPr>
        <w:t>,</w:t>
      </w:r>
      <w:r w:rsidR="008266A7">
        <w:rPr>
          <w:rFonts w:ascii="Arial" w:hAnsi="Arial" w:cs="Arial"/>
        </w:rPr>
        <w:t xml:space="preserve"> nº </w:t>
      </w:r>
      <w:r w:rsidR="00222AD9">
        <w:rPr>
          <w:rFonts w:ascii="Arial" w:hAnsi="Arial" w:cs="Arial"/>
        </w:rPr>
        <w:t>332</w:t>
      </w:r>
      <w:r w:rsidR="003542E2">
        <w:rPr>
          <w:rFonts w:ascii="Arial" w:hAnsi="Arial" w:cs="Arial"/>
        </w:rPr>
        <w:t xml:space="preserve">, Bairro </w:t>
      </w:r>
      <w:r w:rsidR="00222AD9">
        <w:rPr>
          <w:rFonts w:ascii="Arial" w:hAnsi="Arial" w:cs="Arial"/>
        </w:rPr>
        <w:t>Funcionários</w:t>
      </w:r>
      <w:r w:rsidRPr="002E4940">
        <w:rPr>
          <w:rFonts w:ascii="Arial" w:hAnsi="Arial" w:cs="Arial"/>
        </w:rPr>
        <w:t>,</w:t>
      </w:r>
      <w:r w:rsidR="008266A7">
        <w:rPr>
          <w:rFonts w:ascii="Arial" w:hAnsi="Arial" w:cs="Arial"/>
        </w:rPr>
        <w:t xml:space="preserve"> </w:t>
      </w:r>
      <w:r w:rsidR="003542E2">
        <w:rPr>
          <w:rFonts w:ascii="Arial" w:hAnsi="Arial" w:cs="Arial"/>
        </w:rPr>
        <w:t>CEP:</w:t>
      </w:r>
      <w:r w:rsidR="008266A7">
        <w:rPr>
          <w:rFonts w:ascii="Arial" w:hAnsi="Arial" w:cs="Arial"/>
        </w:rPr>
        <w:t xml:space="preserve"> </w:t>
      </w:r>
      <w:r w:rsidR="003542E2">
        <w:rPr>
          <w:rFonts w:ascii="Arial" w:hAnsi="Arial" w:cs="Arial"/>
        </w:rPr>
        <w:t>3</w:t>
      </w:r>
      <w:r w:rsidR="00222AD9">
        <w:rPr>
          <w:rFonts w:ascii="Arial" w:hAnsi="Arial" w:cs="Arial"/>
        </w:rPr>
        <w:t>0.140-090</w:t>
      </w:r>
      <w:r w:rsidR="003542E2">
        <w:rPr>
          <w:rFonts w:ascii="Arial" w:hAnsi="Arial" w:cs="Arial"/>
        </w:rPr>
        <w:t xml:space="preserve">, inscrito no CNPJ sob o nº </w:t>
      </w:r>
      <w:r w:rsidR="00222AD9">
        <w:rPr>
          <w:rFonts w:ascii="Arial" w:hAnsi="Arial" w:cs="Arial"/>
        </w:rPr>
        <w:t>15.118.239/0001-38</w:t>
      </w:r>
      <w:r w:rsidRPr="002E4940">
        <w:rPr>
          <w:rFonts w:ascii="Arial" w:hAnsi="Arial" w:cs="Arial"/>
        </w:rPr>
        <w:t>,</w:t>
      </w:r>
      <w:r w:rsidR="003542E2" w:rsidRPr="003542E2">
        <w:rPr>
          <w:rFonts w:ascii="Arial" w:hAnsi="Arial" w:cs="Arial"/>
        </w:rPr>
        <w:t xml:space="preserve"> </w:t>
      </w:r>
      <w:r w:rsidR="003542E2">
        <w:rPr>
          <w:rFonts w:ascii="Arial" w:hAnsi="Arial" w:cs="Arial"/>
        </w:rPr>
        <w:t>n</w:t>
      </w:r>
      <w:r w:rsidR="001C30C6">
        <w:rPr>
          <w:rFonts w:ascii="Arial" w:hAnsi="Arial" w:cs="Arial"/>
        </w:rPr>
        <w:t>este ato representado por</w:t>
      </w:r>
      <w:r w:rsidR="008266A7">
        <w:rPr>
          <w:rFonts w:ascii="Arial" w:hAnsi="Arial" w:cs="Arial"/>
        </w:rPr>
        <w:t xml:space="preserve"> </w:t>
      </w:r>
      <w:r w:rsidR="00222AD9" w:rsidRPr="00222AD9">
        <w:rPr>
          <w:rFonts w:ascii="Arial" w:hAnsi="Arial" w:cs="Arial"/>
          <w:b/>
        </w:rPr>
        <w:t>Lucas Oliveira Pires De Moraes</w:t>
      </w:r>
      <w:r w:rsidR="001C30C6">
        <w:rPr>
          <w:rFonts w:ascii="Arial" w:hAnsi="Arial" w:cs="Arial"/>
        </w:rPr>
        <w:t>, inscrito no C</w:t>
      </w:r>
      <w:r w:rsidR="008266A7">
        <w:rPr>
          <w:rFonts w:ascii="Arial" w:hAnsi="Arial" w:cs="Arial"/>
        </w:rPr>
        <w:t>PF</w:t>
      </w:r>
      <w:r w:rsidR="001C30C6">
        <w:rPr>
          <w:rFonts w:ascii="Arial" w:hAnsi="Arial" w:cs="Arial"/>
        </w:rPr>
        <w:t>:</w:t>
      </w:r>
      <w:r w:rsidRPr="002E4940">
        <w:rPr>
          <w:rFonts w:ascii="Arial" w:hAnsi="Arial" w:cs="Arial"/>
        </w:rPr>
        <w:t xml:space="preserve"> </w:t>
      </w:r>
      <w:r w:rsidR="008266A7">
        <w:rPr>
          <w:rFonts w:ascii="Arial" w:hAnsi="Arial" w:cs="Arial"/>
        </w:rPr>
        <w:t>0</w:t>
      </w:r>
      <w:r w:rsidR="00222AD9">
        <w:rPr>
          <w:rFonts w:ascii="Arial" w:hAnsi="Arial" w:cs="Arial"/>
        </w:rPr>
        <w:t>69.703.566-20</w:t>
      </w:r>
      <w:r w:rsidR="001C30C6">
        <w:rPr>
          <w:rFonts w:ascii="Arial" w:hAnsi="Arial" w:cs="Arial"/>
        </w:rPr>
        <w:t xml:space="preserve"> </w:t>
      </w:r>
      <w:r w:rsidRPr="002E4940">
        <w:rPr>
          <w:rFonts w:ascii="Arial" w:hAnsi="Arial" w:cs="Arial"/>
        </w:rPr>
        <w:t xml:space="preserve">ora em diante denominado simplesmente CONTRATADO, de conformidade com </w:t>
      </w:r>
      <w:r w:rsidR="009D161F" w:rsidRPr="009D161F">
        <w:rPr>
          <w:rFonts w:ascii="Arial" w:hAnsi="Arial" w:cs="Arial"/>
        </w:rPr>
        <w:t>Caput do Art. 25 da Lei Federal nº 8.666/93</w:t>
      </w:r>
      <w:r w:rsidRPr="002E4940">
        <w:rPr>
          <w:rFonts w:ascii="Arial" w:hAnsi="Arial" w:cs="Arial"/>
        </w:rPr>
        <w:t xml:space="preserve">, Processo Licitatório nº </w:t>
      </w:r>
      <w:r w:rsidR="00540F02">
        <w:rPr>
          <w:rFonts w:ascii="Arial" w:hAnsi="Arial" w:cs="Arial"/>
        </w:rPr>
        <w:t>020</w:t>
      </w:r>
      <w:r w:rsidR="0060465E" w:rsidRPr="002E4940">
        <w:rPr>
          <w:rFonts w:ascii="Arial" w:hAnsi="Arial" w:cs="Arial"/>
        </w:rPr>
        <w:t>/</w:t>
      </w:r>
      <w:r w:rsidR="008266A7">
        <w:rPr>
          <w:rFonts w:ascii="Arial" w:hAnsi="Arial" w:cs="Arial"/>
        </w:rPr>
        <w:t>2023</w:t>
      </w:r>
      <w:r w:rsidRPr="002E4940">
        <w:rPr>
          <w:rFonts w:ascii="Arial" w:hAnsi="Arial" w:cs="Arial"/>
        </w:rPr>
        <w:t xml:space="preserve">, Inexigibilidade de Licitação nº </w:t>
      </w:r>
      <w:r w:rsidR="00540F02">
        <w:rPr>
          <w:rFonts w:ascii="Arial" w:hAnsi="Arial" w:cs="Arial"/>
        </w:rPr>
        <w:t>013</w:t>
      </w:r>
      <w:r w:rsidR="007C5A2F" w:rsidRPr="002E4940">
        <w:rPr>
          <w:rFonts w:ascii="Arial" w:hAnsi="Arial" w:cs="Arial"/>
        </w:rPr>
        <w:t>/</w:t>
      </w:r>
      <w:r w:rsidR="008266A7">
        <w:rPr>
          <w:rFonts w:ascii="Arial" w:hAnsi="Arial" w:cs="Arial"/>
        </w:rPr>
        <w:t>2023</w:t>
      </w:r>
      <w:r w:rsidRPr="002E4940">
        <w:rPr>
          <w:rFonts w:ascii="Arial" w:hAnsi="Arial" w:cs="Arial"/>
        </w:rPr>
        <w:t>, têm como justo e contratado o seguinte:</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b/>
        </w:rPr>
      </w:pPr>
      <w:r w:rsidRPr="002E4940">
        <w:rPr>
          <w:rFonts w:ascii="Arial" w:hAnsi="Arial" w:cs="Arial"/>
          <w:b/>
        </w:rPr>
        <w:t>CLÁUSULA 1ª - DO OBJETO</w:t>
      </w:r>
    </w:p>
    <w:p w:rsidR="00904E09" w:rsidRPr="002E4940" w:rsidRDefault="00904E09" w:rsidP="00E45E02">
      <w:pPr>
        <w:jc w:val="both"/>
        <w:rPr>
          <w:rFonts w:ascii="Arial" w:hAnsi="Arial" w:cs="Arial"/>
          <w:b/>
        </w:rPr>
      </w:pPr>
    </w:p>
    <w:p w:rsidR="00904E09" w:rsidRPr="002E4940" w:rsidRDefault="00904E09" w:rsidP="00E45E02">
      <w:pPr>
        <w:jc w:val="both"/>
        <w:rPr>
          <w:rFonts w:ascii="Arial" w:hAnsi="Arial" w:cs="Arial"/>
        </w:rPr>
      </w:pPr>
      <w:r w:rsidRPr="002E4940">
        <w:rPr>
          <w:rFonts w:ascii="Arial" w:hAnsi="Arial" w:cs="Arial"/>
        </w:rPr>
        <w:t xml:space="preserve">1.1. Constitui objeto </w:t>
      </w:r>
      <w:r w:rsidR="00306DF8" w:rsidRPr="002E4940">
        <w:rPr>
          <w:rFonts w:ascii="Arial" w:hAnsi="Arial" w:cs="Arial"/>
        </w:rPr>
        <w:t>a</w:t>
      </w:r>
      <w:r w:rsidRPr="002E4940">
        <w:rPr>
          <w:rFonts w:ascii="Arial" w:hAnsi="Arial" w:cs="Arial"/>
        </w:rPr>
        <w:t xml:space="preserve"> </w:t>
      </w:r>
      <w:r w:rsidR="001E7B13" w:rsidRPr="00EA61E1">
        <w:rPr>
          <w:rFonts w:ascii="Arial" w:hAnsi="Arial" w:cs="Arial"/>
        </w:rPr>
        <w:t>CONTRATAÇÃO D</w:t>
      </w:r>
      <w:r w:rsidR="00222AD9">
        <w:rPr>
          <w:rFonts w:ascii="Arial" w:hAnsi="Arial" w:cs="Arial"/>
        </w:rPr>
        <w:t>O</w:t>
      </w:r>
      <w:r w:rsidR="001E7B13">
        <w:rPr>
          <w:rFonts w:ascii="Arial" w:hAnsi="Arial" w:cs="Arial"/>
        </w:rPr>
        <w:t xml:space="preserve"> </w:t>
      </w:r>
      <w:r w:rsidR="00222AD9">
        <w:rPr>
          <w:rFonts w:ascii="Arial" w:hAnsi="Arial" w:cs="Arial"/>
        </w:rPr>
        <w:t>BLOCO CARNAVALESCO “FUNK YOU”</w:t>
      </w:r>
      <w:r w:rsidR="001E7B13">
        <w:rPr>
          <w:rFonts w:ascii="Arial" w:hAnsi="Arial" w:cs="Arial"/>
        </w:rPr>
        <w:t xml:space="preserve"> </w:t>
      </w:r>
      <w:r w:rsidR="001E7B13" w:rsidRPr="00EA61E1">
        <w:rPr>
          <w:rFonts w:ascii="Arial" w:hAnsi="Arial" w:cs="Arial"/>
        </w:rPr>
        <w:t xml:space="preserve">PARA APRESENTAÇÃO DE SHOW MUSICAL </w:t>
      </w:r>
      <w:r w:rsidR="001E7B13">
        <w:rPr>
          <w:rFonts w:ascii="Arial" w:hAnsi="Arial" w:cs="Arial"/>
        </w:rPr>
        <w:t xml:space="preserve">NO DIA </w:t>
      </w:r>
      <w:r w:rsidR="00222AD9">
        <w:rPr>
          <w:rFonts w:ascii="Arial" w:hAnsi="Arial" w:cs="Arial"/>
        </w:rPr>
        <w:t>20</w:t>
      </w:r>
      <w:r w:rsidR="001E7B13" w:rsidRPr="00EA61E1">
        <w:rPr>
          <w:rFonts w:ascii="Arial" w:hAnsi="Arial" w:cs="Arial"/>
        </w:rPr>
        <w:t xml:space="preserve"> DE </w:t>
      </w:r>
      <w:r w:rsidR="001E7B13">
        <w:rPr>
          <w:rFonts w:ascii="Arial" w:hAnsi="Arial" w:cs="Arial"/>
        </w:rPr>
        <w:t xml:space="preserve">FEVEREIRO </w:t>
      </w:r>
      <w:r w:rsidR="001E7B13" w:rsidRPr="00EA61E1">
        <w:rPr>
          <w:rFonts w:ascii="Arial" w:hAnsi="Arial" w:cs="Arial"/>
        </w:rPr>
        <w:t xml:space="preserve">NAS FESTIVIDADES </w:t>
      </w:r>
      <w:r w:rsidR="001E7B13">
        <w:rPr>
          <w:rFonts w:ascii="Arial" w:hAnsi="Arial" w:cs="Arial"/>
        </w:rPr>
        <w:t>DO CARNAVAL DE 2023</w:t>
      </w:r>
      <w:r w:rsidR="00AA620F" w:rsidRPr="002E4940">
        <w:rPr>
          <w:rFonts w:ascii="Arial" w:hAnsi="Arial" w:cs="Arial"/>
        </w:rPr>
        <w:t>.</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b/>
        </w:rPr>
      </w:pPr>
      <w:r w:rsidRPr="002E4940">
        <w:rPr>
          <w:rFonts w:ascii="Arial" w:hAnsi="Arial" w:cs="Arial"/>
          <w:b/>
        </w:rPr>
        <w:t>CLÁUSULA 2ª - DOS PREÇOS E FORMA DE PAGAMENTO</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rPr>
      </w:pPr>
      <w:r w:rsidRPr="002E4940">
        <w:rPr>
          <w:rFonts w:ascii="Arial" w:hAnsi="Arial" w:cs="Arial"/>
        </w:rPr>
        <w:t>2.1. - Dos Preços</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rPr>
      </w:pPr>
      <w:r w:rsidRPr="002E4940">
        <w:rPr>
          <w:rFonts w:ascii="Arial" w:hAnsi="Arial" w:cs="Arial"/>
        </w:rPr>
        <w:lastRenderedPageBreak/>
        <w:t xml:space="preserve">2.1.1. - O Contratante pagará a importância total de </w:t>
      </w:r>
      <w:r w:rsidRPr="001E7B13">
        <w:rPr>
          <w:rFonts w:ascii="Arial" w:hAnsi="Arial" w:cs="Arial"/>
          <w:b/>
        </w:rPr>
        <w:t xml:space="preserve">R$ </w:t>
      </w:r>
      <w:r w:rsidR="001E7B13" w:rsidRPr="001E7B13">
        <w:rPr>
          <w:rFonts w:ascii="Arial" w:hAnsi="Arial" w:cs="Arial"/>
          <w:b/>
        </w:rPr>
        <w:t>2</w:t>
      </w:r>
      <w:r w:rsidR="00222AD9">
        <w:rPr>
          <w:rFonts w:ascii="Arial" w:hAnsi="Arial" w:cs="Arial"/>
          <w:b/>
        </w:rPr>
        <w:t>7</w:t>
      </w:r>
      <w:r w:rsidR="00C3068D" w:rsidRPr="001E7B13">
        <w:rPr>
          <w:rFonts w:ascii="Arial" w:hAnsi="Arial" w:cs="Arial"/>
          <w:b/>
        </w:rPr>
        <w:t>.000</w:t>
      </w:r>
      <w:r w:rsidRPr="001E7B13">
        <w:rPr>
          <w:rFonts w:ascii="Arial" w:hAnsi="Arial" w:cs="Arial"/>
          <w:b/>
        </w:rPr>
        <w:t xml:space="preserve"> (</w:t>
      </w:r>
      <w:r w:rsidR="001E7B13" w:rsidRPr="001E7B13">
        <w:rPr>
          <w:rFonts w:ascii="Arial" w:hAnsi="Arial" w:cs="Arial"/>
          <w:b/>
        </w:rPr>
        <w:t xml:space="preserve">vinte e </w:t>
      </w:r>
      <w:r w:rsidR="00222AD9">
        <w:rPr>
          <w:rFonts w:ascii="Arial" w:hAnsi="Arial" w:cs="Arial"/>
          <w:b/>
        </w:rPr>
        <w:t xml:space="preserve">sete </w:t>
      </w:r>
      <w:r w:rsidR="001E7B13" w:rsidRPr="001E7B13">
        <w:rPr>
          <w:rFonts w:ascii="Arial" w:hAnsi="Arial" w:cs="Arial"/>
          <w:b/>
        </w:rPr>
        <w:t>mil</w:t>
      </w:r>
      <w:r w:rsidR="00C3068D" w:rsidRPr="001E7B13">
        <w:rPr>
          <w:rFonts w:ascii="Arial" w:hAnsi="Arial" w:cs="Arial"/>
          <w:b/>
        </w:rPr>
        <w:t xml:space="preserve"> reais</w:t>
      </w:r>
      <w:r w:rsidRPr="001E7B13">
        <w:rPr>
          <w:rFonts w:ascii="Arial" w:hAnsi="Arial" w:cs="Arial"/>
          <w:b/>
        </w:rPr>
        <w:t>)</w:t>
      </w:r>
      <w:r w:rsidRPr="002E4940">
        <w:rPr>
          <w:rFonts w:ascii="Arial" w:hAnsi="Arial" w:cs="Arial"/>
        </w:rPr>
        <w:t xml:space="preserve">, </w:t>
      </w:r>
      <w:r w:rsidR="001E7B13" w:rsidRPr="001E7B13">
        <w:rPr>
          <w:rFonts w:ascii="Arial" w:hAnsi="Arial" w:cs="Arial"/>
        </w:rPr>
        <w:t>que será pago até 30 (trinta) dias após a realização do Show, mediante apresentação d</w:t>
      </w:r>
      <w:r w:rsidR="001E7B13">
        <w:rPr>
          <w:rFonts w:ascii="Arial" w:hAnsi="Arial" w:cs="Arial"/>
        </w:rPr>
        <w:t>a respectiva Nota Fiscal/Fatura</w:t>
      </w:r>
      <w:r w:rsidRPr="002E4940">
        <w:rPr>
          <w:rFonts w:ascii="Arial" w:hAnsi="Arial" w:cs="Arial"/>
        </w:rPr>
        <w:t>.</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rPr>
      </w:pPr>
      <w:r w:rsidRPr="002E4940">
        <w:rPr>
          <w:rFonts w:ascii="Arial" w:hAnsi="Arial" w:cs="Arial"/>
        </w:rPr>
        <w:t>2.2. - Das Condições de pagamento:</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rPr>
      </w:pPr>
      <w:r w:rsidRPr="002E4940">
        <w:rPr>
          <w:rFonts w:ascii="Arial" w:hAnsi="Arial" w:cs="Arial"/>
        </w:rPr>
        <w:t>2.2.1.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 </w:t>
      </w:r>
    </w:p>
    <w:p w:rsidR="004D186B" w:rsidRPr="002E4940" w:rsidRDefault="004D186B" w:rsidP="00E45E02">
      <w:pPr>
        <w:jc w:val="both"/>
        <w:rPr>
          <w:rFonts w:ascii="Arial" w:hAnsi="Arial" w:cs="Arial"/>
        </w:rPr>
      </w:pPr>
    </w:p>
    <w:p w:rsidR="00904E09" w:rsidRPr="002E4940" w:rsidRDefault="00904E09" w:rsidP="00E45E02">
      <w:pPr>
        <w:jc w:val="both"/>
        <w:rPr>
          <w:rFonts w:ascii="Arial" w:hAnsi="Arial" w:cs="Arial"/>
        </w:rPr>
      </w:pPr>
      <w:r w:rsidRPr="002E4940">
        <w:rPr>
          <w:rFonts w:ascii="Arial" w:hAnsi="Arial" w:cs="Arial"/>
        </w:rPr>
        <w:t xml:space="preserve">I= (TX/100) </w:t>
      </w:r>
    </w:p>
    <w:p w:rsidR="00904E09" w:rsidRPr="002E4940" w:rsidRDefault="00904E09" w:rsidP="00E45E02">
      <w:pPr>
        <w:jc w:val="both"/>
        <w:rPr>
          <w:rFonts w:ascii="Arial" w:hAnsi="Arial" w:cs="Arial"/>
        </w:rPr>
      </w:pPr>
      <w:r w:rsidRPr="002E4940">
        <w:rPr>
          <w:rFonts w:ascii="Arial" w:hAnsi="Arial" w:cs="Arial"/>
        </w:rPr>
        <w:t xml:space="preserve">EM = I x N x VP, onde: </w:t>
      </w:r>
    </w:p>
    <w:p w:rsidR="00904E09" w:rsidRPr="002E4940" w:rsidRDefault="00904E09" w:rsidP="00E45E02">
      <w:pPr>
        <w:jc w:val="both"/>
        <w:rPr>
          <w:rFonts w:ascii="Arial" w:hAnsi="Arial" w:cs="Arial"/>
        </w:rPr>
      </w:pPr>
      <w:r w:rsidRPr="002E4940">
        <w:rPr>
          <w:rFonts w:ascii="Arial" w:hAnsi="Arial" w:cs="Arial"/>
        </w:rPr>
        <w:t xml:space="preserve">I = Índice de atualização financeira; </w:t>
      </w:r>
    </w:p>
    <w:p w:rsidR="00904E09" w:rsidRPr="002E4940" w:rsidRDefault="00904E09" w:rsidP="00E45E02">
      <w:pPr>
        <w:jc w:val="both"/>
        <w:rPr>
          <w:rFonts w:ascii="Arial" w:hAnsi="Arial" w:cs="Arial"/>
        </w:rPr>
      </w:pPr>
      <w:r w:rsidRPr="002E4940">
        <w:rPr>
          <w:rFonts w:ascii="Arial" w:hAnsi="Arial" w:cs="Arial"/>
        </w:rPr>
        <w:t xml:space="preserve">TX = Percentual da taxa de juros de mora anual; </w:t>
      </w:r>
    </w:p>
    <w:p w:rsidR="00904E09" w:rsidRPr="002E4940" w:rsidRDefault="00904E09" w:rsidP="00E45E02">
      <w:pPr>
        <w:jc w:val="both"/>
        <w:rPr>
          <w:rFonts w:ascii="Arial" w:hAnsi="Arial" w:cs="Arial"/>
        </w:rPr>
      </w:pPr>
      <w:r w:rsidRPr="002E4940">
        <w:rPr>
          <w:rFonts w:ascii="Arial" w:hAnsi="Arial" w:cs="Arial"/>
        </w:rPr>
        <w:t xml:space="preserve">EM = Encargos moratórios; </w:t>
      </w:r>
    </w:p>
    <w:p w:rsidR="00904E09" w:rsidRPr="002E4940" w:rsidRDefault="00904E09" w:rsidP="00E45E02">
      <w:pPr>
        <w:jc w:val="both"/>
        <w:rPr>
          <w:rFonts w:ascii="Arial" w:hAnsi="Arial" w:cs="Arial"/>
        </w:rPr>
      </w:pPr>
      <w:r w:rsidRPr="002E4940">
        <w:rPr>
          <w:rFonts w:ascii="Arial" w:hAnsi="Arial" w:cs="Arial"/>
        </w:rPr>
        <w:t xml:space="preserve">N = Número de dias entre a data prevista para o pagamento e a do efetivo pagamento; </w:t>
      </w:r>
    </w:p>
    <w:p w:rsidR="00904E09" w:rsidRPr="002E4940" w:rsidRDefault="00904E09" w:rsidP="00E45E02">
      <w:pPr>
        <w:jc w:val="both"/>
        <w:rPr>
          <w:rFonts w:ascii="Arial" w:hAnsi="Arial" w:cs="Arial"/>
        </w:rPr>
      </w:pPr>
      <w:r w:rsidRPr="002E4940">
        <w:rPr>
          <w:rFonts w:ascii="Arial" w:hAnsi="Arial" w:cs="Arial"/>
        </w:rPr>
        <w:t xml:space="preserve">VP = Valor da parcela em atraso. </w:t>
      </w:r>
    </w:p>
    <w:p w:rsidR="00904E09" w:rsidRPr="002E4940" w:rsidRDefault="00904E09" w:rsidP="00E45E02">
      <w:pPr>
        <w:pStyle w:val="Corpodetexto2"/>
        <w:spacing w:after="0" w:line="240" w:lineRule="auto"/>
        <w:rPr>
          <w:rFonts w:ascii="Arial" w:hAnsi="Arial" w:cs="Arial"/>
        </w:rPr>
      </w:pPr>
    </w:p>
    <w:p w:rsidR="00904E09" w:rsidRPr="002E4940" w:rsidRDefault="00904E09" w:rsidP="00E45E02">
      <w:pPr>
        <w:jc w:val="both"/>
        <w:rPr>
          <w:rFonts w:ascii="Arial" w:hAnsi="Arial" w:cs="Arial"/>
          <w:b/>
        </w:rPr>
      </w:pPr>
      <w:r w:rsidRPr="002E4940">
        <w:rPr>
          <w:rFonts w:ascii="Arial" w:hAnsi="Arial" w:cs="Arial"/>
          <w:b/>
        </w:rPr>
        <w:t>CLÁUSULA 3ª - DA DOTAÇÃO</w:t>
      </w:r>
    </w:p>
    <w:p w:rsidR="00904E09" w:rsidRPr="002E4940" w:rsidRDefault="00904E09" w:rsidP="00E45E02">
      <w:pPr>
        <w:jc w:val="both"/>
        <w:rPr>
          <w:rFonts w:ascii="Arial" w:hAnsi="Arial" w:cs="Arial"/>
        </w:rPr>
      </w:pPr>
    </w:p>
    <w:p w:rsidR="00904E09" w:rsidRPr="002E4940" w:rsidRDefault="00904E09" w:rsidP="00E45E02">
      <w:pPr>
        <w:pStyle w:val="Corpodetexto"/>
        <w:spacing w:after="0" w:line="240" w:lineRule="auto"/>
        <w:rPr>
          <w:rFonts w:ascii="Arial" w:hAnsi="Arial" w:cs="Arial"/>
        </w:rPr>
      </w:pPr>
      <w:r w:rsidRPr="002E4940">
        <w:rPr>
          <w:rFonts w:ascii="Arial" w:hAnsi="Arial" w:cs="Arial"/>
        </w:rPr>
        <w:t>3.1. As despesas decorrentes do presente contrato correrão à conta da dotação orçamentária nº</w:t>
      </w:r>
    </w:p>
    <w:p w:rsidR="00FF2CC0" w:rsidRPr="002E4940" w:rsidRDefault="00561A2D" w:rsidP="00FF2CC0">
      <w:pPr>
        <w:jc w:val="both"/>
        <w:rPr>
          <w:rFonts w:ascii="Arial" w:hAnsi="Arial" w:cs="Arial"/>
        </w:rPr>
      </w:pPr>
      <w:r>
        <w:rPr>
          <w:rFonts w:ascii="Arial" w:hAnsi="Arial" w:cs="Arial"/>
        </w:rPr>
        <w:t>06.03.</w:t>
      </w:r>
      <w:r w:rsidR="00FF2CC0" w:rsidRPr="002E4940">
        <w:rPr>
          <w:rFonts w:ascii="Arial" w:hAnsi="Arial" w:cs="Arial"/>
        </w:rPr>
        <w:t>13.392.0007.2.</w:t>
      </w:r>
      <w:r>
        <w:rPr>
          <w:rFonts w:ascii="Arial" w:hAnsi="Arial" w:cs="Arial"/>
        </w:rPr>
        <w:t>150</w:t>
      </w:r>
      <w:r w:rsidR="00FF2CC0" w:rsidRPr="002E4940">
        <w:rPr>
          <w:rFonts w:ascii="Arial" w:hAnsi="Arial" w:cs="Arial"/>
        </w:rPr>
        <w:t xml:space="preserve"> Apoio As Festas de Carnaval </w:t>
      </w:r>
      <w:r>
        <w:rPr>
          <w:rFonts w:ascii="Arial" w:hAnsi="Arial" w:cs="Arial"/>
        </w:rPr>
        <w:t xml:space="preserve">na </w:t>
      </w:r>
      <w:r w:rsidR="00FF2CC0" w:rsidRPr="002E4940">
        <w:rPr>
          <w:rFonts w:ascii="Arial" w:hAnsi="Arial" w:cs="Arial"/>
        </w:rPr>
        <w:t xml:space="preserve">Cidade 3.3.90.39.00.00.00.00 </w:t>
      </w:r>
      <w:r>
        <w:rPr>
          <w:rFonts w:ascii="Arial" w:hAnsi="Arial" w:cs="Arial"/>
        </w:rPr>
        <w:t>1500</w:t>
      </w:r>
      <w:r w:rsidR="00FF2CC0" w:rsidRPr="002E4940">
        <w:rPr>
          <w:rFonts w:ascii="Arial" w:hAnsi="Arial" w:cs="Arial"/>
        </w:rPr>
        <w:t xml:space="preserve"> Outros Serviços de Terceiro Pessoa Jurídica;</w:t>
      </w:r>
    </w:p>
    <w:p w:rsidR="00FF2CC0" w:rsidRPr="002E4940" w:rsidRDefault="00FF2CC0" w:rsidP="00E45E02">
      <w:pPr>
        <w:jc w:val="both"/>
        <w:rPr>
          <w:rFonts w:ascii="Arial" w:hAnsi="Arial" w:cs="Arial"/>
          <w:b/>
        </w:rPr>
      </w:pPr>
    </w:p>
    <w:p w:rsidR="00904E09" w:rsidRPr="002E4940" w:rsidRDefault="00904E09" w:rsidP="00E45E02">
      <w:pPr>
        <w:jc w:val="both"/>
        <w:rPr>
          <w:rFonts w:ascii="Arial" w:hAnsi="Arial" w:cs="Arial"/>
          <w:b/>
        </w:rPr>
      </w:pPr>
      <w:r w:rsidRPr="002E4940">
        <w:rPr>
          <w:rFonts w:ascii="Arial" w:hAnsi="Arial" w:cs="Arial"/>
          <w:b/>
        </w:rPr>
        <w:t>CLÁUSULA 4ª - DA VIGÊNCIA</w:t>
      </w:r>
    </w:p>
    <w:p w:rsidR="00904E09" w:rsidRPr="002E4940" w:rsidRDefault="00904E09" w:rsidP="00E45E02">
      <w:pPr>
        <w:jc w:val="both"/>
        <w:rPr>
          <w:rFonts w:ascii="Arial" w:hAnsi="Arial" w:cs="Arial"/>
          <w:b/>
        </w:rPr>
      </w:pPr>
    </w:p>
    <w:p w:rsidR="00904E09" w:rsidRPr="002E4940" w:rsidRDefault="00904E09" w:rsidP="00E45E02">
      <w:pPr>
        <w:jc w:val="both"/>
        <w:rPr>
          <w:rFonts w:ascii="Arial" w:hAnsi="Arial" w:cs="Arial"/>
        </w:rPr>
      </w:pPr>
      <w:r w:rsidRPr="002E4940">
        <w:rPr>
          <w:rFonts w:ascii="Arial" w:hAnsi="Arial" w:cs="Arial"/>
        </w:rPr>
        <w:t>4.1. - O presente contrato entrará em vigor na data de sua assinatu</w:t>
      </w:r>
      <w:r w:rsidR="00A82862" w:rsidRPr="002E4940">
        <w:rPr>
          <w:rFonts w:ascii="Arial" w:hAnsi="Arial" w:cs="Arial"/>
        </w:rPr>
        <w:t>ra e encerrar-se-á no dia 3</w:t>
      </w:r>
      <w:r w:rsidR="00A45830" w:rsidRPr="002E4940">
        <w:rPr>
          <w:rFonts w:ascii="Arial" w:hAnsi="Arial" w:cs="Arial"/>
        </w:rPr>
        <w:t>1</w:t>
      </w:r>
      <w:r w:rsidR="00A82862" w:rsidRPr="002E4940">
        <w:rPr>
          <w:rFonts w:ascii="Arial" w:hAnsi="Arial" w:cs="Arial"/>
        </w:rPr>
        <w:t>/1</w:t>
      </w:r>
      <w:r w:rsidR="00A45830" w:rsidRPr="002E4940">
        <w:rPr>
          <w:rFonts w:ascii="Arial" w:hAnsi="Arial" w:cs="Arial"/>
        </w:rPr>
        <w:t>2</w:t>
      </w:r>
      <w:r w:rsidRPr="002E4940">
        <w:rPr>
          <w:rFonts w:ascii="Arial" w:hAnsi="Arial" w:cs="Arial"/>
        </w:rPr>
        <w:t>/</w:t>
      </w:r>
      <w:r w:rsidR="008266A7">
        <w:rPr>
          <w:rFonts w:ascii="Arial" w:hAnsi="Arial" w:cs="Arial"/>
        </w:rPr>
        <w:t>2023</w:t>
      </w:r>
      <w:r w:rsidRPr="002E4940">
        <w:rPr>
          <w:rFonts w:ascii="Arial" w:hAnsi="Arial" w:cs="Arial"/>
        </w:rPr>
        <w:t>.</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rPr>
      </w:pPr>
      <w:r w:rsidRPr="002E4940">
        <w:rPr>
          <w:rFonts w:ascii="Arial" w:hAnsi="Arial" w:cs="Arial"/>
        </w:rPr>
        <w:t>4.2. - A prorrogação do prazo contratual poderá ocorrer, a critério do Contratante, nos termos da Lei nº 8.666/93.</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b/>
        </w:rPr>
      </w:pPr>
      <w:r w:rsidRPr="002E4940">
        <w:rPr>
          <w:rFonts w:ascii="Arial" w:hAnsi="Arial" w:cs="Arial"/>
          <w:b/>
        </w:rPr>
        <w:t>CLÁUSULA 5ª - DA ALTERAÇÃO CONTRATUAL</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rPr>
      </w:pPr>
      <w:r w:rsidRPr="002E4940">
        <w:rPr>
          <w:rFonts w:ascii="Arial" w:hAnsi="Arial" w:cs="Arial"/>
        </w:rPr>
        <w:t>5.1. O Contratado fica obrigado a aceitar, nas mesmas condições contratuais, os acréscimos ou supressões que se fizerem nos serviços, até 25% (vinte e cinco por cento), de acordo com o que preceitua o § 1º do art. 65 da Lei Federal nº 8.666/93.</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b/>
        </w:rPr>
      </w:pPr>
      <w:r w:rsidRPr="002E4940">
        <w:rPr>
          <w:rFonts w:ascii="Arial" w:hAnsi="Arial" w:cs="Arial"/>
          <w:b/>
        </w:rPr>
        <w:lastRenderedPageBreak/>
        <w:t>CLÁUSULA 6ª - DA NOVAÇÃO</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rPr>
      </w:pPr>
      <w:r w:rsidRPr="002E4940">
        <w:rPr>
          <w:rFonts w:ascii="Arial" w:hAnsi="Arial" w:cs="Arial"/>
        </w:rPr>
        <w:t>6.1. Toda e qualquer tolerância por parte do CONTRATANTE na exigência do cumprimento do presente contrato, não constituirá novação, nem muito menos a extinção da respectiva obrigação, podendo a mesma ser exigida a qualquer tempo.</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b/>
        </w:rPr>
      </w:pPr>
      <w:r w:rsidRPr="002E4940">
        <w:rPr>
          <w:rFonts w:ascii="Arial" w:hAnsi="Arial" w:cs="Arial"/>
          <w:b/>
        </w:rPr>
        <w:t>CLÁUSULA 7ª - DAS RESPONSABILIDADES DO CONTRATANTE</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rPr>
      </w:pPr>
      <w:r w:rsidRPr="002E4940">
        <w:rPr>
          <w:rFonts w:ascii="Arial" w:hAnsi="Arial" w:cs="Arial"/>
        </w:rPr>
        <w:t>7.1. - Prestar ao Contratado todos os esclarecimentos necessários à execução do Contrato.</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rPr>
      </w:pPr>
      <w:r w:rsidRPr="002E4940">
        <w:rPr>
          <w:rFonts w:ascii="Arial" w:hAnsi="Arial" w:cs="Arial"/>
        </w:rPr>
        <w:t>7.2. - Acompanhar e fiscalizar através da Secretaria Municipal de Educação, o cumprimento do objeto do contrato.</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rPr>
      </w:pPr>
      <w:r w:rsidRPr="002E4940">
        <w:rPr>
          <w:rFonts w:ascii="Arial" w:hAnsi="Arial" w:cs="Arial"/>
        </w:rPr>
        <w:t>7.3. - Paralisar ou suspender a qualquer tempo, a execução dos serviços contratados, de forma parcial ou total, mediante pagamento único e exclusivo dos serviços executados.</w:t>
      </w:r>
    </w:p>
    <w:p w:rsidR="00904E09" w:rsidRPr="002E4940" w:rsidRDefault="00904E09" w:rsidP="00E45E02">
      <w:pPr>
        <w:jc w:val="both"/>
        <w:rPr>
          <w:rFonts w:ascii="Arial" w:hAnsi="Arial" w:cs="Arial"/>
        </w:rPr>
      </w:pPr>
    </w:p>
    <w:p w:rsidR="00904E09" w:rsidRDefault="00904E09" w:rsidP="00E45E02">
      <w:pPr>
        <w:jc w:val="both"/>
        <w:rPr>
          <w:rFonts w:ascii="Arial" w:hAnsi="Arial" w:cs="Arial"/>
        </w:rPr>
      </w:pPr>
      <w:r w:rsidRPr="002E4940">
        <w:rPr>
          <w:rFonts w:ascii="Arial" w:hAnsi="Arial" w:cs="Arial"/>
        </w:rPr>
        <w:t>7.4. - Efetuar o pagamento na forma e prazo previstos na Cláusula 2ª deste instrumento.</w:t>
      </w:r>
    </w:p>
    <w:p w:rsidR="00DC2B2F" w:rsidRDefault="00DC2B2F" w:rsidP="00E45E02">
      <w:pPr>
        <w:jc w:val="both"/>
        <w:rPr>
          <w:rFonts w:ascii="Arial" w:hAnsi="Arial" w:cs="Arial"/>
        </w:rPr>
      </w:pPr>
    </w:p>
    <w:p w:rsidR="00DC2B2F" w:rsidRPr="002E4940" w:rsidRDefault="00DC2B2F" w:rsidP="00E45E02">
      <w:pPr>
        <w:jc w:val="both"/>
        <w:rPr>
          <w:rFonts w:ascii="Arial" w:hAnsi="Arial" w:cs="Arial"/>
        </w:rPr>
      </w:pPr>
      <w:r>
        <w:rPr>
          <w:rFonts w:ascii="Arial" w:hAnsi="Arial" w:cs="Arial"/>
        </w:rPr>
        <w:t xml:space="preserve">7.5. - </w:t>
      </w:r>
      <w:r w:rsidRPr="002E4940">
        <w:rPr>
          <w:rFonts w:ascii="Arial" w:hAnsi="Arial" w:cs="Arial"/>
        </w:rPr>
        <w:t>Pelas despesas do ECAD.</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b/>
        </w:rPr>
      </w:pPr>
      <w:r w:rsidRPr="002E4940">
        <w:rPr>
          <w:rFonts w:ascii="Arial" w:hAnsi="Arial" w:cs="Arial"/>
          <w:b/>
        </w:rPr>
        <w:t>CLÁUSULA 8ª - DAS RESPONSABILIDADES DO CONTRATADO</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rPr>
      </w:pPr>
      <w:r w:rsidRPr="002E4940">
        <w:rPr>
          <w:rFonts w:ascii="Arial" w:hAnsi="Arial" w:cs="Arial"/>
        </w:rPr>
        <w:t>8.1. - O Contratado responsabiliza-se, inteira e completamente, pelos trabalhos realizados em decorrência deste contrato, inclusive quanto a sua eficiência e consistência, e ainda no tocante à responsabilidade civil, não obstante tais serviços sejam acompanhados e fiscalizados e mesmo aprovados e aceitos pela Administração.</w:t>
      </w:r>
    </w:p>
    <w:p w:rsidR="00904E09" w:rsidRPr="002E4940" w:rsidRDefault="00904E09" w:rsidP="00E45E02">
      <w:pPr>
        <w:jc w:val="both"/>
        <w:rPr>
          <w:rFonts w:ascii="Arial" w:hAnsi="Arial" w:cs="Arial"/>
        </w:rPr>
      </w:pPr>
    </w:p>
    <w:p w:rsidR="00904E09" w:rsidRPr="002E4940" w:rsidRDefault="00904E09" w:rsidP="00A45830">
      <w:pPr>
        <w:jc w:val="both"/>
        <w:rPr>
          <w:rFonts w:ascii="Arial" w:hAnsi="Arial" w:cs="Arial"/>
        </w:rPr>
      </w:pPr>
      <w:r w:rsidRPr="002E4940">
        <w:rPr>
          <w:rFonts w:ascii="Arial" w:hAnsi="Arial" w:cs="Arial"/>
        </w:rPr>
        <w:t>8.2. - O Contratado, além dos casos previstos na legislação em vigor, é responsável:</w:t>
      </w:r>
    </w:p>
    <w:p w:rsidR="00A45830" w:rsidRPr="002E4940" w:rsidRDefault="00A45830" w:rsidP="00A45830">
      <w:pPr>
        <w:jc w:val="both"/>
        <w:rPr>
          <w:rFonts w:ascii="Arial" w:hAnsi="Arial" w:cs="Arial"/>
        </w:rPr>
      </w:pPr>
    </w:p>
    <w:p w:rsidR="00904E09" w:rsidRPr="002E4940" w:rsidRDefault="00904E09" w:rsidP="00A45830">
      <w:pPr>
        <w:jc w:val="both"/>
        <w:rPr>
          <w:rFonts w:ascii="Arial" w:hAnsi="Arial" w:cs="Arial"/>
        </w:rPr>
      </w:pPr>
      <w:r w:rsidRPr="002E4940">
        <w:rPr>
          <w:rFonts w:ascii="Arial" w:hAnsi="Arial" w:cs="Arial"/>
        </w:rPr>
        <w:t>a - por defeitos ou imperfeições que venham a ocorrer, em todo e qualquer serviço que realizar diretamente, como também naqueles que vier a subcontratar com terceiros;</w:t>
      </w:r>
    </w:p>
    <w:p w:rsidR="00904E09" w:rsidRPr="002E4940" w:rsidRDefault="00904E09" w:rsidP="00A45830">
      <w:pPr>
        <w:jc w:val="both"/>
        <w:rPr>
          <w:rFonts w:ascii="Arial" w:hAnsi="Arial" w:cs="Arial"/>
        </w:rPr>
      </w:pPr>
    </w:p>
    <w:p w:rsidR="00904E09" w:rsidRPr="002E4940" w:rsidRDefault="00904E09" w:rsidP="00A45830">
      <w:pPr>
        <w:jc w:val="both"/>
        <w:rPr>
          <w:rFonts w:ascii="Arial" w:hAnsi="Arial" w:cs="Arial"/>
        </w:rPr>
      </w:pPr>
      <w:r w:rsidRPr="002E4940">
        <w:rPr>
          <w:rFonts w:ascii="Arial" w:hAnsi="Arial" w:cs="Arial"/>
        </w:rPr>
        <w:t>b - por quaisquer danos ou prejuízos que por acaso causar à Administração ou a terceiros em decorrência do não cumprimento das obrigações assumidas neste Contrato;</w:t>
      </w:r>
    </w:p>
    <w:p w:rsidR="00904E09" w:rsidRPr="002E4940" w:rsidRDefault="00904E09" w:rsidP="00A45830">
      <w:pPr>
        <w:jc w:val="both"/>
        <w:rPr>
          <w:rFonts w:ascii="Arial" w:hAnsi="Arial" w:cs="Arial"/>
        </w:rPr>
      </w:pPr>
    </w:p>
    <w:p w:rsidR="00904E09" w:rsidRPr="002E4940" w:rsidRDefault="00DC2B2F" w:rsidP="00E45E02">
      <w:pPr>
        <w:jc w:val="both"/>
        <w:rPr>
          <w:rFonts w:ascii="Arial" w:hAnsi="Arial" w:cs="Arial"/>
        </w:rPr>
      </w:pPr>
      <w:r>
        <w:rPr>
          <w:rFonts w:ascii="Arial" w:hAnsi="Arial" w:cs="Arial"/>
        </w:rPr>
        <w:lastRenderedPageBreak/>
        <w:t>c</w:t>
      </w:r>
      <w:r w:rsidR="00904E09" w:rsidRPr="002E4940">
        <w:rPr>
          <w:rFonts w:ascii="Arial" w:hAnsi="Arial" w:cs="Arial"/>
        </w:rPr>
        <w:t xml:space="preserve"> - pelo pagamento de quaisquer tributos, multas ou quaisquer ônus oriundos deste Contrato, pelos quais seja ele responsável, principalmente os de natureza fiscal, social e trabalhista.</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rPr>
      </w:pPr>
      <w:r w:rsidRPr="002E4940">
        <w:rPr>
          <w:rFonts w:ascii="Arial" w:hAnsi="Arial" w:cs="Arial"/>
        </w:rPr>
        <w:t>8.3 – Pe</w:t>
      </w:r>
      <w:r w:rsidR="00C0036D">
        <w:rPr>
          <w:rFonts w:ascii="Arial" w:hAnsi="Arial" w:cs="Arial"/>
        </w:rPr>
        <w:t>la apresentação do show</w:t>
      </w:r>
      <w:r w:rsidR="00DC2B2F">
        <w:rPr>
          <w:rFonts w:ascii="Arial" w:hAnsi="Arial" w:cs="Arial"/>
        </w:rPr>
        <w:t xml:space="preserve"> com duração de </w:t>
      </w:r>
      <w:r w:rsidRPr="002E4940">
        <w:rPr>
          <w:rFonts w:ascii="Arial" w:hAnsi="Arial" w:cs="Arial"/>
        </w:rPr>
        <w:t xml:space="preserve">no </w:t>
      </w:r>
      <w:r w:rsidR="00DC2B2F">
        <w:rPr>
          <w:rFonts w:ascii="Arial" w:hAnsi="Arial" w:cs="Arial"/>
        </w:rPr>
        <w:t xml:space="preserve">mínimo </w:t>
      </w:r>
      <w:r w:rsidR="00561A2D">
        <w:rPr>
          <w:rFonts w:ascii="Arial" w:hAnsi="Arial" w:cs="Arial"/>
        </w:rPr>
        <w:t>2</w:t>
      </w:r>
      <w:r w:rsidR="00DC2B2F">
        <w:rPr>
          <w:rFonts w:ascii="Arial" w:hAnsi="Arial" w:cs="Arial"/>
        </w:rPr>
        <w:t>:</w:t>
      </w:r>
      <w:r w:rsidR="00561A2D">
        <w:rPr>
          <w:rFonts w:ascii="Arial" w:hAnsi="Arial" w:cs="Arial"/>
        </w:rPr>
        <w:t>0</w:t>
      </w:r>
      <w:r w:rsidR="00DC2B2F">
        <w:rPr>
          <w:rFonts w:ascii="Arial" w:hAnsi="Arial" w:cs="Arial"/>
        </w:rPr>
        <w:t>0h (</w:t>
      </w:r>
      <w:r w:rsidR="00561A2D">
        <w:rPr>
          <w:rFonts w:ascii="Arial" w:hAnsi="Arial" w:cs="Arial"/>
        </w:rPr>
        <w:t xml:space="preserve">duas </w:t>
      </w:r>
      <w:r w:rsidRPr="002E4940">
        <w:rPr>
          <w:rFonts w:ascii="Arial" w:hAnsi="Arial" w:cs="Arial"/>
        </w:rPr>
        <w:t>h</w:t>
      </w:r>
      <w:r w:rsidR="00DC2B2F">
        <w:rPr>
          <w:rFonts w:ascii="Arial" w:hAnsi="Arial" w:cs="Arial"/>
        </w:rPr>
        <w:t>ora</w:t>
      </w:r>
      <w:r w:rsidR="00561A2D">
        <w:rPr>
          <w:rFonts w:ascii="Arial" w:hAnsi="Arial" w:cs="Arial"/>
        </w:rPr>
        <w:t>s</w:t>
      </w:r>
      <w:r w:rsidR="00DC2B2F">
        <w:rPr>
          <w:rFonts w:ascii="Arial" w:hAnsi="Arial" w:cs="Arial"/>
        </w:rPr>
        <w:t>)</w:t>
      </w:r>
      <w:r w:rsidRPr="002E4940">
        <w:rPr>
          <w:rFonts w:ascii="Arial" w:hAnsi="Arial" w:cs="Arial"/>
        </w:rPr>
        <w:t>.</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rPr>
      </w:pPr>
      <w:r w:rsidRPr="002E4940">
        <w:rPr>
          <w:rFonts w:ascii="Arial" w:hAnsi="Arial" w:cs="Arial"/>
        </w:rPr>
        <w:t>8.4 – Pelas despesas com transportes dos equipamentos e da equipe técnica da banda</w:t>
      </w:r>
      <w:r w:rsidR="00DC2B2F">
        <w:rPr>
          <w:rFonts w:ascii="Arial" w:hAnsi="Arial" w:cs="Arial"/>
        </w:rPr>
        <w:t xml:space="preserve"> e/ou artista ao qual vislumbra o referido contrato</w:t>
      </w:r>
      <w:r w:rsidRPr="002E4940">
        <w:rPr>
          <w:rFonts w:ascii="Arial" w:hAnsi="Arial" w:cs="Arial"/>
        </w:rPr>
        <w:t>.</w:t>
      </w:r>
    </w:p>
    <w:p w:rsidR="00904E09" w:rsidRPr="002E4940" w:rsidRDefault="00904E09" w:rsidP="00E45E02">
      <w:pPr>
        <w:jc w:val="both"/>
        <w:rPr>
          <w:rFonts w:ascii="Arial" w:hAnsi="Arial" w:cs="Arial"/>
        </w:rPr>
      </w:pPr>
    </w:p>
    <w:p w:rsidR="00904E09" w:rsidRPr="002E4940" w:rsidRDefault="00904E09" w:rsidP="00E45E02">
      <w:pPr>
        <w:pStyle w:val="Corpodetexto"/>
        <w:spacing w:after="0" w:line="240" w:lineRule="auto"/>
        <w:rPr>
          <w:rFonts w:ascii="Arial" w:hAnsi="Arial" w:cs="Arial"/>
        </w:rPr>
      </w:pPr>
      <w:r w:rsidRPr="002E4940">
        <w:rPr>
          <w:rFonts w:ascii="Arial" w:hAnsi="Arial" w:cs="Arial"/>
        </w:rPr>
        <w:t>8.5 – Pela alimentação e hospedagem</w:t>
      </w:r>
      <w:r w:rsidR="00E84A1B">
        <w:rPr>
          <w:rFonts w:ascii="Arial" w:hAnsi="Arial" w:cs="Arial"/>
        </w:rPr>
        <w:t xml:space="preserve"> se necessário for,</w:t>
      </w:r>
      <w:r w:rsidRPr="002E4940">
        <w:rPr>
          <w:rFonts w:ascii="Arial" w:hAnsi="Arial" w:cs="Arial"/>
        </w:rPr>
        <w:t xml:space="preserve"> dos integrantes da</w:t>
      </w:r>
      <w:r w:rsidR="00DC2B2F">
        <w:rPr>
          <w:rFonts w:ascii="Arial" w:hAnsi="Arial" w:cs="Arial"/>
        </w:rPr>
        <w:t xml:space="preserve"> banda, </w:t>
      </w:r>
      <w:r w:rsidR="00DC2B2F" w:rsidRPr="00DC2B2F">
        <w:rPr>
          <w:rFonts w:ascii="Arial" w:hAnsi="Arial" w:cs="Arial"/>
        </w:rPr>
        <w:t xml:space="preserve">equipe técnica da banda </w:t>
      </w:r>
      <w:r w:rsidR="00E84A1B">
        <w:rPr>
          <w:rFonts w:ascii="Arial" w:hAnsi="Arial" w:cs="Arial"/>
        </w:rPr>
        <w:t xml:space="preserve">e demais indivíduos que possam acompanhar </w:t>
      </w:r>
      <w:r w:rsidR="00DC2B2F" w:rsidRPr="00DC2B2F">
        <w:rPr>
          <w:rFonts w:ascii="Arial" w:hAnsi="Arial" w:cs="Arial"/>
        </w:rPr>
        <w:t xml:space="preserve">o </w:t>
      </w:r>
      <w:r w:rsidR="00E84A1B">
        <w:rPr>
          <w:rFonts w:ascii="Arial" w:hAnsi="Arial" w:cs="Arial"/>
        </w:rPr>
        <w:t>referido artista</w:t>
      </w:r>
      <w:r w:rsidR="00DC2B2F">
        <w:rPr>
          <w:rFonts w:ascii="Arial" w:hAnsi="Arial" w:cs="Arial"/>
        </w:rPr>
        <w:t>.</w:t>
      </w:r>
    </w:p>
    <w:p w:rsidR="00904E09" w:rsidRPr="002E4940" w:rsidRDefault="00904E09" w:rsidP="00E45E02">
      <w:pPr>
        <w:pStyle w:val="Corpodetexto"/>
        <w:spacing w:after="0" w:line="240" w:lineRule="auto"/>
        <w:rPr>
          <w:rFonts w:ascii="Arial" w:hAnsi="Arial" w:cs="Arial"/>
        </w:rPr>
      </w:pPr>
    </w:p>
    <w:p w:rsidR="00904E09" w:rsidRPr="002E4940" w:rsidRDefault="00904E09" w:rsidP="00E45E02">
      <w:pPr>
        <w:jc w:val="both"/>
        <w:rPr>
          <w:rFonts w:ascii="Arial" w:hAnsi="Arial" w:cs="Arial"/>
          <w:b/>
        </w:rPr>
      </w:pPr>
      <w:r w:rsidRPr="002E4940">
        <w:rPr>
          <w:rFonts w:ascii="Arial" w:hAnsi="Arial" w:cs="Arial"/>
          <w:b/>
        </w:rPr>
        <w:t>CLÁUSULA 9ª - DA FISCALIZAÇÃO</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rPr>
      </w:pPr>
      <w:r w:rsidRPr="002E4940">
        <w:rPr>
          <w:rFonts w:ascii="Arial" w:hAnsi="Arial" w:cs="Arial"/>
        </w:rPr>
        <w:t>9.1. Não obstante o fato de o Contratado ser o único e exclusivo responsável pela execução dos serviços objeto desta licitação, a Administração, através de sua própria equipe ou de prepostos formalmente designados, sem restringir a plenitude dessa responsabilidade, exercerá a mais ampla e completa fiscalização dos serviços em execução.</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b/>
        </w:rPr>
      </w:pPr>
      <w:r w:rsidRPr="002E4940">
        <w:rPr>
          <w:rFonts w:ascii="Arial" w:hAnsi="Arial" w:cs="Arial"/>
          <w:b/>
        </w:rPr>
        <w:t>CLÁUSULA 10 - DA RESCISÃO</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rPr>
      </w:pPr>
      <w:r w:rsidRPr="002E4940">
        <w:rPr>
          <w:rFonts w:ascii="Arial" w:hAnsi="Arial" w:cs="Arial"/>
        </w:rPr>
        <w:t>10.1. O contrato poderá ser rescindido na ocorrência dos motivos previstos na Lei nº 8.666/93.</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b/>
        </w:rPr>
      </w:pPr>
      <w:r w:rsidRPr="002E4940">
        <w:rPr>
          <w:rFonts w:ascii="Arial" w:hAnsi="Arial" w:cs="Arial"/>
          <w:b/>
        </w:rPr>
        <w:t>CLAÚSULA 11 - DOS CASOS OMISSOS</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rPr>
      </w:pPr>
      <w:r w:rsidRPr="002E4940">
        <w:rPr>
          <w:rFonts w:ascii="Arial" w:hAnsi="Arial" w:cs="Arial"/>
        </w:rPr>
        <w:t>11.1. Os casos omissos, assim como as dúvidas, serão resolvidas com base na Lei nº 8.666/93, cujas normas ficam incorporadas ao presente instrumento, ainda que delas não se faça aqui menção expressa.</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b/>
        </w:rPr>
      </w:pPr>
      <w:r w:rsidRPr="002E4940">
        <w:rPr>
          <w:rFonts w:ascii="Arial" w:hAnsi="Arial" w:cs="Arial"/>
          <w:b/>
        </w:rPr>
        <w:t>CLÁUSULA 12 – DO REGIME DE EXECUÇÃO</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rPr>
      </w:pPr>
      <w:r w:rsidRPr="002E4940">
        <w:rPr>
          <w:rFonts w:ascii="Arial" w:hAnsi="Arial" w:cs="Arial"/>
        </w:rPr>
        <w:t>12.1. O regime de execução do presente contrato é a empreitada por preço global.</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b/>
        </w:rPr>
      </w:pPr>
      <w:r w:rsidRPr="002E4940">
        <w:rPr>
          <w:rFonts w:ascii="Arial" w:hAnsi="Arial" w:cs="Arial"/>
          <w:b/>
        </w:rPr>
        <w:t>CLÁUSULA 13 - DAS PENALIDADES</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rPr>
      </w:pPr>
      <w:r w:rsidRPr="002E4940">
        <w:rPr>
          <w:rFonts w:ascii="Arial" w:hAnsi="Arial" w:cs="Arial"/>
        </w:rPr>
        <w:t>13.1. Em caso de inexecução parcial ou total das condições fixadas no contrato, erros ou atrasos no cumprimento do contrato e quaisquer outras irregularidades, a Administração poderá, garantida a prévia defesa, aplicar ao contratado as seguintes sanções:</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rPr>
      </w:pPr>
      <w:r w:rsidRPr="002E4940">
        <w:rPr>
          <w:rFonts w:ascii="Arial" w:hAnsi="Arial" w:cs="Arial"/>
        </w:rPr>
        <w:lastRenderedPageBreak/>
        <w:t>13.1.1. advertência;</w:t>
      </w:r>
    </w:p>
    <w:p w:rsidR="00904E09" w:rsidRPr="002E4940" w:rsidRDefault="00904E09" w:rsidP="00E45E02">
      <w:pPr>
        <w:pStyle w:val="Recuodecorpodetexto3"/>
        <w:numPr>
          <w:ilvl w:val="12"/>
          <w:numId w:val="0"/>
        </w:numPr>
        <w:spacing w:after="0"/>
        <w:jc w:val="both"/>
        <w:rPr>
          <w:rFonts w:ascii="Arial" w:hAnsi="Arial" w:cs="Arial"/>
          <w:sz w:val="24"/>
          <w:szCs w:val="24"/>
        </w:rPr>
      </w:pPr>
    </w:p>
    <w:p w:rsidR="00904E09" w:rsidRPr="002E4940" w:rsidRDefault="00904E09" w:rsidP="00E45E02">
      <w:pPr>
        <w:pStyle w:val="Recuodecorpodetexto3"/>
        <w:numPr>
          <w:ilvl w:val="12"/>
          <w:numId w:val="0"/>
        </w:numPr>
        <w:spacing w:after="0"/>
        <w:jc w:val="both"/>
        <w:rPr>
          <w:rFonts w:ascii="Arial" w:hAnsi="Arial" w:cs="Arial"/>
          <w:sz w:val="24"/>
          <w:szCs w:val="24"/>
        </w:rPr>
      </w:pPr>
      <w:r w:rsidRPr="002E4940">
        <w:rPr>
          <w:rFonts w:ascii="Arial" w:hAnsi="Arial" w:cs="Arial"/>
          <w:sz w:val="24"/>
          <w:szCs w:val="24"/>
        </w:rPr>
        <w:t>13.1.2. 0,3% (três décimos por cento) por dia, até o 10</w:t>
      </w:r>
      <w:r w:rsidRPr="002E4940">
        <w:rPr>
          <w:rFonts w:ascii="Arial" w:hAnsi="Arial" w:cs="Arial"/>
          <w:sz w:val="24"/>
          <w:szCs w:val="24"/>
          <w:u w:val="single"/>
          <w:vertAlign w:val="superscript"/>
        </w:rPr>
        <w:t>o</w:t>
      </w:r>
      <w:r w:rsidRPr="002E4940">
        <w:rPr>
          <w:rFonts w:ascii="Arial" w:hAnsi="Arial" w:cs="Arial"/>
          <w:sz w:val="24"/>
          <w:szCs w:val="24"/>
        </w:rPr>
        <w:t xml:space="preserve"> (décimo) dia de atraso, prestação do serviço, sobre o valor da parcela, por ocorrência;</w:t>
      </w:r>
    </w:p>
    <w:p w:rsidR="00904E09" w:rsidRPr="002E4940" w:rsidRDefault="00904E09" w:rsidP="00E45E02">
      <w:pPr>
        <w:pStyle w:val="Recuodecorpodetexto3"/>
        <w:numPr>
          <w:ilvl w:val="12"/>
          <w:numId w:val="0"/>
        </w:numPr>
        <w:spacing w:after="0"/>
        <w:jc w:val="both"/>
        <w:rPr>
          <w:rFonts w:ascii="Arial" w:hAnsi="Arial" w:cs="Arial"/>
          <w:sz w:val="24"/>
          <w:szCs w:val="24"/>
        </w:rPr>
      </w:pPr>
    </w:p>
    <w:p w:rsidR="00904E09" w:rsidRPr="002E4940" w:rsidRDefault="00904E09" w:rsidP="00E45E02">
      <w:pPr>
        <w:pStyle w:val="Recuodecorpodetexto3"/>
        <w:numPr>
          <w:ilvl w:val="12"/>
          <w:numId w:val="0"/>
        </w:numPr>
        <w:spacing w:after="0"/>
        <w:jc w:val="both"/>
        <w:rPr>
          <w:rFonts w:ascii="Arial" w:hAnsi="Arial" w:cs="Arial"/>
          <w:sz w:val="24"/>
          <w:szCs w:val="24"/>
        </w:rPr>
      </w:pPr>
      <w:r w:rsidRPr="002E4940">
        <w:rPr>
          <w:rFonts w:ascii="Arial" w:hAnsi="Arial" w:cs="Arial"/>
          <w:sz w:val="24"/>
          <w:szCs w:val="24"/>
        </w:rPr>
        <w:t>13.1.3. 20% (vinte por cento) sobre o valor do saldo do valor do contrato, no caso de atraso superior a 10 (dez) dias, com a consequente rescisão contratual, quando for o caso;</w:t>
      </w:r>
    </w:p>
    <w:p w:rsidR="00B50CD4" w:rsidRPr="002E4940" w:rsidRDefault="00B50CD4" w:rsidP="00E45E02">
      <w:pPr>
        <w:pStyle w:val="Corpodetexto"/>
        <w:numPr>
          <w:ilvl w:val="12"/>
          <w:numId w:val="0"/>
        </w:numPr>
        <w:spacing w:after="0" w:line="240" w:lineRule="auto"/>
        <w:rPr>
          <w:rFonts w:ascii="Arial" w:hAnsi="Arial" w:cs="Arial"/>
        </w:rPr>
      </w:pPr>
    </w:p>
    <w:p w:rsidR="00904E09" w:rsidRPr="002E4940" w:rsidRDefault="00904E09" w:rsidP="00E45E02">
      <w:pPr>
        <w:pStyle w:val="Corpodetexto"/>
        <w:numPr>
          <w:ilvl w:val="12"/>
          <w:numId w:val="0"/>
        </w:numPr>
        <w:spacing w:after="0" w:line="240" w:lineRule="auto"/>
        <w:rPr>
          <w:rFonts w:ascii="Arial" w:hAnsi="Arial" w:cs="Arial"/>
        </w:rPr>
      </w:pPr>
      <w:r w:rsidRPr="002E4940">
        <w:rPr>
          <w:rFonts w:ascii="Arial" w:hAnsi="Arial" w:cs="Arial"/>
        </w:rPr>
        <w:t>13.1.4 - 20% (vinte por cento) sobre o valor do contrato, nos casos:</w:t>
      </w:r>
    </w:p>
    <w:p w:rsidR="00904E09" w:rsidRPr="002E4940" w:rsidRDefault="00904E09" w:rsidP="00E45E02">
      <w:pPr>
        <w:pStyle w:val="Corpodetexto"/>
        <w:numPr>
          <w:ilvl w:val="12"/>
          <w:numId w:val="0"/>
        </w:numPr>
        <w:spacing w:after="0" w:line="240" w:lineRule="auto"/>
        <w:rPr>
          <w:rFonts w:ascii="Arial" w:hAnsi="Arial" w:cs="Arial"/>
        </w:rPr>
      </w:pPr>
    </w:p>
    <w:p w:rsidR="00904E09" w:rsidRPr="002E4940" w:rsidRDefault="00904E09" w:rsidP="00E45E02">
      <w:pPr>
        <w:pStyle w:val="Corpodetexto"/>
        <w:numPr>
          <w:ilvl w:val="12"/>
          <w:numId w:val="0"/>
        </w:numPr>
        <w:spacing w:after="0" w:line="240" w:lineRule="auto"/>
        <w:rPr>
          <w:rFonts w:ascii="Arial" w:hAnsi="Arial" w:cs="Arial"/>
        </w:rPr>
      </w:pPr>
      <w:r w:rsidRPr="002E4940">
        <w:rPr>
          <w:rFonts w:ascii="Arial" w:hAnsi="Arial" w:cs="Arial"/>
        </w:rPr>
        <w:t>a) inobservância do nível de qualidade dos serviços;</w:t>
      </w:r>
    </w:p>
    <w:p w:rsidR="00904E09" w:rsidRPr="002E4940" w:rsidRDefault="00904E09" w:rsidP="00E45E02">
      <w:pPr>
        <w:pStyle w:val="Corpodetexto"/>
        <w:numPr>
          <w:ilvl w:val="12"/>
          <w:numId w:val="0"/>
        </w:numPr>
        <w:spacing w:after="0" w:line="240" w:lineRule="auto"/>
        <w:rPr>
          <w:rFonts w:ascii="Arial" w:hAnsi="Arial" w:cs="Arial"/>
        </w:rPr>
      </w:pPr>
    </w:p>
    <w:p w:rsidR="00904E09" w:rsidRPr="002E4940" w:rsidRDefault="00904E09" w:rsidP="00E45E02">
      <w:pPr>
        <w:pStyle w:val="Corpodetexto"/>
        <w:numPr>
          <w:ilvl w:val="12"/>
          <w:numId w:val="0"/>
        </w:numPr>
        <w:spacing w:after="0" w:line="240" w:lineRule="auto"/>
        <w:rPr>
          <w:rFonts w:ascii="Arial" w:hAnsi="Arial" w:cs="Arial"/>
        </w:rPr>
      </w:pPr>
      <w:r w:rsidRPr="002E4940">
        <w:rPr>
          <w:rFonts w:ascii="Arial" w:hAnsi="Arial" w:cs="Arial"/>
        </w:rPr>
        <w:t>b) transferência total ou parcial do contrato a terceiros;</w:t>
      </w:r>
    </w:p>
    <w:p w:rsidR="00904E09" w:rsidRPr="002E4940" w:rsidRDefault="00904E09" w:rsidP="00E45E02">
      <w:pPr>
        <w:pStyle w:val="Corpodetexto"/>
        <w:numPr>
          <w:ilvl w:val="12"/>
          <w:numId w:val="0"/>
        </w:numPr>
        <w:spacing w:after="0" w:line="240" w:lineRule="auto"/>
        <w:rPr>
          <w:rFonts w:ascii="Arial" w:hAnsi="Arial" w:cs="Arial"/>
        </w:rPr>
      </w:pPr>
    </w:p>
    <w:p w:rsidR="00904E09" w:rsidRPr="002E4940" w:rsidRDefault="00904E09" w:rsidP="00E45E02">
      <w:pPr>
        <w:pStyle w:val="Corpodetexto"/>
        <w:numPr>
          <w:ilvl w:val="12"/>
          <w:numId w:val="0"/>
        </w:numPr>
        <w:spacing w:after="0" w:line="240" w:lineRule="auto"/>
        <w:rPr>
          <w:rFonts w:ascii="Arial" w:hAnsi="Arial" w:cs="Arial"/>
        </w:rPr>
      </w:pPr>
      <w:r w:rsidRPr="002E4940">
        <w:rPr>
          <w:rFonts w:ascii="Arial" w:hAnsi="Arial" w:cs="Arial"/>
        </w:rPr>
        <w:t>c) subcontratação no todo ou em parte do objeto sem prévia autorização formal da Contratante;</w:t>
      </w:r>
    </w:p>
    <w:p w:rsidR="00904E09" w:rsidRPr="002E4940" w:rsidRDefault="00904E09" w:rsidP="00E45E02">
      <w:pPr>
        <w:pStyle w:val="Corpodetexto"/>
        <w:numPr>
          <w:ilvl w:val="12"/>
          <w:numId w:val="0"/>
        </w:numPr>
        <w:spacing w:after="0" w:line="240" w:lineRule="auto"/>
        <w:rPr>
          <w:rFonts w:ascii="Arial" w:hAnsi="Arial" w:cs="Arial"/>
        </w:rPr>
      </w:pPr>
    </w:p>
    <w:p w:rsidR="00904E09" w:rsidRPr="002E4940" w:rsidRDefault="00904E09" w:rsidP="00E45E02">
      <w:pPr>
        <w:pStyle w:val="Corpodetexto"/>
        <w:numPr>
          <w:ilvl w:val="12"/>
          <w:numId w:val="0"/>
        </w:numPr>
        <w:spacing w:after="0" w:line="240" w:lineRule="auto"/>
        <w:rPr>
          <w:rFonts w:ascii="Arial" w:hAnsi="Arial" w:cs="Arial"/>
        </w:rPr>
      </w:pPr>
      <w:r w:rsidRPr="002E4940">
        <w:rPr>
          <w:rFonts w:ascii="Arial" w:hAnsi="Arial" w:cs="Arial"/>
        </w:rPr>
        <w:t>d) descumprimento de cláusula contratual.</w:t>
      </w:r>
    </w:p>
    <w:p w:rsidR="00904E09" w:rsidRPr="002E4940" w:rsidRDefault="00904E09" w:rsidP="00E45E02">
      <w:pPr>
        <w:pStyle w:val="Corpodetexto"/>
        <w:numPr>
          <w:ilvl w:val="12"/>
          <w:numId w:val="0"/>
        </w:numPr>
        <w:spacing w:after="0" w:line="240" w:lineRule="auto"/>
        <w:rPr>
          <w:rFonts w:ascii="Arial" w:hAnsi="Arial" w:cs="Arial"/>
        </w:rPr>
      </w:pPr>
    </w:p>
    <w:p w:rsidR="00904E09" w:rsidRPr="002E4940" w:rsidRDefault="00904E09" w:rsidP="00E45E02">
      <w:pPr>
        <w:pStyle w:val="Corpodetexto"/>
        <w:numPr>
          <w:ilvl w:val="12"/>
          <w:numId w:val="0"/>
        </w:numPr>
        <w:spacing w:after="0" w:line="240" w:lineRule="auto"/>
        <w:rPr>
          <w:rFonts w:ascii="Arial" w:hAnsi="Arial" w:cs="Arial"/>
        </w:rPr>
      </w:pPr>
      <w:r w:rsidRPr="002E4940">
        <w:rPr>
          <w:rFonts w:ascii="Arial" w:hAnsi="Arial" w:cs="Arial"/>
        </w:rPr>
        <w:t>13.2. - Suspensão temporária do direito de participar de licitação e impedimento de contratar com a Administração, pelo prazo de até 2 (dois) anos;</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rPr>
      </w:pPr>
      <w:r w:rsidRPr="002E4940">
        <w:rPr>
          <w:rFonts w:ascii="Arial" w:hAnsi="Arial" w:cs="Arial"/>
        </w:rPr>
        <w:t>13.3. Declaração de inidoneidade para licitar ou contratar com a Administração Pública, enquanto perdurarem os motivos determinantes da punição ou até que o contratante promova sua reabilitação.</w:t>
      </w:r>
    </w:p>
    <w:p w:rsidR="00904E09" w:rsidRPr="002E4940" w:rsidRDefault="00904E09" w:rsidP="00E45E02">
      <w:pPr>
        <w:jc w:val="both"/>
        <w:rPr>
          <w:rFonts w:ascii="Arial" w:hAnsi="Arial" w:cs="Arial"/>
          <w:color w:val="000000"/>
        </w:rPr>
      </w:pPr>
    </w:p>
    <w:p w:rsidR="00904E09" w:rsidRPr="002E4940" w:rsidRDefault="00904E09" w:rsidP="00E45E02">
      <w:pPr>
        <w:jc w:val="both"/>
        <w:rPr>
          <w:rFonts w:ascii="Arial" w:hAnsi="Arial" w:cs="Arial"/>
        </w:rPr>
      </w:pPr>
      <w:r w:rsidRPr="002E4940">
        <w:rPr>
          <w:rFonts w:ascii="Arial" w:hAnsi="Arial" w:cs="Arial"/>
          <w:color w:val="000000"/>
        </w:rPr>
        <w:t xml:space="preserve">13.4. </w:t>
      </w:r>
      <w:r w:rsidRPr="002E4940">
        <w:rPr>
          <w:rFonts w:ascii="Arial" w:hAnsi="Arial" w:cs="Arial"/>
        </w:rPr>
        <w:t xml:space="preserve">O valor das multas aplicadas deverá ser pago por meio de guia própria ao Município de </w:t>
      </w:r>
      <w:r w:rsidR="007D3FBD" w:rsidRPr="002E4940">
        <w:rPr>
          <w:rFonts w:ascii="Arial" w:hAnsi="Arial" w:cs="Arial"/>
        </w:rPr>
        <w:t>Pequi</w:t>
      </w:r>
      <w:r w:rsidRPr="002E4940">
        <w:rPr>
          <w:rFonts w:ascii="Arial" w:hAnsi="Arial" w:cs="Arial"/>
        </w:rPr>
        <w:t>/MG, no prazo máximo de 3 (três) dias úteis a contar da data da sua aplicação ou poderá ser descontado dos pagamentos das faturas devidas pelo Município, quando for o caso</w:t>
      </w:r>
    </w:p>
    <w:p w:rsidR="00904E09" w:rsidRDefault="00904E09" w:rsidP="00E45E02">
      <w:pPr>
        <w:jc w:val="both"/>
        <w:rPr>
          <w:rFonts w:ascii="Arial" w:hAnsi="Arial" w:cs="Arial"/>
        </w:rPr>
      </w:pPr>
    </w:p>
    <w:p w:rsidR="00561A2D" w:rsidRDefault="00561A2D" w:rsidP="00561A2D">
      <w:pPr>
        <w:jc w:val="both"/>
        <w:rPr>
          <w:rFonts w:ascii="Arial" w:hAnsi="Arial" w:cs="Arial"/>
        </w:rPr>
      </w:pPr>
      <w:r>
        <w:rPr>
          <w:rFonts w:ascii="Arial" w:hAnsi="Arial" w:cs="Arial"/>
          <w:b/>
        </w:rPr>
        <w:t>CLÁUSULA 14</w:t>
      </w:r>
      <w:r w:rsidRPr="002E4940">
        <w:rPr>
          <w:rFonts w:ascii="Arial" w:hAnsi="Arial" w:cs="Arial"/>
          <w:b/>
        </w:rPr>
        <w:t xml:space="preserve"> - </w:t>
      </w:r>
      <w:r w:rsidRPr="00561A2D">
        <w:rPr>
          <w:rFonts w:ascii="Arial" w:hAnsi="Arial" w:cs="Arial"/>
          <w:b/>
        </w:rPr>
        <w:t>DO CUMPRIMENTO DA LEI GERAL DE PROTEÇÃO DE DADOS - LEI N. 13.709/2018”</w:t>
      </w:r>
    </w:p>
    <w:p w:rsidR="00561A2D" w:rsidRPr="00561A2D" w:rsidRDefault="00561A2D" w:rsidP="00561A2D">
      <w:pPr>
        <w:jc w:val="both"/>
        <w:rPr>
          <w:rFonts w:ascii="Arial" w:hAnsi="Arial" w:cs="Arial"/>
        </w:rPr>
      </w:pPr>
    </w:p>
    <w:p w:rsidR="00561A2D" w:rsidRPr="00561A2D" w:rsidRDefault="00561A2D" w:rsidP="00561A2D">
      <w:pPr>
        <w:jc w:val="both"/>
        <w:rPr>
          <w:rFonts w:ascii="Arial" w:hAnsi="Arial" w:cs="Arial"/>
        </w:rPr>
      </w:pPr>
      <w:r>
        <w:rPr>
          <w:rFonts w:ascii="Arial" w:hAnsi="Arial" w:cs="Arial"/>
        </w:rPr>
        <w:t xml:space="preserve">14.1. </w:t>
      </w:r>
      <w:r w:rsidRPr="00561A2D">
        <w:rPr>
          <w:rFonts w:ascii="Arial" w:hAnsi="Arial" w:cs="Arial"/>
        </w:rPr>
        <w:t xml:space="preserve">É vedado às partes a utilização de todo e qualquer dado pessoal repassado em decorrência da execução contratual para finalidade distinta daquela do objeto da contratação, sob pena de responsabilização administrativa, civil e criminal. </w:t>
      </w:r>
    </w:p>
    <w:p w:rsidR="00561A2D" w:rsidRPr="00561A2D" w:rsidRDefault="00561A2D" w:rsidP="00561A2D">
      <w:pPr>
        <w:jc w:val="both"/>
        <w:rPr>
          <w:rFonts w:ascii="Arial" w:hAnsi="Arial" w:cs="Arial"/>
        </w:rPr>
      </w:pPr>
    </w:p>
    <w:p w:rsidR="00561A2D" w:rsidRPr="00561A2D" w:rsidRDefault="00561A2D" w:rsidP="00561A2D">
      <w:pPr>
        <w:jc w:val="both"/>
        <w:rPr>
          <w:rFonts w:ascii="Arial" w:hAnsi="Arial" w:cs="Arial"/>
        </w:rPr>
      </w:pPr>
      <w:r>
        <w:rPr>
          <w:rFonts w:ascii="Arial" w:hAnsi="Arial" w:cs="Arial"/>
        </w:rPr>
        <w:t xml:space="preserve">14.2. </w:t>
      </w:r>
      <w:r w:rsidRPr="00561A2D">
        <w:rPr>
          <w:rFonts w:ascii="Arial" w:hAnsi="Arial" w:cs="Arial"/>
        </w:rPr>
        <w:t xml:space="preserve">As partes se comprometem a manter sigilo e confidencialidade de todas as informações – em especial os dados pessoais e os dados pessoais sensíveis – repassados em decorrência da execução contratual, em consonância com o disposto na Lei n. 13.709/2018 (Lei Geral de Proteção de Dados Pessoais - LGPD), </w:t>
      </w:r>
      <w:r w:rsidRPr="00561A2D">
        <w:rPr>
          <w:rFonts w:ascii="Arial" w:hAnsi="Arial" w:cs="Arial"/>
        </w:rPr>
        <w:lastRenderedPageBreak/>
        <w:t xml:space="preserve">sendo vedado o repasse das informações a outras empresas ou pessoas, salvo aquelas decorrentes de obrigações legais ou para viabilizar o cumprimento do instrumento contratual. </w:t>
      </w:r>
    </w:p>
    <w:p w:rsidR="00561A2D" w:rsidRPr="00561A2D" w:rsidRDefault="00561A2D" w:rsidP="00561A2D">
      <w:pPr>
        <w:jc w:val="both"/>
        <w:rPr>
          <w:rFonts w:ascii="Arial" w:hAnsi="Arial" w:cs="Arial"/>
        </w:rPr>
      </w:pPr>
    </w:p>
    <w:p w:rsidR="00561A2D" w:rsidRPr="00561A2D" w:rsidRDefault="00561A2D" w:rsidP="00561A2D">
      <w:pPr>
        <w:jc w:val="both"/>
        <w:rPr>
          <w:rFonts w:ascii="Arial" w:hAnsi="Arial" w:cs="Arial"/>
        </w:rPr>
      </w:pPr>
      <w:r>
        <w:rPr>
          <w:rFonts w:ascii="Arial" w:hAnsi="Arial" w:cs="Arial"/>
        </w:rPr>
        <w:t xml:space="preserve">14.3. </w:t>
      </w:r>
      <w:r w:rsidRPr="00561A2D">
        <w:rPr>
          <w:rFonts w:ascii="Arial" w:hAnsi="Arial" w:cs="Arial"/>
        </w:rPr>
        <w:t xml:space="preserve">As partes responderão administrativa e judicialmente caso causarem danos patrimoniais, morais, individuais ou coletivos, aos titulares de dados pessoais repassados em decorrência da execução contratual por inobservância à Lei Geral de Proteção de Dados. </w:t>
      </w:r>
    </w:p>
    <w:p w:rsidR="00561A2D" w:rsidRPr="00561A2D" w:rsidRDefault="00561A2D" w:rsidP="00561A2D">
      <w:pPr>
        <w:jc w:val="both"/>
        <w:rPr>
          <w:rFonts w:ascii="Arial" w:hAnsi="Arial" w:cs="Arial"/>
        </w:rPr>
      </w:pPr>
    </w:p>
    <w:p w:rsidR="00561A2D" w:rsidRPr="00561A2D" w:rsidRDefault="00561A2D" w:rsidP="00561A2D">
      <w:pPr>
        <w:jc w:val="both"/>
        <w:rPr>
          <w:rFonts w:ascii="Arial" w:hAnsi="Arial" w:cs="Arial"/>
        </w:rPr>
      </w:pPr>
      <w:r>
        <w:rPr>
          <w:rFonts w:ascii="Arial" w:hAnsi="Arial" w:cs="Arial"/>
        </w:rPr>
        <w:t xml:space="preserve">14.4. </w:t>
      </w:r>
      <w:r w:rsidRPr="00561A2D">
        <w:rPr>
          <w:rFonts w:ascii="Arial" w:hAnsi="Arial" w:cs="Arial"/>
        </w:rPr>
        <w:t xml:space="preserve">Em atendimento ao disposto na Lei Geral de Proteção de Dados, o órgão gerenciador, para a execução do serviço objeto deste contrato, tem acesso a dados pessoais dos representantes da beneficiária, tais como número do CPF e do RG, endereços eletrônico e residencial, e cópia do documento de identificação (listar outros, quando cabível). </w:t>
      </w:r>
    </w:p>
    <w:p w:rsidR="00561A2D" w:rsidRPr="00561A2D" w:rsidRDefault="00561A2D" w:rsidP="00561A2D">
      <w:pPr>
        <w:jc w:val="both"/>
        <w:rPr>
          <w:rFonts w:ascii="Arial" w:hAnsi="Arial" w:cs="Arial"/>
        </w:rPr>
      </w:pPr>
    </w:p>
    <w:p w:rsidR="00561A2D" w:rsidRPr="00561A2D" w:rsidRDefault="00561A2D" w:rsidP="00561A2D">
      <w:pPr>
        <w:jc w:val="both"/>
        <w:rPr>
          <w:rFonts w:ascii="Arial" w:hAnsi="Arial" w:cs="Arial"/>
        </w:rPr>
      </w:pPr>
      <w:r>
        <w:rPr>
          <w:rFonts w:ascii="Arial" w:hAnsi="Arial" w:cs="Arial"/>
        </w:rPr>
        <w:t xml:space="preserve">14.5. </w:t>
      </w:r>
      <w:r w:rsidRPr="00561A2D">
        <w:rPr>
          <w:rFonts w:ascii="Arial" w:hAnsi="Arial" w:cs="Arial"/>
        </w:rPr>
        <w:t>A beneficiária declara que tem ciência da existência da Lei Geral de Proteção de Dados e se compromete a adequar todos os procedimentos internos ao disposto na legislação com o intuito de proteger os dados pessoais repassados pelo órgão gerenciador.</w:t>
      </w:r>
    </w:p>
    <w:p w:rsidR="00561A2D" w:rsidRPr="00561A2D" w:rsidRDefault="00561A2D" w:rsidP="00561A2D">
      <w:pPr>
        <w:jc w:val="both"/>
        <w:rPr>
          <w:rFonts w:ascii="Arial" w:hAnsi="Arial" w:cs="Arial"/>
        </w:rPr>
      </w:pPr>
    </w:p>
    <w:p w:rsidR="00561A2D" w:rsidRPr="00561A2D" w:rsidRDefault="00561A2D" w:rsidP="00561A2D">
      <w:pPr>
        <w:jc w:val="both"/>
        <w:rPr>
          <w:rFonts w:ascii="Arial" w:hAnsi="Arial" w:cs="Arial"/>
        </w:rPr>
      </w:pPr>
      <w:r>
        <w:rPr>
          <w:rFonts w:ascii="Arial" w:hAnsi="Arial" w:cs="Arial"/>
        </w:rPr>
        <w:t xml:space="preserve">14.6. </w:t>
      </w:r>
      <w:r w:rsidRPr="00561A2D">
        <w:rPr>
          <w:rFonts w:ascii="Arial" w:hAnsi="Arial" w:cs="Arial"/>
        </w:rPr>
        <w:t xml:space="preserve">A beneficiária fica obrigada a comunicar ao órgão gerenciador em até 24 (vinte e quatro) horas qualquer incidente de acessos não autorizados aos dados pessoais, situações acidentais ou ilícitas de destruição, perda, alteração, comunicação ou qualquer forma de tratamento inadequado ou ilícito, bem como adotar as providências dispostas no art. 48 da Lei Geral de Proteção de Dados. </w:t>
      </w:r>
    </w:p>
    <w:p w:rsidR="00561A2D" w:rsidRPr="00561A2D" w:rsidRDefault="00561A2D" w:rsidP="00561A2D">
      <w:pPr>
        <w:jc w:val="both"/>
        <w:rPr>
          <w:rFonts w:ascii="Arial" w:hAnsi="Arial" w:cs="Arial"/>
          <w:b/>
        </w:rPr>
      </w:pPr>
    </w:p>
    <w:p w:rsidR="00561A2D" w:rsidRPr="00561A2D" w:rsidRDefault="00561A2D" w:rsidP="00561A2D">
      <w:pPr>
        <w:jc w:val="both"/>
        <w:rPr>
          <w:rFonts w:ascii="Arial" w:hAnsi="Arial" w:cs="Arial"/>
          <w:b/>
        </w:rPr>
      </w:pPr>
      <w:r>
        <w:rPr>
          <w:rFonts w:ascii="Arial" w:hAnsi="Arial" w:cs="Arial"/>
          <w:b/>
        </w:rPr>
        <w:t>CLÁUSULA 15</w:t>
      </w:r>
      <w:r w:rsidRPr="002E4940">
        <w:rPr>
          <w:rFonts w:ascii="Arial" w:hAnsi="Arial" w:cs="Arial"/>
          <w:b/>
        </w:rPr>
        <w:t xml:space="preserve"> - </w:t>
      </w:r>
      <w:r w:rsidRPr="00561A2D">
        <w:rPr>
          <w:rFonts w:ascii="Arial" w:hAnsi="Arial" w:cs="Arial"/>
          <w:b/>
        </w:rPr>
        <w:t>DO CUMPRIMENTO A LEI ANTICORRUPÇÃO (LEI 12.846/2013).</w:t>
      </w:r>
    </w:p>
    <w:p w:rsidR="00561A2D" w:rsidRPr="00561A2D" w:rsidRDefault="00561A2D" w:rsidP="00561A2D">
      <w:pPr>
        <w:jc w:val="both"/>
        <w:rPr>
          <w:rFonts w:ascii="Arial" w:hAnsi="Arial" w:cs="Arial"/>
        </w:rPr>
      </w:pPr>
    </w:p>
    <w:p w:rsidR="00561A2D" w:rsidRPr="00561A2D" w:rsidRDefault="00561A2D" w:rsidP="00561A2D">
      <w:pPr>
        <w:jc w:val="both"/>
        <w:rPr>
          <w:rFonts w:ascii="Arial" w:hAnsi="Arial" w:cs="Arial"/>
        </w:rPr>
      </w:pPr>
      <w:r>
        <w:rPr>
          <w:rFonts w:ascii="Arial" w:hAnsi="Arial" w:cs="Arial"/>
        </w:rPr>
        <w:t xml:space="preserve">15.1. </w:t>
      </w:r>
      <w:r w:rsidRPr="00561A2D">
        <w:rPr>
          <w:rFonts w:ascii="Arial" w:hAnsi="Arial" w:cs="Arial"/>
        </w:rPr>
        <w:t xml:space="preserve">A beneficiária assume que conhece e entende os termos da Lei Federal n° 12.846, de 2013 – Lei Anticorrupção -, comprometendo-se a abster-se de qualquer atividade que constitua uma violação das disposições desta Lei. </w:t>
      </w:r>
    </w:p>
    <w:p w:rsidR="00561A2D" w:rsidRPr="00561A2D" w:rsidRDefault="00561A2D" w:rsidP="00561A2D">
      <w:pPr>
        <w:jc w:val="both"/>
        <w:rPr>
          <w:rFonts w:ascii="Arial" w:hAnsi="Arial" w:cs="Arial"/>
        </w:rPr>
      </w:pPr>
    </w:p>
    <w:p w:rsidR="00561A2D" w:rsidRPr="00561A2D" w:rsidRDefault="00561A2D" w:rsidP="00561A2D">
      <w:pPr>
        <w:jc w:val="both"/>
        <w:rPr>
          <w:rFonts w:ascii="Arial" w:hAnsi="Arial" w:cs="Arial"/>
        </w:rPr>
      </w:pPr>
      <w:r>
        <w:rPr>
          <w:rFonts w:ascii="Arial" w:hAnsi="Arial" w:cs="Arial"/>
        </w:rPr>
        <w:t xml:space="preserve">15.2. </w:t>
      </w:r>
      <w:r w:rsidRPr="00561A2D">
        <w:rPr>
          <w:rFonts w:ascii="Arial" w:hAnsi="Arial" w:cs="Arial"/>
        </w:rPr>
        <w:t>A beneficiária, por si e por seus administradores, diretores, funcionários, bem como seus sócios que venham a agir em seu nome, declaram de que se obrigam a conduzir suas práticas comerciais, durante a realização do presente certame e na vigência do contrato, de forma ética e em conformidade com os preceitos legais aplicáveis, bem como se compromete a não dar, oferecer, pagar, prometer pagar, ou autorizar o pagamento de, direta ou indiretamente, qualquer dinheiro ou qualquer coisa de valor a qualquer autoridade governamental, consultores, representantes, parceiros, ou quaisquer terceiros, com a finalidade de influenciar qualquer ato ou decisão do agente ou do governo, ou para assegurar qualquer vantagem indevida, ou direcionar negócios para, qualquer pessoa, e que violem a Lei Anticorrupção.</w:t>
      </w:r>
    </w:p>
    <w:p w:rsidR="00561A2D" w:rsidRPr="00561A2D" w:rsidRDefault="00561A2D" w:rsidP="00561A2D">
      <w:pPr>
        <w:jc w:val="both"/>
        <w:rPr>
          <w:rFonts w:ascii="Arial" w:hAnsi="Arial" w:cs="Arial"/>
        </w:rPr>
      </w:pPr>
    </w:p>
    <w:p w:rsidR="00561A2D" w:rsidRPr="00561A2D" w:rsidRDefault="00561A2D" w:rsidP="00561A2D">
      <w:pPr>
        <w:jc w:val="both"/>
        <w:rPr>
          <w:rFonts w:ascii="Arial" w:hAnsi="Arial" w:cs="Arial"/>
        </w:rPr>
      </w:pPr>
      <w:r>
        <w:rPr>
          <w:rFonts w:ascii="Arial" w:hAnsi="Arial" w:cs="Arial"/>
        </w:rPr>
        <w:lastRenderedPageBreak/>
        <w:t xml:space="preserve">15.3. </w:t>
      </w:r>
      <w:r w:rsidRPr="00561A2D">
        <w:rPr>
          <w:rFonts w:ascii="Arial" w:hAnsi="Arial" w:cs="Arial"/>
        </w:rPr>
        <w:t>A beneficiária tem ciência de que qualquer descumprimento da Lei Anticorrupção por ela, por seus administradores, diretores, funcionários, bem como seus sócios que venham a agir em seu nome, em qualquer um dos seus aspectos, ensejará sua rescisão imediata, independentemente de qualquer notificação, sob pena do pagamento de multa equivalente a 50% (cinquenta por cento) do valor do contrato.</w:t>
      </w:r>
    </w:p>
    <w:p w:rsidR="00561A2D" w:rsidRDefault="00561A2D" w:rsidP="00E45E02">
      <w:pPr>
        <w:jc w:val="both"/>
        <w:rPr>
          <w:rFonts w:ascii="Arial" w:hAnsi="Arial" w:cs="Arial"/>
        </w:rPr>
      </w:pPr>
    </w:p>
    <w:p w:rsidR="00904E09" w:rsidRPr="002E4940" w:rsidRDefault="00904E09" w:rsidP="00E45E02">
      <w:pPr>
        <w:jc w:val="both"/>
        <w:rPr>
          <w:rFonts w:ascii="Arial" w:hAnsi="Arial" w:cs="Arial"/>
          <w:b/>
        </w:rPr>
      </w:pPr>
      <w:r w:rsidRPr="002E4940">
        <w:rPr>
          <w:rFonts w:ascii="Arial" w:hAnsi="Arial" w:cs="Arial"/>
          <w:b/>
        </w:rPr>
        <w:t>CLÁUSULA 14 - DO FORO</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rPr>
      </w:pPr>
      <w:r w:rsidRPr="002E4940">
        <w:rPr>
          <w:rFonts w:ascii="Arial" w:hAnsi="Arial" w:cs="Arial"/>
        </w:rPr>
        <w:t>14.1. As partes elegem o foro da Comarca de P</w:t>
      </w:r>
      <w:r w:rsidR="005363E4" w:rsidRPr="002E4940">
        <w:rPr>
          <w:rFonts w:ascii="Arial" w:hAnsi="Arial" w:cs="Arial"/>
        </w:rPr>
        <w:t>ará de Minas</w:t>
      </w:r>
      <w:r w:rsidRPr="002E4940">
        <w:rPr>
          <w:rFonts w:ascii="Arial" w:hAnsi="Arial" w:cs="Arial"/>
        </w:rPr>
        <w:t>/MG, para dirimir quaisquer questões decorrentes da execução do presente Contrato.</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rPr>
      </w:pPr>
      <w:r w:rsidRPr="002E4940">
        <w:rPr>
          <w:rFonts w:ascii="Arial" w:hAnsi="Arial" w:cs="Arial"/>
        </w:rPr>
        <w:t>E por estarem justos e contratados, assinam o presente instrumento em 02 (duas) vias de igual teor e forma, juntamente com 02 (duas) testemunhas que a tudo assistiram e também assinam.</w:t>
      </w:r>
    </w:p>
    <w:p w:rsidR="00904E09" w:rsidRDefault="00904E09" w:rsidP="00E45E02">
      <w:pPr>
        <w:jc w:val="both"/>
        <w:rPr>
          <w:rFonts w:ascii="Arial" w:hAnsi="Arial" w:cs="Arial"/>
        </w:rPr>
      </w:pPr>
    </w:p>
    <w:p w:rsidR="00D80F2F" w:rsidRPr="002E4940" w:rsidRDefault="00D80F2F" w:rsidP="00E45E02">
      <w:pPr>
        <w:jc w:val="both"/>
        <w:rPr>
          <w:rFonts w:ascii="Arial" w:hAnsi="Arial" w:cs="Arial"/>
        </w:rPr>
      </w:pPr>
    </w:p>
    <w:p w:rsidR="00904E09" w:rsidRPr="002E4940" w:rsidRDefault="004D186B" w:rsidP="00D80F2F">
      <w:pPr>
        <w:jc w:val="both"/>
        <w:rPr>
          <w:rFonts w:ascii="Arial" w:hAnsi="Arial" w:cs="Arial"/>
        </w:rPr>
      </w:pPr>
      <w:r w:rsidRPr="002E4940">
        <w:rPr>
          <w:rFonts w:ascii="Arial" w:hAnsi="Arial" w:cs="Arial"/>
        </w:rPr>
        <w:t>Pequi</w:t>
      </w:r>
      <w:r w:rsidR="00904E09" w:rsidRPr="002E4940">
        <w:rPr>
          <w:rFonts w:ascii="Arial" w:hAnsi="Arial" w:cs="Arial"/>
        </w:rPr>
        <w:t xml:space="preserve">, </w:t>
      </w:r>
      <w:r w:rsidR="007B29F2">
        <w:rPr>
          <w:rFonts w:ascii="Arial" w:hAnsi="Arial" w:cs="Arial"/>
        </w:rPr>
        <w:t>01</w:t>
      </w:r>
      <w:r w:rsidR="005079A8">
        <w:rPr>
          <w:rFonts w:ascii="Arial" w:hAnsi="Arial" w:cs="Arial"/>
        </w:rPr>
        <w:t xml:space="preserve"> </w:t>
      </w:r>
      <w:r w:rsidR="00904E09" w:rsidRPr="002E4940">
        <w:rPr>
          <w:rFonts w:ascii="Arial" w:hAnsi="Arial" w:cs="Arial"/>
        </w:rPr>
        <w:t xml:space="preserve">de </w:t>
      </w:r>
      <w:r w:rsidR="007B29F2">
        <w:rPr>
          <w:rFonts w:ascii="Arial" w:hAnsi="Arial" w:cs="Arial"/>
        </w:rPr>
        <w:t xml:space="preserve">fevereiro </w:t>
      </w:r>
      <w:r w:rsidR="00904E09" w:rsidRPr="002E4940">
        <w:rPr>
          <w:rFonts w:ascii="Arial" w:hAnsi="Arial" w:cs="Arial"/>
        </w:rPr>
        <w:t>de</w:t>
      </w:r>
      <w:r w:rsidR="000D5D92" w:rsidRPr="002E4940">
        <w:rPr>
          <w:rFonts w:ascii="Arial" w:hAnsi="Arial" w:cs="Arial"/>
        </w:rPr>
        <w:t xml:space="preserve"> </w:t>
      </w:r>
      <w:r w:rsidR="008266A7">
        <w:rPr>
          <w:rFonts w:ascii="Arial" w:hAnsi="Arial" w:cs="Arial"/>
        </w:rPr>
        <w:t>2023</w:t>
      </w:r>
      <w:r w:rsidR="00904E09" w:rsidRPr="002E4940">
        <w:rPr>
          <w:rFonts w:ascii="Arial" w:hAnsi="Arial" w:cs="Arial"/>
        </w:rPr>
        <w:t>.</w:t>
      </w:r>
    </w:p>
    <w:p w:rsidR="00904E09" w:rsidRDefault="00904E09" w:rsidP="004D186B">
      <w:pPr>
        <w:jc w:val="center"/>
        <w:rPr>
          <w:rFonts w:ascii="Arial" w:hAnsi="Arial" w:cs="Arial"/>
        </w:rPr>
      </w:pPr>
    </w:p>
    <w:p w:rsidR="00D80F2F" w:rsidRDefault="00D80F2F" w:rsidP="004D186B">
      <w:pPr>
        <w:jc w:val="center"/>
        <w:rPr>
          <w:rFonts w:ascii="Arial" w:hAnsi="Arial" w:cs="Arial"/>
        </w:rPr>
      </w:pPr>
    </w:p>
    <w:p w:rsidR="00D80F2F" w:rsidRPr="002E4940" w:rsidRDefault="00D80F2F" w:rsidP="00040585">
      <w:pPr>
        <w:jc w:val="center"/>
        <w:rPr>
          <w:rFonts w:ascii="Arial" w:hAnsi="Arial" w:cs="Arial"/>
        </w:rPr>
      </w:pPr>
    </w:p>
    <w:p w:rsidR="00904E09" w:rsidRPr="002E4940" w:rsidRDefault="005079A8" w:rsidP="00040585">
      <w:pPr>
        <w:jc w:val="center"/>
        <w:rPr>
          <w:rFonts w:ascii="Arial" w:hAnsi="Arial" w:cs="Arial"/>
        </w:rPr>
      </w:pPr>
      <w:r>
        <w:rPr>
          <w:rFonts w:ascii="Arial" w:hAnsi="Arial" w:cs="Arial"/>
        </w:rPr>
        <w:t>André Luiz Melgaço Tavares</w:t>
      </w:r>
    </w:p>
    <w:p w:rsidR="00904E09" w:rsidRDefault="005079A8" w:rsidP="00040585">
      <w:pPr>
        <w:jc w:val="center"/>
        <w:rPr>
          <w:rFonts w:ascii="Arial" w:hAnsi="Arial" w:cs="Arial"/>
        </w:rPr>
      </w:pPr>
      <w:r>
        <w:rPr>
          <w:rFonts w:ascii="Arial" w:hAnsi="Arial" w:cs="Arial"/>
        </w:rPr>
        <w:t>Prefeito Municipal</w:t>
      </w:r>
    </w:p>
    <w:p w:rsidR="00D80F2F" w:rsidRDefault="00D80F2F" w:rsidP="00040585">
      <w:pPr>
        <w:jc w:val="center"/>
        <w:rPr>
          <w:rFonts w:ascii="Arial" w:hAnsi="Arial" w:cs="Arial"/>
        </w:rPr>
      </w:pPr>
    </w:p>
    <w:p w:rsidR="00CD2745" w:rsidRDefault="00CD2745" w:rsidP="00040585">
      <w:pPr>
        <w:jc w:val="center"/>
        <w:rPr>
          <w:rFonts w:ascii="Arial" w:hAnsi="Arial" w:cs="Arial"/>
        </w:rPr>
      </w:pPr>
    </w:p>
    <w:p w:rsidR="005079A8" w:rsidRDefault="005079A8" w:rsidP="00040585">
      <w:pPr>
        <w:jc w:val="center"/>
        <w:rPr>
          <w:rFonts w:ascii="Arial" w:hAnsi="Arial" w:cs="Arial"/>
        </w:rPr>
      </w:pPr>
    </w:p>
    <w:p w:rsidR="00904E09" w:rsidRPr="002E4940" w:rsidRDefault="00222AD9" w:rsidP="00040585">
      <w:pPr>
        <w:jc w:val="center"/>
        <w:rPr>
          <w:rFonts w:ascii="Arial" w:hAnsi="Arial" w:cs="Arial"/>
        </w:rPr>
      </w:pPr>
      <w:r w:rsidRPr="00222AD9">
        <w:rPr>
          <w:rFonts w:ascii="Arial" w:hAnsi="Arial" w:cs="Arial"/>
        </w:rPr>
        <w:t>LUCAS OLIVEIRA PIRES DE MORAES ME</w:t>
      </w:r>
    </w:p>
    <w:p w:rsidR="005079A8" w:rsidRDefault="005079A8" w:rsidP="00040585">
      <w:pPr>
        <w:jc w:val="center"/>
        <w:rPr>
          <w:rFonts w:ascii="Arial" w:hAnsi="Arial" w:cs="Arial"/>
        </w:rPr>
      </w:pPr>
      <w:r>
        <w:rPr>
          <w:rFonts w:ascii="Arial" w:hAnsi="Arial" w:cs="Arial"/>
        </w:rPr>
        <w:t>CNPJ</w:t>
      </w:r>
      <w:r w:rsidR="00561A2D">
        <w:rPr>
          <w:rFonts w:ascii="Arial" w:hAnsi="Arial" w:cs="Arial"/>
        </w:rPr>
        <w:t>:</w:t>
      </w:r>
      <w:r>
        <w:rPr>
          <w:rFonts w:ascii="Arial" w:hAnsi="Arial" w:cs="Arial"/>
        </w:rPr>
        <w:t xml:space="preserve"> </w:t>
      </w:r>
      <w:r w:rsidR="00222AD9">
        <w:rPr>
          <w:rFonts w:ascii="Arial" w:hAnsi="Arial" w:cs="Arial"/>
        </w:rPr>
        <w:t>15.118.239/0001-38</w:t>
      </w:r>
    </w:p>
    <w:p w:rsidR="005079A8" w:rsidRDefault="005079A8" w:rsidP="00E45E02">
      <w:pPr>
        <w:jc w:val="both"/>
        <w:rPr>
          <w:rFonts w:ascii="Arial" w:hAnsi="Arial" w:cs="Arial"/>
        </w:rPr>
      </w:pPr>
    </w:p>
    <w:p w:rsidR="005079A8" w:rsidRDefault="005079A8" w:rsidP="00E45E02">
      <w:pPr>
        <w:jc w:val="both"/>
        <w:rPr>
          <w:rFonts w:ascii="Arial" w:hAnsi="Arial" w:cs="Arial"/>
        </w:rPr>
      </w:pPr>
    </w:p>
    <w:p w:rsidR="00561A2D" w:rsidRDefault="00561A2D" w:rsidP="00E45E02">
      <w:pPr>
        <w:jc w:val="both"/>
        <w:rPr>
          <w:rFonts w:ascii="Arial" w:hAnsi="Arial" w:cs="Arial"/>
        </w:rPr>
      </w:pPr>
    </w:p>
    <w:p w:rsidR="005079A8" w:rsidRDefault="005079A8" w:rsidP="00E45E02">
      <w:pPr>
        <w:jc w:val="both"/>
        <w:rPr>
          <w:rFonts w:ascii="Arial" w:hAnsi="Arial" w:cs="Arial"/>
        </w:rPr>
      </w:pPr>
    </w:p>
    <w:p w:rsidR="00561A2D" w:rsidRDefault="00904E09" w:rsidP="00E45E02">
      <w:pPr>
        <w:jc w:val="both"/>
        <w:rPr>
          <w:rFonts w:ascii="Arial" w:hAnsi="Arial" w:cs="Arial"/>
        </w:rPr>
      </w:pPr>
      <w:r w:rsidRPr="002E4940">
        <w:rPr>
          <w:rFonts w:ascii="Arial" w:hAnsi="Arial" w:cs="Arial"/>
        </w:rPr>
        <w:t xml:space="preserve">Testemunhas: </w:t>
      </w:r>
    </w:p>
    <w:p w:rsidR="00561A2D" w:rsidRDefault="00561A2D" w:rsidP="00E45E02">
      <w:pPr>
        <w:jc w:val="both"/>
        <w:rPr>
          <w:rFonts w:ascii="Arial" w:hAnsi="Arial" w:cs="Arial"/>
        </w:rPr>
      </w:pPr>
    </w:p>
    <w:p w:rsidR="00904E09" w:rsidRPr="002E4940" w:rsidRDefault="00904E09" w:rsidP="00E45E02">
      <w:pPr>
        <w:jc w:val="both"/>
        <w:rPr>
          <w:rFonts w:ascii="Arial" w:hAnsi="Arial" w:cs="Arial"/>
        </w:rPr>
      </w:pPr>
      <w:r w:rsidRPr="002E4940">
        <w:rPr>
          <w:rFonts w:ascii="Arial" w:hAnsi="Arial" w:cs="Arial"/>
        </w:rPr>
        <w:t>_____________________________________</w:t>
      </w:r>
    </w:p>
    <w:p w:rsidR="00904E09" w:rsidRPr="002E4940" w:rsidRDefault="00904E09" w:rsidP="00E45E02">
      <w:pPr>
        <w:jc w:val="both"/>
        <w:rPr>
          <w:rFonts w:ascii="Arial" w:hAnsi="Arial" w:cs="Arial"/>
        </w:rPr>
      </w:pPr>
      <w:r w:rsidRPr="002E4940">
        <w:rPr>
          <w:rFonts w:ascii="Arial" w:hAnsi="Arial" w:cs="Arial"/>
        </w:rPr>
        <w:t>CPF</w:t>
      </w:r>
      <w:r w:rsidR="00CD2745">
        <w:rPr>
          <w:rFonts w:ascii="Arial" w:hAnsi="Arial" w:cs="Arial"/>
        </w:rPr>
        <w:t>:</w:t>
      </w:r>
    </w:p>
    <w:p w:rsidR="00561A2D" w:rsidRDefault="00561A2D" w:rsidP="00E45E02">
      <w:pPr>
        <w:jc w:val="both"/>
        <w:rPr>
          <w:rFonts w:ascii="Arial" w:hAnsi="Arial" w:cs="Arial"/>
        </w:rPr>
      </w:pPr>
    </w:p>
    <w:p w:rsidR="00904E09" w:rsidRPr="002E4940" w:rsidRDefault="00904E09" w:rsidP="00E45E02">
      <w:pPr>
        <w:jc w:val="both"/>
        <w:rPr>
          <w:rFonts w:ascii="Arial" w:hAnsi="Arial" w:cs="Arial"/>
        </w:rPr>
      </w:pPr>
      <w:r w:rsidRPr="002E4940">
        <w:rPr>
          <w:rFonts w:ascii="Arial" w:hAnsi="Arial" w:cs="Arial"/>
        </w:rPr>
        <w:t>_____________________________________</w:t>
      </w:r>
    </w:p>
    <w:p w:rsidR="00904E09" w:rsidRPr="002E4940" w:rsidRDefault="00CD2745" w:rsidP="004D186B">
      <w:pPr>
        <w:jc w:val="both"/>
        <w:rPr>
          <w:rFonts w:ascii="Arial" w:hAnsi="Arial" w:cs="Arial"/>
        </w:rPr>
      </w:pPr>
      <w:r>
        <w:rPr>
          <w:rFonts w:ascii="Arial" w:hAnsi="Arial" w:cs="Arial"/>
        </w:rPr>
        <w:t xml:space="preserve">CPF: </w:t>
      </w:r>
    </w:p>
    <w:sectPr w:rsidR="00904E09" w:rsidRPr="002E4940" w:rsidSect="006D428B">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C0270" w:rsidRDefault="00FC0270" w:rsidP="00035C98">
      <w:r>
        <w:separator/>
      </w:r>
    </w:p>
  </w:endnote>
  <w:endnote w:type="continuationSeparator" w:id="1">
    <w:p w:rsidR="00FC0270" w:rsidRDefault="00FC0270"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605" w:rsidRDefault="00D74605">
    <w:pPr>
      <w:pStyle w:val="Rodap"/>
    </w:pPr>
    <w:r w:rsidRPr="00D74605">
      <w:rPr>
        <w:noProof/>
      </w:rPr>
      <w:drawing>
        <wp:inline distT="0" distB="0" distL="0" distR="0">
          <wp:extent cx="4297680" cy="1280160"/>
          <wp:effectExtent l="0" t="0" r="7620" b="0"/>
          <wp:docPr id="3" name="Image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297680" cy="1280160"/>
                  </a:xfrm>
                  <a:prstGeom prst="rect">
                    <a:avLst/>
                  </a:prstGeom>
                  <a:noFill/>
                  <a:ln>
                    <a:noFill/>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C0270" w:rsidRDefault="00FC0270" w:rsidP="00035C98">
      <w:r>
        <w:separator/>
      </w:r>
    </w:p>
  </w:footnote>
  <w:footnote w:type="continuationSeparator" w:id="1">
    <w:p w:rsidR="00FC0270" w:rsidRDefault="00FC0270"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605" w:rsidRDefault="00D74605" w:rsidP="00D74605">
    <w:pPr>
      <w:pStyle w:val="Cabealho"/>
      <w:tabs>
        <w:tab w:val="left" w:pos="900"/>
        <w:tab w:val="center" w:pos="4606"/>
      </w:tabs>
      <w:jc w:val="center"/>
      <w:rPr>
        <w:sz w:val="32"/>
        <w:szCs w:val="32"/>
      </w:rPr>
    </w:pPr>
    <w:r>
      <w:rPr>
        <w:noProof/>
      </w:rPr>
      <w:drawing>
        <wp:anchor distT="0" distB="0" distL="114300" distR="114300" simplePos="0" relativeHeight="251659264" behindDoc="1" locked="0" layoutInCell="1" allowOverlap="1">
          <wp:simplePos x="0" y="0"/>
          <wp:positionH relativeFrom="column">
            <wp:posOffset>-508635</wp:posOffset>
          </wp:positionH>
          <wp:positionV relativeFrom="paragraph">
            <wp:posOffset>-278130</wp:posOffset>
          </wp:positionV>
          <wp:extent cx="981075" cy="942975"/>
          <wp:effectExtent l="19050" t="0" r="9525" b="0"/>
          <wp:wrapTight wrapText="bothSides">
            <wp:wrapPolygon edited="0">
              <wp:start x="-419" y="0"/>
              <wp:lineTo x="-419" y="21382"/>
              <wp:lineTo x="21810" y="21382"/>
              <wp:lineTo x="21810" y="0"/>
              <wp:lineTo x="-419" y="0"/>
            </wp:wrapPolygon>
          </wp:wrapTight>
          <wp:docPr id="2" name="Imagem 3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asão"/>
                  <pic:cNvPicPr>
                    <a:picLocks noChangeAspect="1" noChangeArrowheads="1"/>
                  </pic:cNvPicPr>
                </pic:nvPicPr>
                <pic:blipFill>
                  <a:blip r:embed="rId1"/>
                  <a:srcRect/>
                  <a:stretch>
                    <a:fillRect/>
                  </a:stretch>
                </pic:blipFill>
                <pic:spPr bwMode="auto">
                  <a:xfrm>
                    <a:off x="0" y="0"/>
                    <a:ext cx="981075" cy="942975"/>
                  </a:xfrm>
                  <a:prstGeom prst="rect">
                    <a:avLst/>
                  </a:prstGeom>
                  <a:noFill/>
                  <a:ln w="9525">
                    <a:noFill/>
                    <a:miter lim="800000"/>
                    <a:headEnd/>
                    <a:tailEnd/>
                  </a:ln>
                </pic:spPr>
              </pic:pic>
            </a:graphicData>
          </a:graphic>
        </wp:anchor>
      </w:drawing>
    </w:r>
    <w:r w:rsidRPr="0082401B">
      <w:rPr>
        <w:sz w:val="32"/>
        <w:szCs w:val="32"/>
      </w:rPr>
      <w:t>PREFEITURA MUNICIPAL DE PEQUI</w:t>
    </w:r>
  </w:p>
  <w:p w:rsidR="00D74605" w:rsidRDefault="00D74605" w:rsidP="00D74605">
    <w:pPr>
      <w:pStyle w:val="Cabealho"/>
      <w:jc w:val="center"/>
      <w:rPr>
        <w:sz w:val="32"/>
        <w:szCs w:val="32"/>
      </w:rPr>
    </w:pPr>
    <w:r>
      <w:rPr>
        <w:sz w:val="32"/>
        <w:szCs w:val="32"/>
      </w:rPr>
      <w:t>Estado de Minas Gerais</w:t>
    </w:r>
  </w:p>
  <w:p w:rsidR="00D74605" w:rsidRDefault="00D74605" w:rsidP="00D74605">
    <w:pPr>
      <w:pStyle w:val="Cabealho"/>
      <w:jc w:val="center"/>
      <w:rPr>
        <w:sz w:val="32"/>
        <w:szCs w:val="32"/>
      </w:rPr>
    </w:pPr>
  </w:p>
  <w:p w:rsidR="00D74605" w:rsidRDefault="00D74605">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nsid w:val="7D48125D"/>
    <w:multiLevelType w:val="multilevel"/>
    <w:tmpl w:val="6A9084F4"/>
    <w:lvl w:ilvl="0">
      <w:start w:val="7"/>
      <w:numFmt w:val="decimal"/>
      <w:lvlText w:val="%1."/>
      <w:lvlJc w:val="left"/>
      <w:pPr>
        <w:ind w:left="540" w:hanging="540"/>
      </w:pPr>
      <w:rPr>
        <w:rFonts w:hint="default"/>
      </w:rPr>
    </w:lvl>
    <w:lvl w:ilvl="1">
      <w:start w:val="5"/>
      <w:numFmt w:val="decimal"/>
      <w:lvlText w:val="%1.%2."/>
      <w:lvlJc w:val="left"/>
      <w:pPr>
        <w:ind w:left="810" w:hanging="54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num w:numId="1">
    <w:abstractNumId w:val="2"/>
  </w:num>
  <w:num w:numId="2">
    <w:abstractNumId w:val="1"/>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2551"/>
    <w:rsid w:val="000068D1"/>
    <w:rsid w:val="00012675"/>
    <w:rsid w:val="00020A47"/>
    <w:rsid w:val="00035C98"/>
    <w:rsid w:val="00040585"/>
    <w:rsid w:val="0004475D"/>
    <w:rsid w:val="00045947"/>
    <w:rsid w:val="00050527"/>
    <w:rsid w:val="00060A24"/>
    <w:rsid w:val="00066554"/>
    <w:rsid w:val="0007341F"/>
    <w:rsid w:val="00085C92"/>
    <w:rsid w:val="0009335A"/>
    <w:rsid w:val="00096FFE"/>
    <w:rsid w:val="00097821"/>
    <w:rsid w:val="000A05D5"/>
    <w:rsid w:val="000A06AA"/>
    <w:rsid w:val="000A5265"/>
    <w:rsid w:val="000B5726"/>
    <w:rsid w:val="000C0EE4"/>
    <w:rsid w:val="000C3968"/>
    <w:rsid w:val="000D3129"/>
    <w:rsid w:val="000D4A8A"/>
    <w:rsid w:val="000D5D92"/>
    <w:rsid w:val="000D6004"/>
    <w:rsid w:val="000E0A23"/>
    <w:rsid w:val="000E0F66"/>
    <w:rsid w:val="000E1716"/>
    <w:rsid w:val="000E503D"/>
    <w:rsid w:val="00103346"/>
    <w:rsid w:val="0010567F"/>
    <w:rsid w:val="001102E3"/>
    <w:rsid w:val="00115A9F"/>
    <w:rsid w:val="00120524"/>
    <w:rsid w:val="00122006"/>
    <w:rsid w:val="001266D1"/>
    <w:rsid w:val="00140C8B"/>
    <w:rsid w:val="00154B29"/>
    <w:rsid w:val="00162080"/>
    <w:rsid w:val="0019242A"/>
    <w:rsid w:val="00194048"/>
    <w:rsid w:val="001A31B1"/>
    <w:rsid w:val="001B0657"/>
    <w:rsid w:val="001C30C6"/>
    <w:rsid w:val="001C5514"/>
    <w:rsid w:val="001C7022"/>
    <w:rsid w:val="001E4E06"/>
    <w:rsid w:val="001E4E62"/>
    <w:rsid w:val="001E7B13"/>
    <w:rsid w:val="001F45AB"/>
    <w:rsid w:val="001F53CF"/>
    <w:rsid w:val="0020049B"/>
    <w:rsid w:val="00205079"/>
    <w:rsid w:val="00221290"/>
    <w:rsid w:val="00222AD9"/>
    <w:rsid w:val="00226D6D"/>
    <w:rsid w:val="00231F69"/>
    <w:rsid w:val="002551C4"/>
    <w:rsid w:val="00261FA8"/>
    <w:rsid w:val="00272CB1"/>
    <w:rsid w:val="00292B77"/>
    <w:rsid w:val="0029308A"/>
    <w:rsid w:val="002A6DEC"/>
    <w:rsid w:val="002B12BB"/>
    <w:rsid w:val="002C5CBC"/>
    <w:rsid w:val="002D2802"/>
    <w:rsid w:val="002E4940"/>
    <w:rsid w:val="002E5839"/>
    <w:rsid w:val="0030153B"/>
    <w:rsid w:val="003049E8"/>
    <w:rsid w:val="00306DF8"/>
    <w:rsid w:val="003104D8"/>
    <w:rsid w:val="00325644"/>
    <w:rsid w:val="00334726"/>
    <w:rsid w:val="00337DC6"/>
    <w:rsid w:val="003518A1"/>
    <w:rsid w:val="003542E2"/>
    <w:rsid w:val="00356DDF"/>
    <w:rsid w:val="00384354"/>
    <w:rsid w:val="003A27BC"/>
    <w:rsid w:val="003A38B4"/>
    <w:rsid w:val="003A7ACC"/>
    <w:rsid w:val="003B22EA"/>
    <w:rsid w:val="003C281D"/>
    <w:rsid w:val="003C5C1C"/>
    <w:rsid w:val="003D38D5"/>
    <w:rsid w:val="003D45E9"/>
    <w:rsid w:val="003F737F"/>
    <w:rsid w:val="00407A52"/>
    <w:rsid w:val="00414091"/>
    <w:rsid w:val="00425EA1"/>
    <w:rsid w:val="004275CB"/>
    <w:rsid w:val="0043171E"/>
    <w:rsid w:val="00433FC0"/>
    <w:rsid w:val="00434828"/>
    <w:rsid w:val="00437099"/>
    <w:rsid w:val="00441CD3"/>
    <w:rsid w:val="0044325F"/>
    <w:rsid w:val="00445649"/>
    <w:rsid w:val="004561DA"/>
    <w:rsid w:val="0046451B"/>
    <w:rsid w:val="00475D0A"/>
    <w:rsid w:val="00484E1F"/>
    <w:rsid w:val="004949CB"/>
    <w:rsid w:val="004B5AED"/>
    <w:rsid w:val="004B6719"/>
    <w:rsid w:val="004C5ACE"/>
    <w:rsid w:val="004C5C9B"/>
    <w:rsid w:val="004D186B"/>
    <w:rsid w:val="004D4629"/>
    <w:rsid w:val="004E4AD9"/>
    <w:rsid w:val="004F3E61"/>
    <w:rsid w:val="004F79AB"/>
    <w:rsid w:val="005033D0"/>
    <w:rsid w:val="005079A8"/>
    <w:rsid w:val="005103F3"/>
    <w:rsid w:val="00514472"/>
    <w:rsid w:val="00520C0C"/>
    <w:rsid w:val="0053596E"/>
    <w:rsid w:val="005363E4"/>
    <w:rsid w:val="00536B53"/>
    <w:rsid w:val="00540F02"/>
    <w:rsid w:val="0055414F"/>
    <w:rsid w:val="00555727"/>
    <w:rsid w:val="00561A2D"/>
    <w:rsid w:val="0056500A"/>
    <w:rsid w:val="00566D3A"/>
    <w:rsid w:val="00567981"/>
    <w:rsid w:val="00567D8D"/>
    <w:rsid w:val="00575172"/>
    <w:rsid w:val="005760CE"/>
    <w:rsid w:val="00581C49"/>
    <w:rsid w:val="00592B3D"/>
    <w:rsid w:val="005A145E"/>
    <w:rsid w:val="005A2632"/>
    <w:rsid w:val="005C6571"/>
    <w:rsid w:val="005D778D"/>
    <w:rsid w:val="005E517C"/>
    <w:rsid w:val="005F212B"/>
    <w:rsid w:val="005F3010"/>
    <w:rsid w:val="006000C9"/>
    <w:rsid w:val="006001A9"/>
    <w:rsid w:val="0060465E"/>
    <w:rsid w:val="0062342E"/>
    <w:rsid w:val="00623D6E"/>
    <w:rsid w:val="006257C3"/>
    <w:rsid w:val="0063050C"/>
    <w:rsid w:val="00632E0F"/>
    <w:rsid w:val="0065387C"/>
    <w:rsid w:val="00662DFB"/>
    <w:rsid w:val="00667623"/>
    <w:rsid w:val="0067493F"/>
    <w:rsid w:val="00680CC1"/>
    <w:rsid w:val="006840C8"/>
    <w:rsid w:val="00685218"/>
    <w:rsid w:val="00687881"/>
    <w:rsid w:val="006903EF"/>
    <w:rsid w:val="006951D7"/>
    <w:rsid w:val="006A0369"/>
    <w:rsid w:val="006A177A"/>
    <w:rsid w:val="006A3EAA"/>
    <w:rsid w:val="006A4163"/>
    <w:rsid w:val="006A46DC"/>
    <w:rsid w:val="006B5916"/>
    <w:rsid w:val="006C038C"/>
    <w:rsid w:val="006D12C0"/>
    <w:rsid w:val="006D428B"/>
    <w:rsid w:val="006D52FC"/>
    <w:rsid w:val="006F1436"/>
    <w:rsid w:val="006F2BA7"/>
    <w:rsid w:val="006F47DF"/>
    <w:rsid w:val="00722A23"/>
    <w:rsid w:val="007467A4"/>
    <w:rsid w:val="00747637"/>
    <w:rsid w:val="00755D99"/>
    <w:rsid w:val="00787C9E"/>
    <w:rsid w:val="00790830"/>
    <w:rsid w:val="007B29F2"/>
    <w:rsid w:val="007B67D3"/>
    <w:rsid w:val="007C1EB4"/>
    <w:rsid w:val="007C5A2F"/>
    <w:rsid w:val="007D2CB9"/>
    <w:rsid w:val="007D3FBD"/>
    <w:rsid w:val="007E1714"/>
    <w:rsid w:val="007F5384"/>
    <w:rsid w:val="008013C1"/>
    <w:rsid w:val="00805B39"/>
    <w:rsid w:val="0081194F"/>
    <w:rsid w:val="0082300F"/>
    <w:rsid w:val="00824592"/>
    <w:rsid w:val="008266A7"/>
    <w:rsid w:val="008276FC"/>
    <w:rsid w:val="00847772"/>
    <w:rsid w:val="00871F81"/>
    <w:rsid w:val="00882393"/>
    <w:rsid w:val="00887783"/>
    <w:rsid w:val="00897848"/>
    <w:rsid w:val="008A2D65"/>
    <w:rsid w:val="008B15F8"/>
    <w:rsid w:val="008C7A69"/>
    <w:rsid w:val="008D2840"/>
    <w:rsid w:val="008E02AF"/>
    <w:rsid w:val="008E1971"/>
    <w:rsid w:val="008E79D7"/>
    <w:rsid w:val="008F4A1D"/>
    <w:rsid w:val="008F6792"/>
    <w:rsid w:val="008F7C85"/>
    <w:rsid w:val="0090042A"/>
    <w:rsid w:val="00904E09"/>
    <w:rsid w:val="009218B5"/>
    <w:rsid w:val="00924532"/>
    <w:rsid w:val="00934700"/>
    <w:rsid w:val="00946F3B"/>
    <w:rsid w:val="00947529"/>
    <w:rsid w:val="00954992"/>
    <w:rsid w:val="00956305"/>
    <w:rsid w:val="00967AFE"/>
    <w:rsid w:val="00983901"/>
    <w:rsid w:val="00996EE5"/>
    <w:rsid w:val="009B0842"/>
    <w:rsid w:val="009B4200"/>
    <w:rsid w:val="009D161F"/>
    <w:rsid w:val="009D286C"/>
    <w:rsid w:val="009D3C85"/>
    <w:rsid w:val="009D7127"/>
    <w:rsid w:val="009E5A74"/>
    <w:rsid w:val="00A0428A"/>
    <w:rsid w:val="00A113DA"/>
    <w:rsid w:val="00A1445A"/>
    <w:rsid w:val="00A230D2"/>
    <w:rsid w:val="00A2784B"/>
    <w:rsid w:val="00A45830"/>
    <w:rsid w:val="00A514BF"/>
    <w:rsid w:val="00A52EEB"/>
    <w:rsid w:val="00A5512F"/>
    <w:rsid w:val="00A557F9"/>
    <w:rsid w:val="00A65C04"/>
    <w:rsid w:val="00A76BE3"/>
    <w:rsid w:val="00A82709"/>
    <w:rsid w:val="00A82862"/>
    <w:rsid w:val="00A867B4"/>
    <w:rsid w:val="00A97C7A"/>
    <w:rsid w:val="00AA1E5B"/>
    <w:rsid w:val="00AA5ED5"/>
    <w:rsid w:val="00AA620F"/>
    <w:rsid w:val="00AB6FCC"/>
    <w:rsid w:val="00AC4C48"/>
    <w:rsid w:val="00AD524F"/>
    <w:rsid w:val="00AD735C"/>
    <w:rsid w:val="00AD75E9"/>
    <w:rsid w:val="00AE3399"/>
    <w:rsid w:val="00AE620E"/>
    <w:rsid w:val="00AF7010"/>
    <w:rsid w:val="00B030F6"/>
    <w:rsid w:val="00B1048D"/>
    <w:rsid w:val="00B11B21"/>
    <w:rsid w:val="00B20A87"/>
    <w:rsid w:val="00B26052"/>
    <w:rsid w:val="00B37D94"/>
    <w:rsid w:val="00B4500A"/>
    <w:rsid w:val="00B50CD4"/>
    <w:rsid w:val="00B53744"/>
    <w:rsid w:val="00B542DA"/>
    <w:rsid w:val="00B57496"/>
    <w:rsid w:val="00B62A60"/>
    <w:rsid w:val="00B6355E"/>
    <w:rsid w:val="00B776BE"/>
    <w:rsid w:val="00B80CBD"/>
    <w:rsid w:val="00B836FE"/>
    <w:rsid w:val="00B843E2"/>
    <w:rsid w:val="00B8616A"/>
    <w:rsid w:val="00B86883"/>
    <w:rsid w:val="00B870A0"/>
    <w:rsid w:val="00BB11A8"/>
    <w:rsid w:val="00BB4D7A"/>
    <w:rsid w:val="00BB7666"/>
    <w:rsid w:val="00BC0ED2"/>
    <w:rsid w:val="00BC2837"/>
    <w:rsid w:val="00BD2591"/>
    <w:rsid w:val="00C0036D"/>
    <w:rsid w:val="00C0490B"/>
    <w:rsid w:val="00C20D49"/>
    <w:rsid w:val="00C219CD"/>
    <w:rsid w:val="00C3068D"/>
    <w:rsid w:val="00C313A6"/>
    <w:rsid w:val="00C34742"/>
    <w:rsid w:val="00C42E02"/>
    <w:rsid w:val="00C55142"/>
    <w:rsid w:val="00C61259"/>
    <w:rsid w:val="00C61EE3"/>
    <w:rsid w:val="00C64014"/>
    <w:rsid w:val="00C84D46"/>
    <w:rsid w:val="00CA264A"/>
    <w:rsid w:val="00CB369D"/>
    <w:rsid w:val="00CC19EA"/>
    <w:rsid w:val="00CC7361"/>
    <w:rsid w:val="00CC7540"/>
    <w:rsid w:val="00CD2745"/>
    <w:rsid w:val="00CD5532"/>
    <w:rsid w:val="00CE1158"/>
    <w:rsid w:val="00CE4834"/>
    <w:rsid w:val="00CE6C23"/>
    <w:rsid w:val="00D14A25"/>
    <w:rsid w:val="00D262F1"/>
    <w:rsid w:val="00D3756D"/>
    <w:rsid w:val="00D60249"/>
    <w:rsid w:val="00D70837"/>
    <w:rsid w:val="00D74605"/>
    <w:rsid w:val="00D74AA5"/>
    <w:rsid w:val="00D80F2F"/>
    <w:rsid w:val="00D81BE5"/>
    <w:rsid w:val="00D879FD"/>
    <w:rsid w:val="00D952D3"/>
    <w:rsid w:val="00DA1A7F"/>
    <w:rsid w:val="00DA7185"/>
    <w:rsid w:val="00DB1D80"/>
    <w:rsid w:val="00DB7298"/>
    <w:rsid w:val="00DC2B2F"/>
    <w:rsid w:val="00DC36E6"/>
    <w:rsid w:val="00DC6B0E"/>
    <w:rsid w:val="00DD278C"/>
    <w:rsid w:val="00DD2CAD"/>
    <w:rsid w:val="00DD48B4"/>
    <w:rsid w:val="00DE6C82"/>
    <w:rsid w:val="00DF3089"/>
    <w:rsid w:val="00E01A54"/>
    <w:rsid w:val="00E06C64"/>
    <w:rsid w:val="00E0713E"/>
    <w:rsid w:val="00E204B2"/>
    <w:rsid w:val="00E37E28"/>
    <w:rsid w:val="00E427D6"/>
    <w:rsid w:val="00E45E02"/>
    <w:rsid w:val="00E6579E"/>
    <w:rsid w:val="00E65AD0"/>
    <w:rsid w:val="00E67414"/>
    <w:rsid w:val="00E75136"/>
    <w:rsid w:val="00E76260"/>
    <w:rsid w:val="00E80B90"/>
    <w:rsid w:val="00E84A1B"/>
    <w:rsid w:val="00E86CD8"/>
    <w:rsid w:val="00EA61E1"/>
    <w:rsid w:val="00EA6FE1"/>
    <w:rsid w:val="00EB0A54"/>
    <w:rsid w:val="00EB44F3"/>
    <w:rsid w:val="00EC0005"/>
    <w:rsid w:val="00ED2A4C"/>
    <w:rsid w:val="00EE1D72"/>
    <w:rsid w:val="00EE4B58"/>
    <w:rsid w:val="00EE6CAD"/>
    <w:rsid w:val="00F036A8"/>
    <w:rsid w:val="00F05B4F"/>
    <w:rsid w:val="00F06FCE"/>
    <w:rsid w:val="00F07F03"/>
    <w:rsid w:val="00F259F8"/>
    <w:rsid w:val="00F26F56"/>
    <w:rsid w:val="00F2738C"/>
    <w:rsid w:val="00F314F9"/>
    <w:rsid w:val="00F36C02"/>
    <w:rsid w:val="00F4299F"/>
    <w:rsid w:val="00F6258A"/>
    <w:rsid w:val="00F62DE9"/>
    <w:rsid w:val="00F71263"/>
    <w:rsid w:val="00F764BE"/>
    <w:rsid w:val="00F76E2E"/>
    <w:rsid w:val="00F92D9D"/>
    <w:rsid w:val="00F95DDE"/>
    <w:rsid w:val="00F96EA3"/>
    <w:rsid w:val="00F971B7"/>
    <w:rsid w:val="00FA0318"/>
    <w:rsid w:val="00FA2212"/>
    <w:rsid w:val="00FA4270"/>
    <w:rsid w:val="00FB4028"/>
    <w:rsid w:val="00FC0270"/>
    <w:rsid w:val="00FC5A49"/>
    <w:rsid w:val="00FD6BA1"/>
    <w:rsid w:val="00FD6E84"/>
    <w:rsid w:val="00FF0864"/>
    <w:rsid w:val="00FF2CC0"/>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58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Strong" w:semiHidden="0" w:unhideWhenUsed="0" w:qFormat="1"/>
    <w:lsdException w:name="Emphasis"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6E2E"/>
    <w:rPr>
      <w:color w:val="00000A"/>
      <w:sz w:val="24"/>
      <w:szCs w:val="24"/>
    </w:rPr>
  </w:style>
  <w:style w:type="paragraph" w:styleId="Ttulo1">
    <w:name w:val="heading 1"/>
    <w:basedOn w:val="Normal"/>
    <w:next w:val="Normal"/>
    <w:link w:val="Ttulo1Char1"/>
    <w:qFormat/>
    <w:rsid w:val="00904E09"/>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
    <w:uiPriority w:val="9"/>
    <w:qFormat/>
    <w:rsid w:val="00591FDE"/>
    <w:rPr>
      <w:rFonts w:ascii="Arial" w:hAnsi="Arial" w:cs="Arial"/>
      <w:color w:val="000000"/>
      <w:sz w:val="28"/>
      <w:lang w:eastAsia="ar-SA"/>
    </w:rPr>
  </w:style>
  <w:style w:type="character" w:customStyle="1" w:styleId="Ttulo6Char">
    <w:name w:val="Título 6 Char"/>
    <w:basedOn w:val="Fontepargpadro"/>
    <w:link w:val="Heading6"/>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iPriority w:val="99"/>
    <w:semiHidden/>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styleId="Corpodetexto3">
    <w:name w:val="Body Text 3"/>
    <w:basedOn w:val="Normal"/>
    <w:link w:val="Corpodetexto3Char"/>
    <w:semiHidden/>
    <w:unhideWhenUsed/>
    <w:rsid w:val="00904E09"/>
    <w:pPr>
      <w:spacing w:after="120"/>
    </w:pPr>
    <w:rPr>
      <w:sz w:val="16"/>
      <w:szCs w:val="16"/>
    </w:rPr>
  </w:style>
  <w:style w:type="character" w:customStyle="1" w:styleId="Corpodetexto3Char">
    <w:name w:val="Corpo de texto 3 Char"/>
    <w:basedOn w:val="Fontepargpadro"/>
    <w:link w:val="Corpodetexto3"/>
    <w:semiHidden/>
    <w:rsid w:val="00904E09"/>
    <w:rPr>
      <w:color w:val="00000A"/>
      <w:sz w:val="16"/>
      <w:szCs w:val="16"/>
    </w:rPr>
  </w:style>
  <w:style w:type="paragraph" w:styleId="Recuodecorpodetexto3">
    <w:name w:val="Body Text Indent 3"/>
    <w:basedOn w:val="Normal"/>
    <w:link w:val="Recuodecorpodetexto3Char"/>
    <w:semiHidden/>
    <w:unhideWhenUsed/>
    <w:rsid w:val="00904E09"/>
    <w:pPr>
      <w:spacing w:after="120"/>
      <w:ind w:left="283"/>
    </w:pPr>
    <w:rPr>
      <w:sz w:val="16"/>
      <w:szCs w:val="16"/>
    </w:rPr>
  </w:style>
  <w:style w:type="character" w:customStyle="1" w:styleId="Recuodecorpodetexto3Char">
    <w:name w:val="Recuo de corpo de texto 3 Char"/>
    <w:basedOn w:val="Fontepargpadro"/>
    <w:link w:val="Recuodecorpodetexto3"/>
    <w:semiHidden/>
    <w:rsid w:val="00904E09"/>
    <w:rPr>
      <w:color w:val="00000A"/>
      <w:sz w:val="16"/>
      <w:szCs w:val="16"/>
    </w:rPr>
  </w:style>
  <w:style w:type="character" w:customStyle="1" w:styleId="Ttulo1Char1">
    <w:name w:val="Título 1 Char1"/>
    <w:basedOn w:val="Fontepargpadro"/>
    <w:link w:val="Ttulo1"/>
    <w:rsid w:val="00904E09"/>
    <w:rPr>
      <w:rFonts w:asciiTheme="majorHAnsi" w:eastAsiaTheme="majorEastAsia" w:hAnsiTheme="majorHAnsi" w:cstheme="majorBidi"/>
      <w:b/>
      <w:bCs/>
      <w:color w:val="365F91" w:themeColor="accent1" w:themeShade="BF"/>
      <w:sz w:val="28"/>
      <w:szCs w:val="28"/>
    </w:rPr>
  </w:style>
  <w:style w:type="paragraph" w:customStyle="1" w:styleId="TextoBoletim">
    <w:name w:val="TextoBoletim"/>
    <w:basedOn w:val="Normal"/>
    <w:rsid w:val="00904E09"/>
    <w:pPr>
      <w:keepLines/>
      <w:tabs>
        <w:tab w:val="left" w:pos="1843"/>
      </w:tabs>
      <w:suppressAutoHyphens/>
      <w:spacing w:after="120"/>
      <w:ind w:firstLine="567"/>
      <w:jc w:val="both"/>
    </w:pPr>
    <w:rPr>
      <w:rFonts w:ascii="Arial" w:hAnsi="Arial" w:cs="Arial"/>
      <w:b/>
      <w:color w:val="auto"/>
      <w:kern w:val="1"/>
      <w:szCs w:val="20"/>
      <w:lang w:eastAsia="ar-SA"/>
    </w:rPr>
  </w:style>
  <w:style w:type="paragraph" w:customStyle="1" w:styleId="TabelaBoletim">
    <w:name w:val="Tabela_Boletim"/>
    <w:basedOn w:val="Normal"/>
    <w:rsid w:val="00904E09"/>
    <w:pPr>
      <w:shd w:val="clear" w:color="auto" w:fill="C0C0C0"/>
      <w:tabs>
        <w:tab w:val="left" w:pos="1270"/>
      </w:tabs>
      <w:suppressAutoHyphens/>
      <w:spacing w:before="120" w:after="120"/>
      <w:jc w:val="center"/>
    </w:pPr>
    <w:rPr>
      <w:rFonts w:ascii="Tahoma" w:hAnsi="Tahoma" w:cs="Tahoma"/>
      <w:b/>
      <w:caps/>
      <w:color w:val="auto"/>
      <w:kern w:val="1"/>
      <w:sz w:val="22"/>
      <w:szCs w:val="22"/>
      <w:lang w:val="pt-PT" w:eastAsia="ar-SA"/>
    </w:rPr>
  </w:style>
  <w:style w:type="paragraph" w:customStyle="1" w:styleId="TextoTabelaBoletim">
    <w:name w:val="TextoTabelaBoletim"/>
    <w:basedOn w:val="TabelaBoletim"/>
    <w:rsid w:val="00904E09"/>
    <w:pPr>
      <w:shd w:val="clear" w:color="auto" w:fill="auto"/>
      <w:jc w:val="both"/>
    </w:pPr>
    <w:rPr>
      <w:rFonts w:ascii="Arial" w:hAnsi="Arial" w:cs="Arial"/>
      <w:b w:val="0"/>
      <w:caps w:val="0"/>
      <w:sz w:val="24"/>
      <w:szCs w:val="24"/>
    </w:rPr>
  </w:style>
  <w:style w:type="paragraph" w:customStyle="1" w:styleId="CAIXINHA">
    <w:name w:val="CAIXINHA"/>
    <w:basedOn w:val="Normal"/>
    <w:rsid w:val="00904E09"/>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kern w:val="1"/>
      <w:szCs w:val="20"/>
      <w:lang w:eastAsia="ar-SA"/>
    </w:rPr>
  </w:style>
  <w:style w:type="paragraph" w:styleId="Corpodetexto2">
    <w:name w:val="Body Text 2"/>
    <w:basedOn w:val="Normal"/>
    <w:link w:val="Corpodetexto2Char"/>
    <w:uiPriority w:val="99"/>
    <w:semiHidden/>
    <w:unhideWhenUsed/>
    <w:rsid w:val="00904E09"/>
    <w:pPr>
      <w:suppressAutoHyphens/>
      <w:spacing w:after="120" w:line="480" w:lineRule="auto"/>
    </w:pPr>
    <w:rPr>
      <w:color w:val="auto"/>
      <w:kern w:val="1"/>
      <w:lang w:eastAsia="ar-SA"/>
    </w:rPr>
  </w:style>
  <w:style w:type="character" w:customStyle="1" w:styleId="Corpodetexto2Char">
    <w:name w:val="Corpo de texto 2 Char"/>
    <w:basedOn w:val="Fontepargpadro"/>
    <w:link w:val="Corpodetexto2"/>
    <w:uiPriority w:val="99"/>
    <w:semiHidden/>
    <w:rsid w:val="00904E09"/>
    <w:rPr>
      <w:kern w:val="1"/>
      <w:sz w:val="24"/>
      <w:szCs w:val="24"/>
      <w:lang w:eastAsia="ar-SA"/>
    </w:rPr>
  </w:style>
  <w:style w:type="paragraph" w:customStyle="1" w:styleId="Corpodetexto25">
    <w:name w:val="Corpo de texto 25"/>
    <w:basedOn w:val="Normal"/>
    <w:rsid w:val="00904E09"/>
    <w:pPr>
      <w:spacing w:line="360" w:lineRule="auto"/>
      <w:jc w:val="both"/>
    </w:pPr>
    <w:rPr>
      <w:rFonts w:ascii="Arial" w:hAnsi="Arial"/>
      <w:color w:val="auto"/>
      <w:szCs w:val="20"/>
    </w:rPr>
  </w:style>
  <w:style w:type="table" w:styleId="Tabelacomgrade">
    <w:name w:val="Table Grid"/>
    <w:basedOn w:val="Tabelanormal"/>
    <w:uiPriority w:val="59"/>
    <w:rsid w:val="00561A2D"/>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5A7E172-16E8-454E-B3CC-74ECB5D11B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7</Pages>
  <Words>1870</Words>
  <Characters>10098</Characters>
  <Application>Microsoft Office Word</Application>
  <DocSecurity>0</DocSecurity>
  <Lines>84</Lines>
  <Paragraphs>23</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11945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13</cp:revision>
  <cp:lastPrinted>2022-05-04T15:10:00Z</cp:lastPrinted>
  <dcterms:created xsi:type="dcterms:W3CDTF">2022-05-04T18:25:00Z</dcterms:created>
  <dcterms:modified xsi:type="dcterms:W3CDTF">2023-02-09T13:47:00Z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