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</w:t>
      </w:r>
      <w:proofErr w:type="gramStart"/>
      <w:r w:rsidRPr="002E4940">
        <w:rPr>
          <w:rFonts w:ascii="Arial" w:hAnsi="Arial" w:cs="Arial"/>
          <w:b/>
        </w:rPr>
        <w:t>N.º</w:t>
      </w:r>
      <w:proofErr w:type="gramEnd"/>
      <w:r w:rsidRPr="002E4940">
        <w:rPr>
          <w:rFonts w:ascii="Arial" w:hAnsi="Arial" w:cs="Arial"/>
          <w:b/>
        </w:rPr>
        <w:t xml:space="preserve"> </w:t>
      </w:r>
      <w:r w:rsidR="005031EB">
        <w:rPr>
          <w:rFonts w:ascii="Arial" w:hAnsi="Arial" w:cs="Arial"/>
          <w:b/>
        </w:rPr>
        <w:t>0</w:t>
      </w:r>
      <w:r w:rsidR="003C19A1">
        <w:rPr>
          <w:rFonts w:ascii="Arial" w:hAnsi="Arial" w:cs="Arial"/>
          <w:b/>
        </w:rPr>
        <w:t>1</w:t>
      </w:r>
      <w:r w:rsidR="001F4DC1">
        <w:rPr>
          <w:rFonts w:ascii="Arial" w:hAnsi="Arial" w:cs="Arial"/>
          <w:b/>
        </w:rPr>
        <w:t>6</w:t>
      </w:r>
      <w:r w:rsidR="0060465E" w:rsidRPr="002E4940">
        <w:rPr>
          <w:rFonts w:ascii="Arial" w:hAnsi="Arial" w:cs="Arial"/>
          <w:b/>
        </w:rPr>
        <w:t>/</w:t>
      </w:r>
      <w:r w:rsidR="003C19A1">
        <w:rPr>
          <w:rFonts w:ascii="Arial" w:hAnsi="Arial" w:cs="Arial"/>
          <w:b/>
        </w:rPr>
        <w:t>2023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1F4DC1">
        <w:rPr>
          <w:rFonts w:ascii="Arial" w:hAnsi="Arial" w:cs="Arial"/>
          <w:b/>
        </w:rPr>
        <w:t>09</w:t>
      </w:r>
      <w:r w:rsidR="007C5A2F" w:rsidRPr="002E4940">
        <w:rPr>
          <w:rFonts w:ascii="Arial" w:hAnsi="Arial" w:cs="Arial"/>
          <w:b/>
        </w:rPr>
        <w:t>/</w:t>
      </w:r>
      <w:r w:rsidR="003C19A1">
        <w:rPr>
          <w:rFonts w:ascii="Arial" w:hAnsi="Arial" w:cs="Arial"/>
          <w:b/>
        </w:rPr>
        <w:t>2023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</w:t>
      </w:r>
      <w:r w:rsidR="001F4DC1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1</w:t>
      </w:r>
      <w:r w:rsidR="001F4DC1">
        <w:rPr>
          <w:rFonts w:ascii="Arial" w:hAnsi="Arial" w:cs="Arial"/>
        </w:rPr>
        <w:t>6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 w:rsidR="00F839BA">
        <w:rPr>
          <w:rFonts w:ascii="Arial" w:hAnsi="Arial" w:cs="Arial"/>
        </w:rPr>
        <w:t>março</w:t>
      </w:r>
      <w:r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do ano de </w:t>
      </w:r>
      <w:r>
        <w:rPr>
          <w:rFonts w:ascii="Arial" w:hAnsi="Arial" w:cs="Arial"/>
        </w:rPr>
        <w:t>2023</w:t>
      </w:r>
      <w:r w:rsidR="00A82862" w:rsidRPr="002E4940">
        <w:rPr>
          <w:rFonts w:ascii="Arial" w:hAnsi="Arial" w:cs="Arial"/>
        </w:rPr>
        <w:t xml:space="preserve">, às </w:t>
      </w:r>
      <w:r w:rsidR="009C5FD3">
        <w:rPr>
          <w:rFonts w:ascii="Arial" w:hAnsi="Arial" w:cs="Arial"/>
        </w:rPr>
        <w:t>1</w:t>
      </w:r>
      <w:r w:rsidR="001F4DC1">
        <w:rPr>
          <w:rFonts w:ascii="Arial" w:hAnsi="Arial" w:cs="Arial"/>
        </w:rPr>
        <w:t>0</w:t>
      </w:r>
      <w:r w:rsidR="00B030F6" w:rsidRPr="002E4940">
        <w:rPr>
          <w:rFonts w:ascii="Arial" w:hAnsi="Arial" w:cs="Arial"/>
        </w:rPr>
        <w:t>:</w:t>
      </w:r>
      <w:r w:rsidR="009C5FD3">
        <w:rPr>
          <w:rFonts w:ascii="Arial" w:hAnsi="Arial" w:cs="Arial"/>
        </w:rPr>
        <w:t>0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</w:t>
      </w:r>
      <w:r w:rsidR="00F839BA" w:rsidRPr="00F839BA">
        <w:rPr>
          <w:rFonts w:ascii="Arial" w:hAnsi="Arial" w:cs="Arial"/>
        </w:rPr>
        <w:t>Comissão Permanente de Licitação desta Prefeitura, com a finalidade de verificar se estão presentes os elementos do art. 03 da Lei 14.039/2020, referente ao processo em epígrafe. Aberta a sessão, constatamos que</w:t>
      </w:r>
      <w:r w:rsidR="00904E09" w:rsidRPr="002E4940">
        <w:rPr>
          <w:rFonts w:ascii="Arial" w:hAnsi="Arial" w:cs="Arial"/>
        </w:rPr>
        <w:t>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r w:rsidR="001F4DC1">
        <w:rPr>
          <w:rFonts w:ascii="Arial" w:hAnsi="Arial" w:cs="Arial"/>
        </w:rPr>
        <w:t>Vinicius Cabral Barbosa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1F4DC1">
        <w:rPr>
          <w:rFonts w:ascii="Arial" w:hAnsi="Arial" w:cs="Arial"/>
        </w:rPr>
        <w:t>Fazendo e Administração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AD75E9" w:rsidRPr="002E4940">
        <w:rPr>
          <w:rFonts w:ascii="Arial" w:hAnsi="Arial" w:cs="Arial"/>
        </w:rPr>
        <w:t>da</w:t>
      </w:r>
      <w:r w:rsidR="003C19A1" w:rsidRPr="003C19A1">
        <w:rPr>
          <w:rFonts w:ascii="Arial" w:hAnsi="Arial" w:cs="Arial"/>
        </w:rPr>
        <w:t xml:space="preserve"> </w:t>
      </w:r>
      <w:r w:rsidR="001F4DC1">
        <w:rPr>
          <w:rFonts w:ascii="Arial" w:hAnsi="Arial" w:cs="Arial"/>
        </w:rPr>
        <w:t>MORAIS CONSULTORIA E ASSESSORIA CONTÁBIL EIRELI</w:t>
      </w:r>
      <w:r w:rsidR="009C5FD3" w:rsidRPr="009C5FD3">
        <w:rPr>
          <w:rFonts w:ascii="Arial" w:hAnsi="Arial" w:cs="Arial"/>
        </w:rPr>
        <w:t xml:space="preserve">, </w:t>
      </w:r>
      <w:r w:rsidR="001F4DC1">
        <w:rPr>
          <w:rFonts w:ascii="Arial" w:hAnsi="Arial" w:cs="Arial"/>
        </w:rPr>
        <w:t xml:space="preserve">sendo estes os </w:t>
      </w:r>
      <w:r w:rsidR="001F4DC1" w:rsidRPr="001F4DC1">
        <w:rPr>
          <w:rFonts w:ascii="Arial" w:hAnsi="Arial" w:cs="Arial"/>
        </w:rPr>
        <w:t>SERVIÇOS DE GERENCIAMENTO E PRESTAÇÃO DE SERVIÇOS TECNICOS DE NATUREZA CONTABIL AO MUNICIPIO DE PEQUI PARA ATENDER SUAS NECESSIDADES.</w:t>
      </w:r>
      <w:r w:rsidR="003C19A1" w:rsidRPr="002E4940">
        <w:rPr>
          <w:rFonts w:ascii="Arial" w:hAnsi="Arial" w:cs="Arial"/>
        </w:rPr>
        <w:t xml:space="preserve">,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1F4DC1" w:rsidRPr="001F4DC1">
        <w:rPr>
          <w:rFonts w:ascii="Arial" w:hAnsi="Arial" w:cs="Arial"/>
        </w:rPr>
        <w:t xml:space="preserve">Registro Comercial Contrato Social, Prova de registro de inscrição da Empresa e do(s) Responsável(eis) junto a </w:t>
      </w:r>
      <w:proofErr w:type="spellStart"/>
      <w:r w:rsidR="001F4DC1" w:rsidRPr="001F4DC1">
        <w:rPr>
          <w:rFonts w:ascii="Arial" w:hAnsi="Arial" w:cs="Arial"/>
        </w:rPr>
        <w:t>entide</w:t>
      </w:r>
      <w:proofErr w:type="spellEnd"/>
      <w:r w:rsidR="001F4DC1" w:rsidRPr="001F4DC1">
        <w:rPr>
          <w:rFonts w:ascii="Arial" w:hAnsi="Arial" w:cs="Arial"/>
        </w:rPr>
        <w:t xml:space="preserve"> competente, Prova de Inscrição no Cadastro Nacional de Pessoas Jurídicas – CNPJ atualizado, relativo ao domicílio ou sede da licitante, pertinente e compatível com o objeto desta licitação, Prova de regularidade relativa ao Fundo de Garantia por Tempo de Serviço, Certificado de Regularidade de Situação perante o Fundo de Garantia do Tempo de Serviço – FGTS, 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</w:t>
      </w:r>
      <w:r w:rsidR="001F4DC1" w:rsidRPr="001F4DC1">
        <w:rPr>
          <w:rFonts w:ascii="Arial" w:hAnsi="Arial" w:cs="Arial"/>
        </w:rPr>
        <w:lastRenderedPageBreak/>
        <w:t>às normas legais vigentes e divulgação, Atestados de Capacidades Técnicas e comprovação de notoriedade da empresa</w:t>
      </w:r>
      <w:r w:rsidRPr="002E4940">
        <w:rPr>
          <w:rFonts w:ascii="Arial" w:hAnsi="Arial" w:cs="Arial"/>
        </w:rPr>
        <w:t xml:space="preserve">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F839BA" w:rsidP="00E45E02">
      <w:pPr>
        <w:jc w:val="both"/>
        <w:rPr>
          <w:rFonts w:ascii="Arial" w:hAnsi="Arial" w:cs="Arial"/>
        </w:rPr>
      </w:pPr>
      <w:r w:rsidRPr="00F839BA">
        <w:rPr>
          <w:rFonts w:ascii="Arial" w:hAnsi="Arial" w:cs="Arial"/>
        </w:rPr>
        <w:t>Examinada a proposta, a documentação fiscal, e demais informações constantes do processo, a Comissão deliberou que foram apresentados os elementos constantes do art. 03 da Lei nº 14.039/2020, para contratação do seguinte</w:t>
      </w:r>
      <w:r w:rsidR="00904E09" w:rsidRPr="002E4940">
        <w:rPr>
          <w:rFonts w:ascii="Arial" w:hAnsi="Arial" w:cs="Arial"/>
        </w:rPr>
        <w:t>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Cs/>
          <w:i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1F4DC1" w:rsidRPr="001F4DC1">
        <w:rPr>
          <w:rFonts w:ascii="Arial" w:hAnsi="Arial" w:cs="Arial"/>
        </w:rPr>
        <w:t>CONTRATAÇÃO DOS SERVIÇOS DE GERENCIAMENTO E PRESTAÇÃO DE SERVIÇOS TECNICOS DE NATUREZA CONTABIL AO MUNICIPIO DE PEQUI PARA ATENDER SUAS NECESSIDADES.</w:t>
      </w: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</w:rPr>
        <w:t xml:space="preserve">Executante: </w:t>
      </w:r>
      <w:bookmarkStart w:id="0" w:name="OLE_LINK15"/>
      <w:r w:rsidR="001F4DC1" w:rsidRPr="001F4DC1">
        <w:rPr>
          <w:rFonts w:ascii="Arial" w:hAnsi="Arial" w:cs="Arial"/>
          <w:b/>
        </w:rPr>
        <w:t>MORAIS CONSULTORIA E ASSESSORIA CONTÁBIL EIRELI</w:t>
      </w:r>
      <w:r w:rsidR="003C19A1" w:rsidRPr="003C19A1">
        <w:rPr>
          <w:rFonts w:ascii="Arial" w:hAnsi="Arial" w:cs="Arial"/>
        </w:rPr>
        <w:t xml:space="preserve">, situada na rua </w:t>
      </w:r>
      <w:r w:rsidR="001F4DC1">
        <w:rPr>
          <w:rFonts w:ascii="Arial" w:hAnsi="Arial" w:cs="Arial"/>
        </w:rPr>
        <w:t xml:space="preserve">Alexandre </w:t>
      </w:r>
      <w:r w:rsidR="003E6D20">
        <w:rPr>
          <w:rFonts w:ascii="Arial" w:hAnsi="Arial" w:cs="Arial"/>
        </w:rPr>
        <w:t>Lacerda</w:t>
      </w:r>
      <w:r w:rsidR="003C19A1" w:rsidRPr="003C19A1">
        <w:rPr>
          <w:rFonts w:ascii="Arial" w:hAnsi="Arial" w:cs="Arial"/>
        </w:rPr>
        <w:t xml:space="preserve">, nº </w:t>
      </w:r>
      <w:r w:rsidR="003E6D20">
        <w:rPr>
          <w:rFonts w:ascii="Arial" w:hAnsi="Arial" w:cs="Arial"/>
        </w:rPr>
        <w:t>450</w:t>
      </w:r>
      <w:r w:rsidR="003C19A1" w:rsidRPr="003C19A1">
        <w:rPr>
          <w:rFonts w:ascii="Arial" w:hAnsi="Arial" w:cs="Arial"/>
        </w:rPr>
        <w:t xml:space="preserve">, Bairro </w:t>
      </w:r>
      <w:r w:rsidR="003E6D20">
        <w:rPr>
          <w:rFonts w:ascii="Arial" w:hAnsi="Arial" w:cs="Arial"/>
        </w:rPr>
        <w:t>Lavrado</w:t>
      </w:r>
      <w:r w:rsidR="003C19A1" w:rsidRPr="003C19A1">
        <w:rPr>
          <w:rFonts w:ascii="Arial" w:hAnsi="Arial" w:cs="Arial"/>
        </w:rPr>
        <w:t>, CEP: 3</w:t>
      </w:r>
      <w:r w:rsidR="003E6D20">
        <w:rPr>
          <w:rFonts w:ascii="Arial" w:hAnsi="Arial" w:cs="Arial"/>
        </w:rPr>
        <w:t>5.650</w:t>
      </w:r>
      <w:r w:rsidR="003C19A1" w:rsidRPr="003C19A1">
        <w:rPr>
          <w:rFonts w:ascii="Arial" w:hAnsi="Arial" w:cs="Arial"/>
        </w:rPr>
        <w:t>-</w:t>
      </w:r>
      <w:r w:rsidR="003E6D20">
        <w:rPr>
          <w:rFonts w:ascii="Arial" w:hAnsi="Arial" w:cs="Arial"/>
        </w:rPr>
        <w:t>00</w:t>
      </w:r>
      <w:r w:rsidR="003C19A1" w:rsidRPr="003C19A1">
        <w:rPr>
          <w:rFonts w:ascii="Arial" w:hAnsi="Arial" w:cs="Arial"/>
        </w:rPr>
        <w:t xml:space="preserve">0, inscrito no CNPJ sob o nº </w:t>
      </w:r>
      <w:r w:rsidR="003E6D20">
        <w:rPr>
          <w:rFonts w:ascii="Arial" w:hAnsi="Arial" w:cs="Arial"/>
        </w:rPr>
        <w:t>27.465.6363/0001-59</w:t>
      </w:r>
      <w:r w:rsidR="003C19A1" w:rsidRPr="003C19A1">
        <w:rPr>
          <w:rFonts w:ascii="Arial" w:hAnsi="Arial" w:cs="Arial"/>
        </w:rPr>
        <w:t xml:space="preserve">, neste ato representado por </w:t>
      </w:r>
      <w:r w:rsidR="003E6D20">
        <w:rPr>
          <w:rFonts w:ascii="Arial" w:hAnsi="Arial" w:cs="Arial"/>
        </w:rPr>
        <w:t>Paulo de Assis Morais</w:t>
      </w:r>
      <w:r w:rsidR="003C19A1" w:rsidRPr="003C19A1">
        <w:rPr>
          <w:rFonts w:ascii="Arial" w:hAnsi="Arial" w:cs="Arial"/>
        </w:rPr>
        <w:t xml:space="preserve">, inscrito no CPF: </w:t>
      </w:r>
      <w:r w:rsidR="003E6D20">
        <w:rPr>
          <w:rFonts w:ascii="Arial" w:hAnsi="Arial" w:cs="Arial"/>
        </w:rPr>
        <w:t>567.629.506-63</w:t>
      </w:r>
    </w:p>
    <w:bookmarkEnd w:id="0"/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BD2CBA">
        <w:rPr>
          <w:rFonts w:ascii="Arial" w:hAnsi="Arial" w:cs="Arial"/>
        </w:rPr>
        <w:t>78</w:t>
      </w:r>
      <w:r w:rsidR="009C5FD3">
        <w:rPr>
          <w:rFonts w:ascii="Arial" w:hAnsi="Arial" w:cs="Arial"/>
        </w:rPr>
        <w:t>.0</w:t>
      </w:r>
      <w:r w:rsidR="00C0036D">
        <w:rPr>
          <w:rFonts w:ascii="Arial" w:hAnsi="Arial" w:cs="Arial"/>
        </w:rPr>
        <w:t>0</w:t>
      </w:r>
      <w:r w:rsidR="00AD75E9" w:rsidRPr="002E4940">
        <w:rPr>
          <w:rFonts w:ascii="Arial" w:hAnsi="Arial" w:cs="Arial"/>
        </w:rPr>
        <w:t>0,00</w:t>
      </w:r>
      <w:r w:rsidRPr="002E4940">
        <w:rPr>
          <w:rFonts w:ascii="Arial" w:hAnsi="Arial" w:cs="Arial"/>
        </w:rPr>
        <w:t xml:space="preserve"> (</w:t>
      </w:r>
      <w:r w:rsidR="00BD2CBA">
        <w:rPr>
          <w:rFonts w:ascii="Arial" w:hAnsi="Arial" w:cs="Arial"/>
        </w:rPr>
        <w:t xml:space="preserve">setenta e oito </w:t>
      </w:r>
      <w:r w:rsidR="009C5FD3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1F4DC1">
        <w:rPr>
          <w:rFonts w:ascii="Arial" w:hAnsi="Arial" w:cs="Arial"/>
          <w:sz w:val="24"/>
          <w:szCs w:val="24"/>
        </w:rPr>
        <w:t>16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156464">
        <w:rPr>
          <w:rFonts w:ascii="Arial" w:hAnsi="Arial" w:cs="Arial"/>
          <w:sz w:val="24"/>
          <w:szCs w:val="24"/>
        </w:rPr>
        <w:t>março</w:t>
      </w:r>
      <w:bookmarkStart w:id="1" w:name="_GoBack"/>
      <w:bookmarkEnd w:id="1"/>
      <w:r w:rsidR="001F4DC1">
        <w:rPr>
          <w:rFonts w:ascii="Arial" w:hAnsi="Arial" w:cs="Arial"/>
          <w:sz w:val="24"/>
          <w:szCs w:val="24"/>
        </w:rPr>
        <w:t xml:space="preserve"> </w:t>
      </w:r>
      <w:r w:rsidR="00904E09" w:rsidRPr="002E4940">
        <w:rPr>
          <w:rFonts w:ascii="Arial" w:hAnsi="Arial" w:cs="Arial"/>
          <w:sz w:val="24"/>
          <w:szCs w:val="24"/>
        </w:rPr>
        <w:t xml:space="preserve">de </w:t>
      </w:r>
      <w:r w:rsidR="003C19A1">
        <w:rPr>
          <w:rFonts w:ascii="Arial" w:hAnsi="Arial" w:cs="Arial"/>
          <w:sz w:val="24"/>
          <w:szCs w:val="24"/>
        </w:rPr>
        <w:t>2023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</w:p>
    <w:p w:rsidR="00904E09" w:rsidRPr="002E4940" w:rsidRDefault="00904E09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Presidente da CPL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F839BA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Luiz Guilherme Morais Ramos</w:t>
      </w: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Membros da CPL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Ana Flavia Duarte Rodrigues</w:t>
      </w: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>Membro da CPL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361" w:rsidRDefault="001C0361" w:rsidP="00035C98">
      <w:r>
        <w:separator/>
      </w:r>
    </w:p>
  </w:endnote>
  <w:endnote w:type="continuationSeparator" w:id="0">
    <w:p w:rsidR="001C0361" w:rsidRDefault="001C0361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361" w:rsidRDefault="001C0361" w:rsidP="00035C98">
      <w:r>
        <w:separator/>
      </w:r>
    </w:p>
  </w:footnote>
  <w:footnote w:type="continuationSeparator" w:id="0">
    <w:p w:rsidR="001C0361" w:rsidRDefault="001C0361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56464"/>
    <w:rsid w:val="00162080"/>
    <w:rsid w:val="0019242A"/>
    <w:rsid w:val="00194048"/>
    <w:rsid w:val="001A31B1"/>
    <w:rsid w:val="001B0657"/>
    <w:rsid w:val="001C0361"/>
    <w:rsid w:val="001C5514"/>
    <w:rsid w:val="001C7022"/>
    <w:rsid w:val="001E4E06"/>
    <w:rsid w:val="001E4E62"/>
    <w:rsid w:val="001F45AB"/>
    <w:rsid w:val="001F4DC1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518A1"/>
    <w:rsid w:val="00356DDF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E6D20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1EB"/>
    <w:rsid w:val="005033D0"/>
    <w:rsid w:val="00514472"/>
    <w:rsid w:val="00520C0C"/>
    <w:rsid w:val="0053596E"/>
    <w:rsid w:val="005363E4"/>
    <w:rsid w:val="00536B53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2632"/>
    <w:rsid w:val="005C6571"/>
    <w:rsid w:val="005C6DC6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2939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467A4"/>
    <w:rsid w:val="00747637"/>
    <w:rsid w:val="00755D99"/>
    <w:rsid w:val="00787C9E"/>
    <w:rsid w:val="00790830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A74"/>
    <w:rsid w:val="009F5F93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BD2CBA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7237A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278C"/>
    <w:rsid w:val="00DD2CAD"/>
    <w:rsid w:val="00DD48B4"/>
    <w:rsid w:val="00DE677F"/>
    <w:rsid w:val="00DE6C82"/>
    <w:rsid w:val="00DF3089"/>
    <w:rsid w:val="00E01A54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839BA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34F7F"/>
  <w15:docId w15:val="{0BB7CACF-1036-4744-992A-D0800EB5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2C762-114C-429F-90F6-B4070DDA5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</cp:revision>
  <cp:lastPrinted>2022-05-04T17:21:00Z</cp:lastPrinted>
  <dcterms:created xsi:type="dcterms:W3CDTF">2023-04-13T18:06:00Z</dcterms:created>
  <dcterms:modified xsi:type="dcterms:W3CDTF">2023-06-15T12:14:00Z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