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33574E" w:rsidRDefault="00041903" w:rsidP="00A43938">
      <w:pPr>
        <w:jc w:val="both"/>
        <w:rPr>
          <w:rFonts w:ascii="Arial" w:hAnsi="Arial" w:cs="Arial"/>
          <w:b/>
          <w:bCs/>
          <w:sz w:val="22"/>
          <w:szCs w:val="22"/>
        </w:rPr>
      </w:pPr>
      <w:r>
        <w:rPr>
          <w:rFonts w:ascii="Arial" w:hAnsi="Arial" w:cs="Arial"/>
          <w:b/>
          <w:bCs/>
          <w:sz w:val="22"/>
          <w:szCs w:val="22"/>
        </w:rPr>
        <w:t xml:space="preserve"> </w:t>
      </w:r>
      <w:r w:rsidR="00BE3D33" w:rsidRPr="0033574E">
        <w:rPr>
          <w:rFonts w:ascii="Arial" w:hAnsi="Arial" w:cs="Arial"/>
          <w:b/>
          <w:bCs/>
          <w:sz w:val="22"/>
          <w:szCs w:val="22"/>
        </w:rPr>
        <w:t xml:space="preserve">PROCESSO LICITATÓRIO Nº </w:t>
      </w:r>
      <w:r w:rsidR="00AB3E99">
        <w:rPr>
          <w:rFonts w:ascii="Arial" w:hAnsi="Arial" w:cs="Arial"/>
          <w:b/>
          <w:bCs/>
          <w:sz w:val="22"/>
          <w:szCs w:val="22"/>
        </w:rPr>
        <w:t>034/2019</w:t>
      </w:r>
    </w:p>
    <w:p w:rsidR="00BE3D33" w:rsidRPr="0033574E" w:rsidRDefault="004E5169" w:rsidP="00A43938">
      <w:pPr>
        <w:pStyle w:val="Ttulo1"/>
        <w:jc w:val="both"/>
        <w:rPr>
          <w:szCs w:val="22"/>
        </w:rPr>
      </w:pPr>
      <w:bookmarkStart w:id="0" w:name="_Toc532285491"/>
      <w:r w:rsidRPr="0033574E">
        <w:rPr>
          <w:szCs w:val="22"/>
        </w:rPr>
        <w:t>INEXIGIBILIDADE</w:t>
      </w:r>
      <w:r w:rsidR="00BE3D33" w:rsidRPr="0033574E">
        <w:rPr>
          <w:szCs w:val="22"/>
        </w:rPr>
        <w:t xml:space="preserve"> CREDENCIAMENTO Nº </w:t>
      </w:r>
      <w:bookmarkEnd w:id="0"/>
      <w:r w:rsidR="00AB3E99">
        <w:rPr>
          <w:szCs w:val="22"/>
        </w:rPr>
        <w:t>004/2019</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A43938" w:rsidRPr="0033574E" w:rsidRDefault="00A43938" w:rsidP="00A43938">
      <w:pPr>
        <w:pStyle w:val="A010178"/>
        <w:suppressAutoHyphens w:val="0"/>
        <w:rPr>
          <w:rFonts w:ascii="Arial" w:hAnsi="Arial" w:cs="Arial"/>
          <w:color w:val="auto"/>
          <w:sz w:val="22"/>
          <w:szCs w:val="22"/>
        </w:rPr>
      </w:pPr>
    </w:p>
    <w:p w:rsidR="00A43938" w:rsidRPr="0033574E" w:rsidRDefault="00A43938" w:rsidP="00A43938">
      <w:pPr>
        <w:pStyle w:val="A010178"/>
        <w:suppressAutoHyphens w:val="0"/>
        <w:rPr>
          <w:rFonts w:ascii="Arial" w:hAnsi="Arial" w:cs="Arial"/>
          <w:color w:val="auto"/>
          <w:sz w:val="22"/>
          <w:szCs w:val="22"/>
        </w:rPr>
      </w:pPr>
    </w:p>
    <w:p w:rsidR="00BE3D33" w:rsidRPr="00CA77D0" w:rsidRDefault="00BE3D33" w:rsidP="00A43938">
      <w:pPr>
        <w:pStyle w:val="A010178"/>
        <w:suppressAutoHyphens w:val="0"/>
        <w:rPr>
          <w:rFonts w:ascii="Arial" w:hAnsi="Arial" w:cs="Arial"/>
          <w:color w:val="auto"/>
          <w:sz w:val="22"/>
          <w:szCs w:val="22"/>
        </w:rPr>
      </w:pPr>
      <w:r w:rsidRPr="0033574E">
        <w:rPr>
          <w:rFonts w:ascii="Arial" w:hAnsi="Arial" w:cs="Arial"/>
          <w:color w:val="auto"/>
          <w:sz w:val="22"/>
          <w:szCs w:val="22"/>
        </w:rPr>
        <w:t xml:space="preserve">A Prefeitura Municipal de Pequi, através da Comissão Permanente de Licitações, divulga para conhecimento do público interessado que no local, hora e data adiante indicados, em sessão pública, receberá as propostas para </w:t>
      </w:r>
      <w:r w:rsidR="00CA77D0" w:rsidRPr="00CA77D0">
        <w:rPr>
          <w:rFonts w:ascii="Arial" w:hAnsi="Arial" w:cs="Arial"/>
          <w:sz w:val="22"/>
          <w:szCs w:val="22"/>
        </w:rPr>
        <w:t>Credenciamento para Contratação da Prestação de Serviços de transporte, em ônibus e/ou vans, para atender as necessidades das diversas Secretarias do Município de Pequi/MG</w:t>
      </w:r>
      <w:r w:rsidRPr="00CA77D0">
        <w:rPr>
          <w:rFonts w:ascii="Arial" w:hAnsi="Arial" w:cs="Arial"/>
          <w:color w:val="auto"/>
          <w:sz w:val="22"/>
          <w:szCs w:val="22"/>
        </w:rPr>
        <w:t>, com base no art. 25, “caput”, da Lei Federal nº 8.666/93.</w:t>
      </w:r>
    </w:p>
    <w:p w:rsidR="00BE3D33" w:rsidRPr="0033574E" w:rsidRDefault="00BE3D33" w:rsidP="00A43938">
      <w:pPr>
        <w:pStyle w:val="A010178"/>
        <w:suppressAutoHyphens w:val="0"/>
        <w:rPr>
          <w:rFonts w:ascii="Arial" w:hAnsi="Arial" w:cs="Arial"/>
          <w:color w:val="auto"/>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 DA ABERTURA</w:t>
      </w:r>
    </w:p>
    <w:p w:rsidR="00BE3D33" w:rsidRPr="0033574E" w:rsidRDefault="00BE3D33" w:rsidP="00A43938">
      <w:pPr>
        <w:jc w:val="both"/>
        <w:rPr>
          <w:rFonts w:ascii="Arial" w:hAnsi="Arial" w:cs="Arial"/>
          <w:b/>
          <w:bCs/>
          <w:sz w:val="22"/>
          <w:szCs w:val="22"/>
        </w:rPr>
      </w:pPr>
    </w:p>
    <w:p w:rsidR="00BE3D33" w:rsidRPr="00696FF6" w:rsidRDefault="00BE3D33" w:rsidP="00A43938">
      <w:pPr>
        <w:pStyle w:val="Corpodetexto3"/>
        <w:spacing w:after="0"/>
        <w:jc w:val="both"/>
        <w:rPr>
          <w:rFonts w:ascii="Arial" w:hAnsi="Arial" w:cs="Arial"/>
          <w:b/>
          <w:bCs/>
          <w:sz w:val="22"/>
          <w:szCs w:val="22"/>
        </w:rPr>
      </w:pPr>
      <w:r w:rsidRPr="0033574E">
        <w:rPr>
          <w:rFonts w:ascii="Arial" w:hAnsi="Arial" w:cs="Arial"/>
          <w:bCs/>
          <w:sz w:val="22"/>
          <w:szCs w:val="22"/>
        </w:rPr>
        <w:t xml:space="preserve">1.1. As propostas de credenciamento serão recebidas no Prédio da Prefeitura, a partir de </w:t>
      </w:r>
      <w:r w:rsidR="00696FF6" w:rsidRPr="00696FF6">
        <w:rPr>
          <w:rFonts w:ascii="Arial" w:hAnsi="Arial" w:cs="Arial"/>
          <w:b/>
          <w:bCs/>
          <w:sz w:val="22"/>
          <w:szCs w:val="22"/>
        </w:rPr>
        <w:t>28</w:t>
      </w:r>
      <w:r w:rsidR="00A43938" w:rsidRPr="00696FF6">
        <w:rPr>
          <w:rFonts w:ascii="Arial" w:hAnsi="Arial" w:cs="Arial"/>
          <w:b/>
          <w:bCs/>
          <w:sz w:val="22"/>
          <w:szCs w:val="22"/>
        </w:rPr>
        <w:t xml:space="preserve"> de </w:t>
      </w:r>
      <w:r w:rsidR="00CA77D0" w:rsidRPr="00696FF6">
        <w:rPr>
          <w:rFonts w:ascii="Arial" w:hAnsi="Arial" w:cs="Arial"/>
          <w:b/>
          <w:bCs/>
          <w:sz w:val="22"/>
          <w:szCs w:val="22"/>
        </w:rPr>
        <w:t>ma</w:t>
      </w:r>
      <w:r w:rsidR="00696FF6" w:rsidRPr="00696FF6">
        <w:rPr>
          <w:rFonts w:ascii="Arial" w:hAnsi="Arial" w:cs="Arial"/>
          <w:b/>
          <w:bCs/>
          <w:sz w:val="22"/>
          <w:szCs w:val="22"/>
        </w:rPr>
        <w:t>i</w:t>
      </w:r>
      <w:r w:rsidR="00CA77D0" w:rsidRPr="00696FF6">
        <w:rPr>
          <w:rFonts w:ascii="Arial" w:hAnsi="Arial" w:cs="Arial"/>
          <w:b/>
          <w:bCs/>
          <w:sz w:val="22"/>
          <w:szCs w:val="22"/>
        </w:rPr>
        <w:t>o</w:t>
      </w:r>
      <w:r w:rsidR="00A43938" w:rsidRPr="00696FF6">
        <w:rPr>
          <w:rFonts w:ascii="Arial" w:hAnsi="Arial" w:cs="Arial"/>
          <w:b/>
          <w:bCs/>
          <w:sz w:val="22"/>
          <w:szCs w:val="22"/>
        </w:rPr>
        <w:t xml:space="preserve"> de </w:t>
      </w:r>
      <w:r w:rsidR="00CA77D0" w:rsidRPr="00696FF6">
        <w:rPr>
          <w:rFonts w:ascii="Arial" w:hAnsi="Arial" w:cs="Arial"/>
          <w:b/>
          <w:bCs/>
          <w:sz w:val="22"/>
          <w:szCs w:val="22"/>
        </w:rPr>
        <w:t>2019</w:t>
      </w:r>
      <w:r w:rsidRPr="00696FF6">
        <w:rPr>
          <w:rFonts w:ascii="Arial" w:hAnsi="Arial" w:cs="Arial"/>
          <w:b/>
          <w:bCs/>
          <w:sz w:val="22"/>
          <w:szCs w:val="22"/>
        </w:rPr>
        <w:t xml:space="preserve"> às </w:t>
      </w:r>
      <w:r w:rsidR="00CA77D0" w:rsidRPr="00696FF6">
        <w:rPr>
          <w:rFonts w:ascii="Arial" w:hAnsi="Arial" w:cs="Arial"/>
          <w:b/>
          <w:bCs/>
          <w:sz w:val="22"/>
          <w:szCs w:val="22"/>
        </w:rPr>
        <w:t>09</w:t>
      </w:r>
      <w:r w:rsidRPr="00696FF6">
        <w:rPr>
          <w:rFonts w:ascii="Arial" w:hAnsi="Arial" w:cs="Arial"/>
          <w:b/>
          <w:bCs/>
          <w:sz w:val="22"/>
          <w:szCs w:val="22"/>
        </w:rPr>
        <w:t>:00 h</w:t>
      </w:r>
      <w:r w:rsidR="00A43938" w:rsidRPr="00696FF6">
        <w:rPr>
          <w:rFonts w:ascii="Arial" w:hAnsi="Arial" w:cs="Arial"/>
          <w:b/>
          <w:bCs/>
          <w:sz w:val="22"/>
          <w:szCs w:val="22"/>
        </w:rPr>
        <w:t>oras</w:t>
      </w:r>
      <w:r w:rsidRPr="00696FF6">
        <w:rPr>
          <w:rFonts w:ascii="Arial" w:hAnsi="Arial" w:cs="Arial"/>
          <w:b/>
          <w:bCs/>
          <w:sz w:val="22"/>
          <w:szCs w:val="22"/>
        </w:rPr>
        <w:t>, na sede da Prefeitura Municipal de Pequi.</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1.2. Nada obsta que seja credenciado mais de um prestador dos serviços, durante a vigência desse procedimento.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bCs/>
          <w:sz w:val="22"/>
          <w:szCs w:val="22"/>
        </w:rPr>
      </w:pPr>
      <w:r w:rsidRPr="0033574E">
        <w:rPr>
          <w:rFonts w:ascii="Arial" w:hAnsi="Arial" w:cs="Arial"/>
          <w:bCs/>
          <w:sz w:val="22"/>
          <w:szCs w:val="22"/>
        </w:rPr>
        <w:t>1.3. Os interessados poderão solicitar credenciamento, a qualquer tempo, desde que cumpridos todos os requisitos e que seja vigente o presente edital de credenciamento.</w:t>
      </w:r>
    </w:p>
    <w:p w:rsidR="00BE3D33" w:rsidRPr="0033574E" w:rsidRDefault="00BE3D33" w:rsidP="00A43938">
      <w:pPr>
        <w:pStyle w:val="Corpodetexto3"/>
        <w:spacing w:after="0"/>
        <w:jc w:val="both"/>
        <w:rPr>
          <w:rFonts w:ascii="Arial" w:hAnsi="Arial" w:cs="Arial"/>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r w:rsidRPr="0033574E">
        <w:rPr>
          <w:rFonts w:ascii="Arial" w:hAnsi="Arial" w:cs="Arial"/>
          <w:b/>
          <w:bCs/>
          <w:sz w:val="22"/>
          <w:szCs w:val="22"/>
        </w:rPr>
        <w:t>2. DAS PUBLICAÇÕES E INTIMAÇÕES</w:t>
      </w:r>
    </w:p>
    <w:p w:rsidR="00BE3D33" w:rsidRPr="0033574E" w:rsidRDefault="00BE3D33" w:rsidP="00A43938">
      <w:pPr>
        <w:tabs>
          <w:tab w:val="left" w:pos="1134"/>
          <w:tab w:val="left" w:pos="1418"/>
          <w:tab w:val="left" w:pos="9923"/>
          <w:tab w:val="left" w:pos="10206"/>
        </w:tabs>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1" w:name="_Toc532285494"/>
      <w:bookmarkStart w:id="2" w:name="_Toc474141570"/>
      <w:bookmarkStart w:id="3" w:name="_Toc474141571"/>
      <w:r w:rsidRPr="0033574E">
        <w:rPr>
          <w:szCs w:val="22"/>
        </w:rPr>
        <w:t>3. DO OBJETO</w:t>
      </w:r>
      <w:bookmarkEnd w:id="1"/>
    </w:p>
    <w:bookmarkEnd w:id="2"/>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3.1 Constitui objeto desta licitação o Credenciamento para Contratação da Prestação de Serviços de transporte, em ônibus e/ou vans, para atender as necessidades das diversas Secretarias do Município de Pequi/MG, conforme especificado no Anexo I deste Edital.</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3.2. O credenciamento será distribuído por item para os quais os interessados poderão participar de um ou mais itens.</w:t>
      </w:r>
    </w:p>
    <w:p w:rsidR="00BE3D33" w:rsidRPr="0033574E" w:rsidRDefault="00BE3D33" w:rsidP="00A43938">
      <w:pPr>
        <w:jc w:val="both"/>
        <w:rPr>
          <w:rFonts w:ascii="Arial" w:hAnsi="Arial" w:cs="Arial"/>
          <w:sz w:val="22"/>
          <w:szCs w:val="22"/>
        </w:rPr>
      </w:pPr>
    </w:p>
    <w:p w:rsidR="00BE3D33" w:rsidRPr="0033574E" w:rsidRDefault="00BE3D33" w:rsidP="00A43938">
      <w:pPr>
        <w:pStyle w:val="Ttulo1"/>
        <w:jc w:val="both"/>
        <w:rPr>
          <w:b w:val="0"/>
          <w:szCs w:val="22"/>
        </w:rPr>
      </w:pPr>
      <w:bookmarkStart w:id="4" w:name="_Toc532285495"/>
      <w:r w:rsidRPr="0033574E">
        <w:rPr>
          <w:szCs w:val="22"/>
        </w:rPr>
        <w:t xml:space="preserve">4. </w:t>
      </w:r>
      <w:bookmarkEnd w:id="4"/>
      <w:r w:rsidRPr="0033574E">
        <w:rPr>
          <w:szCs w:val="22"/>
        </w:rPr>
        <w:t>DA DOTAÇÃO ORÇAMENTÁRIA</w:t>
      </w:r>
    </w:p>
    <w:p w:rsidR="00BE3D33" w:rsidRPr="0033574E" w:rsidRDefault="00BE3D33" w:rsidP="00A43938">
      <w:pPr>
        <w:jc w:val="both"/>
        <w:rPr>
          <w:rFonts w:ascii="Arial" w:hAnsi="Arial" w:cs="Arial"/>
          <w:sz w:val="22"/>
          <w:szCs w:val="22"/>
        </w:rPr>
      </w:pPr>
    </w:p>
    <w:p w:rsidR="00BE3D33" w:rsidRDefault="00BE3D33" w:rsidP="00A43938">
      <w:pPr>
        <w:jc w:val="both"/>
        <w:rPr>
          <w:rFonts w:ascii="Arial" w:hAnsi="Arial" w:cs="Arial"/>
          <w:sz w:val="22"/>
          <w:szCs w:val="22"/>
        </w:rPr>
      </w:pPr>
      <w:r w:rsidRPr="0033574E">
        <w:rPr>
          <w:rFonts w:ascii="Arial" w:hAnsi="Arial" w:cs="Arial"/>
          <w:sz w:val="22"/>
          <w:szCs w:val="22"/>
        </w:rPr>
        <w:t>4.1. As despesas decorrentes deste Credenciamento correrão à conta das dotações orçamentárias nº.</w:t>
      </w:r>
    </w:p>
    <w:p w:rsidR="0024653A" w:rsidRDefault="0024653A" w:rsidP="00A43938">
      <w:pPr>
        <w:jc w:val="both"/>
        <w:rPr>
          <w:rFonts w:ascii="Arial" w:hAnsi="Arial" w:cs="Arial"/>
          <w:sz w:val="22"/>
          <w:szCs w:val="22"/>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lastRenderedPageBreak/>
        <w:t xml:space="preserve">Ficha </w:t>
      </w:r>
      <w:r w:rsidR="0024653A" w:rsidRPr="0024653A">
        <w:rPr>
          <w:rFonts w:ascii="Arial" w:hAnsi="Arial" w:cs="Arial"/>
          <w:sz w:val="20"/>
          <w:szCs w:val="20"/>
        </w:rPr>
        <w:t>34 01.03 2.001.3.3.90.36.00.00.00.00 MANUTENÇÃO GABINETE DO PREFEITO / AGENTES POLITICO 04.122.0001.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35 01.03 2.001.3.3.90.39.00.00.00.00 MANUTENÇÃO GABINETE DO PREFEITO / AGENTES POLITICO 04.122.0001.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69 02.02 2.006.3.3.90.36.00.00.00.00 COORDENADORIA DE ADMINSTRAÇÃO E PLANEJAMENTO 04.122.0002.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70 02.02 2.006.3.3.90.39.00.00.00.00 COORDENADORIA DE ADMINSTRAÇÃO E PLANEJAMENTO 04.122.0002.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 xml:space="preserve">80 02.02 2.012.3.3.90.36.00.00.00.00 MANUTENÇÃO DAS ATIVIDADES DE PUBLICIDADE 04.131.0002. 3.3.90.36.99.00.00.00 </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 xml:space="preserve">81 02.02 2.012.3.3.90.39.00.00.00.00 MANUTENÇÃO DAS ATIVIDADES DE PUBLICIDADE 04.131.0002. 3.3.90.39.99.00.00.00 </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343 03.03 2.018.3.3.90.36.00.00.00.00 TRANSPORTE ESCOLAR – ENSINO FUNDAMENTAL 12.361.0009.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344 03.03 2.018.3.3.90.36.00.00.00.00 TRANSPORTE ESCOLAR – ENSINO FUNDAMENTAL 12.361.0009.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345 03.03 2.018.3.3.90.36.00.00.00.00 TRANSPORTE ESCOLAR – ENSINO FUNDAMENTAL 12.361.0009.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346 03.03 2.018.3.3.90.36.00.00.00.00 TRANSPORTE ESCOLAR – ENSINO FUNDAMENTAL 12.361.0009.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347 03.03 2.018.3.3.90.39.00.00.00.00 TRANSPORTE ESCOLAR – ENSINO FUNDAMENTAL 12.361.0009.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348 03.03 2.018.3.3.90.39.00.00.00.00 TRANSPORTE ESCOLAR – ENSINO FUNDAMENTAL 12.361.0009.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349 03.03 2.018.3.3.90.39.00.00.00.00 TRANSPORTE ESCOLAR – ENSINO FUNDAMENTAL 12.361.0009.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350 03.03 2.018.3.3.90.39.00.00.00.00 TRANSPORTE ESCOLAR – ENSINO FUNDAMENTAL 12.361.0009.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359 03.03 2.042.3.3.90.36.00.00.00.00 TRANSPORTE DE ALUNOS - ENSINO MÉDIO 12.362.0031.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360 03.03 2.042.3.3.90.39.00.00.00.00 TRANSPORTE DE ALUNOS -ENSINO MÉDIO 12.362.0031.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373 03.03 2.019.3.3.90.36.00.00.00.00 TRANSPORTE ESCOLAR – ENSINO INFANTIL, CRECHE E PRE 12.365.0009.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374 03.03 2.019.3.3.90.36.00.00.00.00 TRANSPORTE ESCOLAR – ENSINO INFANTIL, CRECHE E PRE 12.365.0009.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lastRenderedPageBreak/>
        <w:t>Ficha</w:t>
      </w:r>
      <w:r w:rsidRPr="0024653A">
        <w:rPr>
          <w:rFonts w:ascii="Arial" w:hAnsi="Arial" w:cs="Arial"/>
          <w:sz w:val="20"/>
          <w:szCs w:val="20"/>
        </w:rPr>
        <w:t xml:space="preserve"> </w:t>
      </w:r>
      <w:r w:rsidR="0024653A" w:rsidRPr="0024653A">
        <w:rPr>
          <w:rFonts w:ascii="Arial" w:hAnsi="Arial" w:cs="Arial"/>
          <w:sz w:val="20"/>
          <w:szCs w:val="20"/>
        </w:rPr>
        <w:t>375 03.03 2.019.3.3.90.36.00.00.00.00 TRANSPORTE ESCOLAR – ENSINO INFANTIL, CRECHE E PRE 12.365.0009.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376 03.03 2.019.3.3.90.36.00.00.00.00 TRANSPORTE ESCOLAR – ENSINO INFANTIL, CRECHE E PRE 12.365.0009.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377 03.03 2.019.3.3.90.39.00.00.00.00 TRANSPORTE ESCOLAR – ENSINO INFANTIL, CRECHE E PRE 12.365.0009.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378 03.03 2.019.3.3.90.39.00.00.00.00 TRANSPORTE ESCOLAR – ENSINO INFANTIL, CRECHE E PRE 12.365.0009.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379 03.03 2.019.3.3.90.39.00.00.00.00 TRANSPORTE ESCOLAR – ENSINO INFANTIL, CRECHE E PRE 12.365.0009.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380 03.03 2.019.3.3.90.39.00.00.00.00 TRANSPORTE ESCOLAR – ENSINO INFANTIL, CRECHE E PRE 12.365.0009.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491 04.01 2.044.3.3.90.36.00.00.00.00 MANUTENÇÃO DA SECRETARIA DE SAUDE 10.122.0033.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492 04.01 2.044.3.3.90.39.00.00.00.00 MANUTENÇÃO DA SECRETARIA DE SAUDE 10.122.0033.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496 04.01 2.092.3.3.90.36.00.00.00.00 MANUTENÇÃO DO CONSELHO MUNICIPAL DE SAUDE 10.122.0033.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497 04.01 2.092.3.3.90.39.00.00.00.00 MANUTENÇÃO DO CONSELHO MUNICIPAL DE SAUDE 10.122.0033.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510 04.01 2.045.3.3.90.36.00.00.00.00 MANUTENÇÃO DO PSF – PAB MEDICO/ENFERMAGEM 10.301.0034.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511 04.01 2.045.3.3.90.39.00.00.00.00 MANUTENÇÃO DO PSF – PAB MEDICO/ENFERMAGEM 10.301.0034.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520 04.01 2.049.3.3.90.36.00.00.00.00 MANUTENÇÃO DO PROGRAMA MUNICIPAL DE ATENÇÃO BASICA 10.301.0034.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521 04.01 2.049.3.3.90.39.00.00.00.00 MANUTENÇÃO DO PROGRAMA MUNICIPAL DE ATENÇÃO BASICA 10.301.0034.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524 04.01 2.055.3.3.90.36.00.00.00.00 MANUTENÇÃO DO PROGRAMA SAUDE EM CASA 10.301.0034.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525 04.01 2.055.3.3.90.39.00.00.00.00 MANUTENÇÃO DO PROGRAMA SAUDE EM CASA 10.301.0034.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534 04.01 2.046.3.3.90.36.00.00.00.00 MANUTENÇAO DO PROGRAMA AGENTES COMUNITARIO DE SAL 10.301.0035.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535 04.01 2.046.3.3.90.39.00.00.00.00 MANUTENÇAO DO PROGRAMA AGENTES COMUNITARIO DE SAL 10.301.0035.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lastRenderedPageBreak/>
        <w:t>Ficha</w:t>
      </w:r>
      <w:r w:rsidRPr="0024653A">
        <w:rPr>
          <w:rFonts w:ascii="Arial" w:hAnsi="Arial" w:cs="Arial"/>
          <w:sz w:val="20"/>
          <w:szCs w:val="20"/>
        </w:rPr>
        <w:t xml:space="preserve"> </w:t>
      </w:r>
      <w:r w:rsidR="0024653A" w:rsidRPr="0024653A">
        <w:rPr>
          <w:rFonts w:ascii="Arial" w:hAnsi="Arial" w:cs="Arial"/>
          <w:sz w:val="20"/>
          <w:szCs w:val="20"/>
        </w:rPr>
        <w:t>578 04.01 2.052.3.3.90.36.00.00.00.00 MANUTENÇÃO DO TRANSPORTE MUNICIPAL DE PACIENTES 10.301.0038.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579 04.01 2.052.3.3.90.39.00.00.00.00 MANUTENÇÃO DO TRANSPORTE MUNICIPAL DE PACIENTES 10.301.0038.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591 04.01 2.058.3.3.90.36.00.00.00.00 MANUTENÇÃO DO PROGRAMA SAUDE DA FAMILIA - PSF RURA 10.301.0042.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592 04.01 2.058.3.3.90.39.00.00.00.00 MANUTENÇÃO DO PROGRAMA SAUDE DA FAMILIA - PSF RURA 10.301.0042.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627 04.01 2.051.3.3.90.36.00.00.00.00 MANUTENÇÃO TRATAMENTO FORA DOMICILIO - TFD -10.302.0038.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628 04.01 2.051.3.3.90.39.00.00.00.00 MANUTENÇÃO TRATAMENTO FORA DOMICILIO - TFD -10.302.0038.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638 04.01 2.053.3.3.90.36.00.00.00.00 MANUTENÇAO DO PRONTO ATENDIMENTO MUNICIPAL 10.302.0039.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639 04.01 2.053.3.3.90.39.00.00.00.00 MANUTENÇAO DO PRONTO ATENDIMENTO MUNICIPAL 10.302.0039.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681 04.02 2.061.3.3.90.36.00.00.00.00 MANUTENÇÃO DAS ATIVIDADES DA VIGILANCIA SANITARIA 10.304.0041.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682 04.02 2.061.3.3.90.39.00.00.00.00 MANUTENÇÃO DAS ATIVIDADES DA VIGILANCIA SANITARIA 10.304.0041.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685 04.02 2.091.3.3.90.36.00.00.00.00 MANUTENÇÃO DO PROGRAMA FORTALECIMENTO EM SAUDE – B 10.304.0041.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686 04.02 2.091.3.3.90.39.00.00.00.00 MANUTENÇÃO DO PROGRAMA FORTALECIMENTO EM SAUDE – B 10.304.0041.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694 04.02 2.057.3.3.90.36.00.00.00.00 MANUTENÇÃO ATIV DAS CAMPANHAS DE CONTROLE DA DENG 10.305.0041.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695 04.02 2.057.3.3.90.39.00.00.00.00 MANUTENÇÃO ATIV DAS CAMPANHAS DE CONTROLE DA DENG 10.305.0041.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704 04.02 2.060.3.3.90.36.00.00.00.00 MANUTENÇÃO ATIV DAS CAMPANHAS DE CONTROLE DA DENG 10.305.0041.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705 04.02 2.060.3.3.90.39.00.00.00.00 MANUTENÇÃO ATIV DAS CAMPANHAS DE CONTROLE A DENG 10.305.0041.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713 04.02 2.062.3.3.90.36.00.00.00.00 MANUTENÇÃO DAS ATIVIDADES DA VIGILANCIA SANITARIA 10.305.0041.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714 04.02 2.062.3.3.90.39.00.00.00.00 MANUTENÇÃO DAS ATIVIDADES DA VIGILANCIA SANITARIA 10.305.0041.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lastRenderedPageBreak/>
        <w:t>Ficha</w:t>
      </w:r>
      <w:r w:rsidRPr="0024653A">
        <w:rPr>
          <w:rFonts w:ascii="Arial" w:hAnsi="Arial" w:cs="Arial"/>
          <w:sz w:val="20"/>
          <w:szCs w:val="20"/>
        </w:rPr>
        <w:t xml:space="preserve"> </w:t>
      </w:r>
      <w:r w:rsidR="0024653A" w:rsidRPr="0024653A">
        <w:rPr>
          <w:rFonts w:ascii="Arial" w:hAnsi="Arial" w:cs="Arial"/>
          <w:sz w:val="20"/>
          <w:szCs w:val="20"/>
        </w:rPr>
        <w:t>727 05.01 2.064.3.3.90.36.00.00.00.00 MANUTENÇÃO DAS ATIVIDADES DE ADMINISTRAÇÃO DO CRAS 08.122.0047.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728 05.01 2.064.3.3.90.39.00.00.00.00 MANUTENÇÃO DAS ATIVIDADES DE ADMINISTRAÇÃO DO CRAS 08.122.0047.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739 05.01 2.065.3.3.90.36.00.00.00.00 MANUTENÇÃO DAS OFICINAS/CURSOS DO CENTRO DE</w:t>
      </w:r>
    </w:p>
    <w:p w:rsidR="0024653A" w:rsidRPr="0024653A" w:rsidRDefault="0024653A" w:rsidP="0024653A">
      <w:pPr>
        <w:jc w:val="both"/>
        <w:rPr>
          <w:rFonts w:ascii="Arial" w:hAnsi="Arial" w:cs="Arial"/>
          <w:sz w:val="20"/>
          <w:szCs w:val="20"/>
        </w:rPr>
      </w:pPr>
      <w:r w:rsidRPr="0024653A">
        <w:rPr>
          <w:rFonts w:ascii="Arial" w:hAnsi="Arial" w:cs="Arial"/>
          <w:sz w:val="20"/>
          <w:szCs w:val="20"/>
        </w:rPr>
        <w:t>REFERÊ 08.244.0047.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740 05.01 2.065.3.3.90.39.00.00.00.00 MANUTENÇÃO DAS OFICINAS/CURSOS DO CENTRO DE</w:t>
      </w:r>
    </w:p>
    <w:p w:rsidR="0024653A" w:rsidRPr="0024653A" w:rsidRDefault="0024653A" w:rsidP="0024653A">
      <w:pPr>
        <w:jc w:val="both"/>
        <w:rPr>
          <w:rFonts w:ascii="Arial" w:hAnsi="Arial" w:cs="Arial"/>
          <w:sz w:val="20"/>
          <w:szCs w:val="20"/>
        </w:rPr>
      </w:pPr>
      <w:r w:rsidRPr="0024653A">
        <w:rPr>
          <w:rFonts w:ascii="Arial" w:hAnsi="Arial" w:cs="Arial"/>
          <w:sz w:val="20"/>
          <w:szCs w:val="20"/>
        </w:rPr>
        <w:t>REFERÊ 08.244.0047.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746 05.01 2.067.3.3.90.36.00.00.00.00 MANUTENÇÃO DO PROGRAMA AUXILIO FUNERAL FAMILIA DE 08.244.0047.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747 05.01 2.067.3.3.90.39.00.00.00.00 MANUTENÇÃO DO PROGRAMA AUXILIO FUNERAL FAMILIA DE 08.244.0047.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753 05.01 2.077.3.3.90.36.00.00.00.00 PROTEÇÃO E ATENDIMENTO INTEGRAL À FAMILIA - PAIF/S 08.244.0047.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754 05.01 2.077.3.3.90.39.00.00.00.00 PROTEÇÃO E ATENDIMENTO INTEGRAL À FAMILIA - PAIF/S 08.244.0047. 3.3.90.39.99.00.00.00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824 06.01 2.074.3.3.90.36.00.00.00.00 MANUTENÇÃO DAS ATIVIDADES DE APOIO AO ESPORTE MUNI 27.812.0052. 3.3.90.36.99.00.00.00</w:t>
      </w:r>
    </w:p>
    <w:p w:rsidR="0024653A" w:rsidRDefault="0024653A" w:rsidP="0024653A">
      <w:pPr>
        <w:jc w:val="both"/>
        <w:rPr>
          <w:rFonts w:ascii="Arial" w:hAnsi="Arial" w:cs="Arial"/>
          <w:sz w:val="20"/>
          <w:szCs w:val="20"/>
        </w:rPr>
      </w:pPr>
    </w:p>
    <w:p w:rsidR="0024653A" w:rsidRPr="0024653A" w:rsidRDefault="00D0159D" w:rsidP="0024653A">
      <w:pPr>
        <w:jc w:val="both"/>
        <w:rPr>
          <w:rFonts w:ascii="Arial" w:hAnsi="Arial" w:cs="Arial"/>
          <w:sz w:val="20"/>
          <w:szCs w:val="20"/>
        </w:rPr>
      </w:pPr>
      <w:r w:rsidRPr="00D0159D">
        <w:rPr>
          <w:rFonts w:ascii="Arial" w:hAnsi="Arial" w:cs="Arial"/>
          <w:sz w:val="20"/>
          <w:szCs w:val="20"/>
        </w:rPr>
        <w:t>Ficha</w:t>
      </w:r>
      <w:r w:rsidRPr="0024653A">
        <w:rPr>
          <w:rFonts w:ascii="Arial" w:hAnsi="Arial" w:cs="Arial"/>
          <w:sz w:val="20"/>
          <w:szCs w:val="20"/>
        </w:rPr>
        <w:t xml:space="preserve"> </w:t>
      </w:r>
      <w:r w:rsidR="0024653A" w:rsidRPr="0024653A">
        <w:rPr>
          <w:rFonts w:ascii="Arial" w:hAnsi="Arial" w:cs="Arial"/>
          <w:sz w:val="20"/>
          <w:szCs w:val="20"/>
        </w:rPr>
        <w:t>825 06.01 2.074.3.3.90.39.00.00.00.00 MANUTENÇÃO DAS ATIVIDADES DE APOIO AO ESPORTE MUNI 27.812.0052. 3.3.90.39.99.00.00.00</w:t>
      </w:r>
    </w:p>
    <w:p w:rsidR="00BE3D33" w:rsidRPr="0024653A" w:rsidRDefault="00BE3D33" w:rsidP="00A43938">
      <w:pPr>
        <w:jc w:val="both"/>
        <w:rPr>
          <w:rFonts w:ascii="Arial" w:hAnsi="Arial" w:cs="Arial"/>
          <w:sz w:val="20"/>
          <w:szCs w:val="20"/>
        </w:rPr>
      </w:pPr>
    </w:p>
    <w:p w:rsidR="00BE3D33" w:rsidRPr="0033574E" w:rsidRDefault="00BE3D33" w:rsidP="00A43938">
      <w:pPr>
        <w:pStyle w:val="Ttulo1"/>
        <w:jc w:val="both"/>
        <w:rPr>
          <w:b w:val="0"/>
          <w:szCs w:val="22"/>
        </w:rPr>
      </w:pPr>
      <w:bookmarkStart w:id="5" w:name="_Toc532285497"/>
      <w:bookmarkEnd w:id="3"/>
      <w:r w:rsidRPr="0033574E">
        <w:rPr>
          <w:szCs w:val="22"/>
        </w:rPr>
        <w:t xml:space="preserve">5. </w:t>
      </w:r>
      <w:bookmarkEnd w:id="5"/>
      <w:r w:rsidRPr="0033574E">
        <w:rPr>
          <w:szCs w:val="22"/>
        </w:rPr>
        <w:t>DO RECEBIMENTO DA DOCUMENTAÇÃO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5.1. A documentação será recebida em envelope, fechado e com a seguinte descrição:</w:t>
      </w:r>
    </w:p>
    <w:p w:rsidR="00BE3D33" w:rsidRPr="0033574E" w:rsidRDefault="00BE3D33" w:rsidP="00A43938">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33574E" w:rsidTr="001908D8">
        <w:tc>
          <w:tcPr>
            <w:tcW w:w="6840" w:type="dxa"/>
          </w:tcPr>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PREFEITURA MUNICIPAL DE PEQUI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PROCESSO LICITATÓRIO Nº </w:t>
            </w:r>
            <w:r w:rsidR="00AB3E99">
              <w:rPr>
                <w:rFonts w:ascii="Arial" w:hAnsi="Arial" w:cs="Arial"/>
                <w:sz w:val="22"/>
                <w:szCs w:val="22"/>
              </w:rPr>
              <w:t>034/2019</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CREDENCIAMENTO </w:t>
            </w:r>
            <w:r w:rsidRPr="0033574E">
              <w:rPr>
                <w:rFonts w:ascii="Arial" w:hAnsi="Arial" w:cs="Arial"/>
                <w:bCs/>
                <w:sz w:val="22"/>
                <w:szCs w:val="22"/>
              </w:rPr>
              <w:t>Nº</w:t>
            </w:r>
            <w:r w:rsidRPr="0033574E">
              <w:rPr>
                <w:rFonts w:ascii="Arial" w:hAnsi="Arial" w:cs="Arial"/>
                <w:b/>
                <w:sz w:val="22"/>
                <w:szCs w:val="22"/>
              </w:rPr>
              <w:t xml:space="preserve"> </w:t>
            </w:r>
            <w:r w:rsidR="00AB3E99">
              <w:rPr>
                <w:rFonts w:ascii="Arial" w:hAnsi="Arial" w:cs="Arial"/>
                <w:sz w:val="22"/>
                <w:szCs w:val="22"/>
              </w:rPr>
              <w:t>004/2019</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ENVELOPE “A” - DOCUMENTAÇÃO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NOME DA LICITANTE</w:t>
            </w:r>
          </w:p>
          <w:p w:rsidR="00BE3D33" w:rsidRPr="0033574E" w:rsidRDefault="00BE3D33" w:rsidP="00A43938">
            <w:pPr>
              <w:jc w:val="both"/>
              <w:rPr>
                <w:rFonts w:ascii="Arial" w:hAnsi="Arial" w:cs="Arial"/>
                <w:sz w:val="22"/>
                <w:szCs w:val="22"/>
              </w:rPr>
            </w:pPr>
          </w:p>
        </w:tc>
      </w:tr>
    </w:tbl>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5.2. Os Documentos deverão ser apresentados da seguinte forma:</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0"/>
        </w:tabs>
        <w:jc w:val="both"/>
        <w:rPr>
          <w:rFonts w:ascii="Arial" w:hAnsi="Arial" w:cs="Arial"/>
          <w:sz w:val="22"/>
          <w:szCs w:val="22"/>
        </w:rPr>
      </w:pPr>
      <w:r w:rsidRPr="0033574E">
        <w:rPr>
          <w:rFonts w:ascii="Arial" w:hAnsi="Arial" w:cs="Arial"/>
          <w:sz w:val="22"/>
          <w:szCs w:val="22"/>
        </w:rPr>
        <w:t>a) em originais ou publicação em Órgão Oficial, ou, ainda, por qualquer processo de cópia autenticada em Cartório, ou por servidor da administração municipal;</w:t>
      </w:r>
    </w:p>
    <w:p w:rsidR="00BE3D33" w:rsidRPr="0033574E" w:rsidRDefault="00BE3D33" w:rsidP="00A43938">
      <w:pPr>
        <w:pStyle w:val="BodyText21"/>
        <w:rPr>
          <w:szCs w:val="22"/>
        </w:rPr>
      </w:pPr>
      <w:r w:rsidRPr="0033574E">
        <w:rPr>
          <w:szCs w:val="22"/>
        </w:rPr>
        <w:lastRenderedPageBreak/>
        <w:t xml:space="preserve"> </w:t>
      </w:r>
    </w:p>
    <w:p w:rsidR="00BE3D33" w:rsidRPr="0033574E" w:rsidRDefault="00BE3D33" w:rsidP="00A43938">
      <w:pPr>
        <w:jc w:val="both"/>
        <w:rPr>
          <w:rFonts w:ascii="Arial" w:hAnsi="Arial" w:cs="Arial"/>
          <w:sz w:val="22"/>
          <w:szCs w:val="22"/>
        </w:rPr>
      </w:pPr>
      <w:r w:rsidRPr="0033574E">
        <w:rPr>
          <w:rFonts w:ascii="Arial" w:hAnsi="Arial" w:cs="Arial"/>
          <w:sz w:val="22"/>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6" w:name="_Toc474141573"/>
      <w:r w:rsidRPr="0033574E">
        <w:rPr>
          <w:rFonts w:ascii="Arial" w:hAnsi="Arial" w:cs="Arial"/>
          <w:b/>
          <w:bCs/>
          <w:sz w:val="22"/>
          <w:szCs w:val="22"/>
        </w:rPr>
        <w:t>6. DA DOCUMENTAÇÃO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 HABILITAÇÃO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JURÍDICA</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registro comercial, no caso de empresa individual;</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Em se tratando de Micro Empreendedor Individual – MEI, o Contrato Social ou Estatuto poderá ser substituído pelo Certificado da Condição de Micro Empreendedor Individual – CCMEI</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PESSOA FÍSICA</w:t>
      </w:r>
    </w:p>
    <w:p w:rsidR="00BE3D33" w:rsidRPr="0033574E" w:rsidRDefault="00BE3D33" w:rsidP="00A43938">
      <w:pPr>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a) cédula de identidade;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6.1.2. REGULARIDADE FISCAL e TRABALHISTA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a) prova de inscrição no Cadastro de Pessoas Físicas (CPF)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 xml:space="preserve">PESSOA JURÍDICA </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b) </w:t>
      </w:r>
      <w:r w:rsidRPr="0033574E">
        <w:rPr>
          <w:rFonts w:ascii="Arial" w:hAnsi="Arial" w:cs="Arial"/>
          <w:kern w:val="2"/>
          <w:sz w:val="22"/>
          <w:szCs w:val="22"/>
        </w:rPr>
        <w:t>P</w:t>
      </w:r>
      <w:r w:rsidRPr="0033574E">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c) prova de regularidade para com a Fazenda Estadual e Municipal, domicílio ou sede do licitante, ou outra equivalente, na forma da lei. </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BE3D33" w:rsidRPr="0033574E" w:rsidRDefault="00BE3D33" w:rsidP="00A43938">
      <w:pPr>
        <w:jc w:val="both"/>
        <w:rPr>
          <w:rFonts w:ascii="Arial" w:hAnsi="Arial" w:cs="Arial"/>
          <w:sz w:val="22"/>
          <w:szCs w:val="22"/>
        </w:rPr>
      </w:pPr>
      <w:r w:rsidRPr="0033574E">
        <w:rPr>
          <w:rFonts w:ascii="Arial" w:hAnsi="Arial" w:cs="Arial"/>
          <w:sz w:val="22"/>
          <w:szCs w:val="22"/>
        </w:rPr>
        <w:t>- Certificado de Regularidade de Situação perante o Fundo de Garantia do Tempo de Serviço - FGTS ou documento equivalente que comprove a regularidade.</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e) Certidão Negativa de Débitos Trabalhistas (CNDT), provando a inexistência de débitos inadimplidos perante a Justiça do Trabalho.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6.1.3. QUALIFICAÇÃO TÉCNICA: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sz w:val="22"/>
          <w:szCs w:val="22"/>
        </w:rPr>
        <w:t>Pessoa física e Jurídica</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6.1.4. QUALIFICAÇÃO ECONÔMICO - FINANCEIRA: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PESSOA FÍSICA</w:t>
      </w:r>
    </w:p>
    <w:p w:rsidR="00BE3D33" w:rsidRPr="0033574E" w:rsidRDefault="00BE3D33" w:rsidP="00A43938">
      <w:pPr>
        <w:jc w:val="both"/>
        <w:rPr>
          <w:rFonts w:ascii="Arial" w:hAnsi="Arial" w:cs="Arial"/>
          <w:b/>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Certidão negativa de insolvência civil expedida pelo distribuidor da sede da empresa, com data não anterior a 90 (noventa) dias antes da data de apresentação dos documentos de habilitação;</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 xml:space="preserve">PESSOA JURÍDICA </w:t>
      </w:r>
    </w:p>
    <w:p w:rsidR="00BE3D33" w:rsidRPr="0033574E" w:rsidRDefault="00BE3D33" w:rsidP="00A43938">
      <w:pPr>
        <w:jc w:val="both"/>
        <w:rPr>
          <w:rFonts w:ascii="Arial" w:hAnsi="Arial" w:cs="Arial"/>
          <w:b/>
          <w:sz w:val="22"/>
          <w:szCs w:val="22"/>
        </w:rPr>
      </w:pPr>
    </w:p>
    <w:p w:rsidR="00BE3D33" w:rsidRPr="0033574E" w:rsidRDefault="00BE3D33" w:rsidP="00A43938">
      <w:pPr>
        <w:pStyle w:val="Corpodetexto2"/>
        <w:spacing w:after="0" w:line="240" w:lineRule="auto"/>
        <w:jc w:val="both"/>
        <w:rPr>
          <w:rFonts w:ascii="Arial" w:hAnsi="Arial" w:cs="Arial"/>
          <w:bCs/>
          <w:sz w:val="22"/>
          <w:szCs w:val="22"/>
        </w:rPr>
      </w:pPr>
      <w:r w:rsidRPr="0033574E">
        <w:rPr>
          <w:rFonts w:ascii="Arial" w:hAnsi="Arial" w:cs="Arial"/>
          <w:bCs/>
          <w:sz w:val="22"/>
          <w:szCs w:val="22"/>
        </w:rPr>
        <w:t>a) Certidão negativa de falência ou concordata, expedida pelo cartório distribuidor da sede da pessoa jurídica, emitida, no máximo, 90 (noventa) dias antes da data fixada para abertura dos envelopes “Documentação”.</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
          <w:sz w:val="22"/>
          <w:szCs w:val="22"/>
        </w:rPr>
      </w:pPr>
      <w:r w:rsidRPr="0033574E">
        <w:rPr>
          <w:rFonts w:ascii="Arial" w:hAnsi="Arial" w:cs="Arial"/>
          <w:b/>
          <w:sz w:val="22"/>
          <w:szCs w:val="22"/>
        </w:rPr>
        <w:t>6.1.5. CUMPRIMENTO DO DISPOSTO NO INCISO XXXIII DO ART. 7º DA CONSTITUIÇAO FEDERAL</w:t>
      </w:r>
    </w:p>
    <w:p w:rsidR="00BE3D33" w:rsidRPr="0033574E" w:rsidRDefault="00BE3D33" w:rsidP="00A43938">
      <w:pPr>
        <w:jc w:val="both"/>
        <w:rPr>
          <w:rFonts w:ascii="Arial" w:hAnsi="Arial" w:cs="Arial"/>
          <w:b/>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6.1.5.1. Declaração de cumprimento do disposto no inciso XXXIII do art. 7º da Constituição Federal, na forma do Decreto nº 4.358/2002, de acordo com o modelo Anexo V – Para pessoa física e Anexo VI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6.2. DAS OUTRAS DOCUMENTAÇÕES</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Termo de Credenciamento devidamente preenchido, conforme modelo (Anexo II – Para pessoa física e Anexo III – Para pessoa jurídica).</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6.3. Sob pena de inabilitação, todos os documentos apresentados para habilitação deverão estar em nome do licitante e, preferencialmente, com número do CNPJ e endereço respectivo, observando-se que: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a) se o licitante for matriz, todos os documentos deverão estar em nome da matriz; ou</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se o licitante for filial, todos os documentos deverão estar em nome da filial;</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c) se o licitante for matriz, e o executor do contrato for filial, a documentação deverá ser apresentada com CNPJ da matriz e da filial, simultaneamente;</w:t>
      </w:r>
    </w:p>
    <w:p w:rsidR="004E5169" w:rsidRPr="0033574E" w:rsidRDefault="004E5169"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d) serão dispensados da filial aqueles documentos que, pela própria natureza, comprovadamente, forem emitidos somente em nome da matriz.</w:t>
      </w:r>
    </w:p>
    <w:p w:rsidR="00BE3D33" w:rsidRPr="0033574E" w:rsidRDefault="00BE3D33" w:rsidP="00A43938">
      <w:pPr>
        <w:jc w:val="both"/>
        <w:rPr>
          <w:rFonts w:ascii="Arial" w:hAnsi="Arial" w:cs="Arial"/>
          <w:sz w:val="22"/>
          <w:szCs w:val="22"/>
        </w:rPr>
      </w:pPr>
    </w:p>
    <w:bookmarkEnd w:id="6"/>
    <w:p w:rsidR="00BE3D33" w:rsidRPr="0033574E" w:rsidRDefault="00BE3D33" w:rsidP="00A43938">
      <w:pPr>
        <w:jc w:val="both"/>
        <w:rPr>
          <w:rFonts w:ascii="Arial" w:hAnsi="Arial" w:cs="Arial"/>
          <w:b/>
          <w:sz w:val="22"/>
          <w:szCs w:val="22"/>
        </w:rPr>
      </w:pPr>
      <w:r w:rsidRPr="0033574E">
        <w:rPr>
          <w:rFonts w:ascii="Arial" w:hAnsi="Arial" w:cs="Arial"/>
          <w:b/>
          <w:sz w:val="22"/>
          <w:szCs w:val="22"/>
        </w:rPr>
        <w:t>7. DO PROCEDIMENTO</w:t>
      </w:r>
    </w:p>
    <w:p w:rsidR="00BE3D33" w:rsidRPr="0033574E" w:rsidRDefault="00BE3D33" w:rsidP="00A43938">
      <w:pPr>
        <w:jc w:val="both"/>
        <w:rPr>
          <w:rFonts w:ascii="Arial" w:hAnsi="Arial" w:cs="Arial"/>
          <w:sz w:val="22"/>
          <w:szCs w:val="22"/>
        </w:rPr>
      </w:pPr>
      <w:bookmarkStart w:id="7" w:name="_Toc474141575"/>
    </w:p>
    <w:p w:rsidR="00BE3D33" w:rsidRPr="0033574E" w:rsidRDefault="00BE3D33" w:rsidP="00A43938">
      <w:pPr>
        <w:jc w:val="both"/>
        <w:rPr>
          <w:rFonts w:ascii="Arial" w:hAnsi="Arial" w:cs="Arial"/>
          <w:sz w:val="22"/>
          <w:szCs w:val="22"/>
        </w:rPr>
      </w:pPr>
      <w:r w:rsidRPr="0033574E">
        <w:rPr>
          <w:rFonts w:ascii="Arial" w:hAnsi="Arial" w:cs="Arial"/>
          <w:sz w:val="22"/>
          <w:szCs w:val="22"/>
        </w:rPr>
        <w:t>7.1. A Comissão poderá, durante a análise da documentação, convocar os interessados para quaisquer esclarecimentos, porventura necessários.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7.2. A recusa será sempre baseada no não cumprimento de quesitos estabelecidos pelo Edital de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7.3. Serão credenciadas todas as licitantes que satisfizerem as exigências contidas neste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 xml:space="preserve">7.5. Executado o serviço ou sendo chamado e não puder atender, o credenciado passará automaticamente para o último lugar da lista classificatória, podendo ser novamente chamado. </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7.6. À medida que forem deferidas novas adesões, os credenciados serão inseridos ao final da lista classificatória, obedecida a ordem de deferimento.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8. DAS OBRIGAÇÕES DO CREDENCIADO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8.1. Caberá ao credenciado as seguintes obrigações no cumprimento do objeto deste credenciamento: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 – transportar com segurança o passageiro;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lastRenderedPageBreak/>
        <w:t>II – submeter o veículo às vistorias determinadas pelo Município;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III – manter o veículo em perfeito estado de conservação;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IV – permitir, facilitar e auxiliar o pessoal credenciado para realização de estudos, fiscalização e vistoria;</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 – não fumar dentro do veículo quando estiver conduzindo passageiro, a não ser com aquiescência deste;</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 – trajar-se e comportar-se adequadamente, entende-se como tal o uso de camisa com mangas, calça comprida e sapato;</w:t>
      </w:r>
    </w:p>
    <w:p w:rsidR="004E5169" w:rsidRPr="0033574E" w:rsidRDefault="004E5169" w:rsidP="00A43938">
      <w:pPr>
        <w:tabs>
          <w:tab w:val="left" w:pos="851"/>
          <w:tab w:val="left" w:pos="1134"/>
        </w:tabs>
        <w:jc w:val="both"/>
        <w:rPr>
          <w:rFonts w:ascii="Arial" w:hAnsi="Arial" w:cs="Arial"/>
          <w:sz w:val="22"/>
          <w:szCs w:val="22"/>
        </w:rPr>
      </w:pPr>
    </w:p>
    <w:p w:rsidR="00BE3D33" w:rsidRPr="0033574E" w:rsidRDefault="00BE3D33" w:rsidP="00A43938">
      <w:pPr>
        <w:tabs>
          <w:tab w:val="left" w:pos="851"/>
          <w:tab w:val="left" w:pos="1134"/>
        </w:tabs>
        <w:jc w:val="both"/>
        <w:rPr>
          <w:rFonts w:ascii="Arial" w:hAnsi="Arial" w:cs="Arial"/>
          <w:sz w:val="22"/>
          <w:szCs w:val="22"/>
        </w:rPr>
      </w:pPr>
      <w:r w:rsidRPr="0033574E">
        <w:rPr>
          <w:rFonts w:ascii="Arial" w:hAnsi="Arial" w:cs="Arial"/>
          <w:sz w:val="22"/>
          <w:szCs w:val="22"/>
        </w:rPr>
        <w:t>VII – observar as legislações de trânsito, em especial o Código de Trânsito Brasileiro;</w:t>
      </w:r>
    </w:p>
    <w:p w:rsidR="00BE3D33" w:rsidRPr="0033574E" w:rsidRDefault="00BE3D33" w:rsidP="00A43938">
      <w:pPr>
        <w:tabs>
          <w:tab w:val="left" w:pos="851"/>
          <w:tab w:val="left" w:pos="1134"/>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8.2. Manter-se durante toda a execução do contrato, em compatibilidade com todas as condições de habilitação e qualificação exigidas no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8.3. O Município se reserva o direito de, a qualquer momento, solicitar a atualização dos documentos relativos à habilitação/qualificação para o credenciamento.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bookmarkStart w:id="8" w:name="_Toc532285507"/>
      <w:bookmarkEnd w:id="7"/>
      <w:r w:rsidRPr="0033574E">
        <w:rPr>
          <w:rFonts w:ascii="Arial" w:hAnsi="Arial" w:cs="Arial"/>
          <w:b/>
          <w:bCs/>
          <w:sz w:val="22"/>
          <w:szCs w:val="22"/>
        </w:rPr>
        <w:t>9. DO VALOR E FORMA DE PAGAMENTO</w:t>
      </w:r>
    </w:p>
    <w:p w:rsidR="00BE3D33" w:rsidRPr="0033574E" w:rsidRDefault="00BE3D33" w:rsidP="00A43938">
      <w:pPr>
        <w:jc w:val="both"/>
        <w:rPr>
          <w:rFonts w:ascii="Arial" w:hAnsi="Arial" w:cs="Arial"/>
          <w:b/>
          <w:bCs/>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9.1. A remuneração pelos serviços realizados obedecerá aos valores constantes do Anexo I.</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spacing w:after="0" w:line="240" w:lineRule="auto"/>
        <w:jc w:val="both"/>
        <w:rPr>
          <w:rFonts w:ascii="Arial" w:hAnsi="Arial" w:cs="Arial"/>
          <w:sz w:val="22"/>
          <w:szCs w:val="22"/>
        </w:rPr>
      </w:pPr>
      <w:r w:rsidRPr="0033574E">
        <w:rPr>
          <w:rFonts w:ascii="Arial" w:hAnsi="Arial" w:cs="Arial"/>
          <w:sz w:val="22"/>
          <w:szCs w:val="22"/>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33574E" w:rsidRDefault="00BE3D33" w:rsidP="00A43938">
      <w:pPr>
        <w:pStyle w:val="Corpodetexto"/>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9.3. Em caso de irregularidade na emissão dos documentos fiscais, o prazo de pagamento será contado a partir da regularização dos mesmos e sua reapresentação.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3"/>
        <w:spacing w:after="0"/>
        <w:jc w:val="both"/>
        <w:rPr>
          <w:rFonts w:ascii="Arial" w:hAnsi="Arial" w:cs="Arial"/>
          <w:sz w:val="22"/>
          <w:szCs w:val="22"/>
        </w:rPr>
      </w:pPr>
      <w:r w:rsidRPr="0033574E">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9.5. Os pagamentos efetuados à </w:t>
      </w:r>
      <w:r w:rsidR="004E5169" w:rsidRPr="0033574E">
        <w:rPr>
          <w:rFonts w:ascii="Arial" w:hAnsi="Arial" w:cs="Arial"/>
          <w:sz w:val="22"/>
          <w:szCs w:val="22"/>
        </w:rPr>
        <w:t>Contratada</w:t>
      </w:r>
      <w:r w:rsidRPr="0033574E">
        <w:rPr>
          <w:rFonts w:ascii="Arial" w:hAnsi="Arial" w:cs="Arial"/>
          <w:sz w:val="22"/>
          <w:szCs w:val="22"/>
        </w:rPr>
        <w:t xml:space="preserve"> não a isentarão de suas obrigações e responsabilidades vinculadas à execução do contrato, especialmente aquelas relacionadas com a qualidade.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(TX/100)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EM = I x N x VP, onde: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I = Índice de atualização financeira;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TX = Percentual da taxa de juros de mora anual;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lastRenderedPageBreak/>
        <w:t xml:space="preserve">EM = Encargos moratórios;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N = Número de dias entre a data prevista para o pagamento e a do efetivo pagamento; </w:t>
      </w: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VP = Valor da parcela em atraso.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Ttulo1"/>
        <w:jc w:val="both"/>
        <w:rPr>
          <w:szCs w:val="22"/>
        </w:rPr>
      </w:pPr>
      <w:r w:rsidRPr="0033574E">
        <w:rPr>
          <w:szCs w:val="22"/>
        </w:rPr>
        <w:t>10. DO REAJUSTE</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
          <w:bCs/>
          <w:sz w:val="22"/>
          <w:szCs w:val="22"/>
        </w:rPr>
      </w:pPr>
      <w:r w:rsidRPr="0033574E">
        <w:rPr>
          <w:rFonts w:ascii="Arial" w:hAnsi="Arial" w:cs="Arial"/>
          <w:b/>
          <w:bCs/>
          <w:sz w:val="22"/>
          <w:szCs w:val="22"/>
        </w:rPr>
        <w:t>11. DO TERMO DE 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11.1. Será firmado o Termo de Credenciamento, podendo ser prorrogado nos termos do inciso II do art. 57, da Lei nº 8.666/93 e suas alterações.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11.2. No ato da assinatura do Termo de Credenciamento, o licitante vencedor deverá apresentar:</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a) do veículo</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I - Certificado de Registro e Licenciamento do Veículo.</w:t>
      </w:r>
    </w:p>
    <w:p w:rsidR="00BE3D33" w:rsidRPr="0033574E" w:rsidRDefault="00BE3D33" w:rsidP="00A43938">
      <w:pPr>
        <w:jc w:val="both"/>
        <w:rPr>
          <w:rFonts w:ascii="Arial" w:hAnsi="Arial" w:cs="Arial"/>
          <w:bCs/>
          <w:sz w:val="22"/>
          <w:szCs w:val="22"/>
        </w:rPr>
      </w:pPr>
    </w:p>
    <w:p w:rsidR="00BE3D33" w:rsidRPr="0033574E" w:rsidRDefault="00BE3D33" w:rsidP="00A43938">
      <w:pPr>
        <w:jc w:val="both"/>
        <w:rPr>
          <w:rFonts w:ascii="Arial" w:hAnsi="Arial" w:cs="Arial"/>
          <w:bCs/>
          <w:sz w:val="22"/>
          <w:szCs w:val="22"/>
        </w:rPr>
      </w:pPr>
      <w:r w:rsidRPr="0033574E">
        <w:rPr>
          <w:rFonts w:ascii="Arial" w:hAnsi="Arial" w:cs="Arial"/>
          <w:bCs/>
          <w:sz w:val="22"/>
          <w:szCs w:val="22"/>
        </w:rPr>
        <w:t>b) do motorista:</w:t>
      </w:r>
    </w:p>
    <w:p w:rsidR="00BE3D33" w:rsidRPr="0033574E" w:rsidRDefault="00BE3D33" w:rsidP="00A43938">
      <w:pPr>
        <w:jc w:val="both"/>
        <w:rPr>
          <w:rFonts w:ascii="Arial" w:hAnsi="Arial" w:cs="Arial"/>
          <w:bCs/>
          <w:sz w:val="22"/>
          <w:szCs w:val="22"/>
        </w:rPr>
      </w:pPr>
    </w:p>
    <w:p w:rsidR="00BE3D33" w:rsidRDefault="00BE3D33" w:rsidP="00A43938">
      <w:pPr>
        <w:jc w:val="both"/>
        <w:rPr>
          <w:rFonts w:ascii="Arial" w:hAnsi="Arial" w:cs="Arial"/>
          <w:bCs/>
          <w:sz w:val="22"/>
          <w:szCs w:val="22"/>
        </w:rPr>
      </w:pPr>
      <w:r w:rsidRPr="0033574E">
        <w:rPr>
          <w:rFonts w:ascii="Arial" w:hAnsi="Arial" w:cs="Arial"/>
          <w:bCs/>
          <w:sz w:val="22"/>
          <w:szCs w:val="22"/>
        </w:rPr>
        <w:t>I - Cópia da Carteira Nacional de Habilitação</w:t>
      </w:r>
    </w:p>
    <w:p w:rsidR="008A41D4" w:rsidRPr="0033574E" w:rsidRDefault="008A41D4" w:rsidP="00A43938">
      <w:pPr>
        <w:jc w:val="both"/>
        <w:rPr>
          <w:rFonts w:ascii="Arial" w:hAnsi="Arial" w:cs="Arial"/>
          <w:bCs/>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II – Comprovante que o motorista não cometeu nenhuma infração grave ou gravíssima, ou foi reincidente em infrações médias durante os doze últimos meses.</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5 – O motorista deverá:</w:t>
      </w:r>
    </w:p>
    <w:p w:rsidR="00BE3D33" w:rsidRPr="0033574E" w:rsidRDefault="00BE3D33" w:rsidP="00A43938">
      <w:pPr>
        <w:jc w:val="both"/>
        <w:rPr>
          <w:rFonts w:ascii="Arial" w:hAnsi="Arial" w:cs="Arial"/>
          <w:sz w:val="22"/>
          <w:szCs w:val="22"/>
        </w:rPr>
      </w:pP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Ser habilitado na categoria “D”;</w:t>
      </w:r>
    </w:p>
    <w:p w:rsidR="00BE3D33" w:rsidRPr="0033574E" w:rsidRDefault="00BE3D33" w:rsidP="00A43938">
      <w:pPr>
        <w:tabs>
          <w:tab w:val="left" w:pos="-633"/>
        </w:tabs>
        <w:jc w:val="both"/>
        <w:rPr>
          <w:rFonts w:ascii="Arial" w:hAnsi="Arial" w:cs="Arial"/>
          <w:sz w:val="22"/>
          <w:szCs w:val="22"/>
        </w:rPr>
      </w:pPr>
      <w:r w:rsidRPr="0033574E">
        <w:rPr>
          <w:rFonts w:ascii="Arial" w:hAnsi="Arial" w:cs="Arial"/>
          <w:sz w:val="22"/>
          <w:szCs w:val="22"/>
        </w:rPr>
        <w:t>Ter idade superior a vinte e um anos;</w:t>
      </w:r>
    </w:p>
    <w:p w:rsidR="00BE3D33" w:rsidRPr="0033574E" w:rsidRDefault="00BE3D33" w:rsidP="00A43938">
      <w:pPr>
        <w:jc w:val="both"/>
        <w:rPr>
          <w:rFonts w:ascii="Arial" w:hAnsi="Arial" w:cs="Arial"/>
          <w:sz w:val="22"/>
          <w:szCs w:val="22"/>
        </w:rPr>
      </w:pPr>
      <w:r w:rsidRPr="0033574E">
        <w:rPr>
          <w:rFonts w:ascii="Arial" w:hAnsi="Arial" w:cs="Arial"/>
          <w:sz w:val="22"/>
          <w:szCs w:val="22"/>
        </w:rPr>
        <w:t>Não ter cometido nenhuma infração grave ou gravíssima, ou ser reincidente em infrações médias durante os doze últimos meses;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12. SANÇÕES PARA O CASO DE INADIMPLEMENTO</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tabs>
          <w:tab w:val="left" w:pos="1245"/>
        </w:tabs>
        <w:jc w:val="both"/>
        <w:rPr>
          <w:rFonts w:ascii="Arial" w:hAnsi="Arial" w:cs="Arial"/>
          <w:sz w:val="22"/>
          <w:szCs w:val="22"/>
        </w:rPr>
      </w:pPr>
      <w:r w:rsidRPr="0033574E">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33574E" w:rsidRDefault="00BE3D33" w:rsidP="00A43938">
      <w:pPr>
        <w:tabs>
          <w:tab w:val="left" w:pos="1245"/>
        </w:tabs>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33574E" w:rsidRDefault="004E5169"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12.2.1. Advertência;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lastRenderedPageBreak/>
        <w:t>12.2.2. 0,3% (três décimos por cento) por dia, até o 10</w:t>
      </w:r>
      <w:r w:rsidRPr="0033574E">
        <w:rPr>
          <w:rFonts w:ascii="Arial" w:hAnsi="Arial" w:cs="Arial"/>
          <w:sz w:val="22"/>
          <w:szCs w:val="22"/>
          <w:u w:val="single"/>
          <w:vertAlign w:val="superscript"/>
        </w:rPr>
        <w:t>o</w:t>
      </w:r>
      <w:r w:rsidRPr="0033574E">
        <w:rPr>
          <w:rFonts w:ascii="Arial" w:hAnsi="Arial" w:cs="Arial"/>
          <w:sz w:val="22"/>
          <w:szCs w:val="22"/>
        </w:rPr>
        <w:t xml:space="preserve"> (décimo) dia de atraso, prestação do serviço, sobre o valor da parcela, por ocorrência;</w:t>
      </w:r>
    </w:p>
    <w:p w:rsidR="004E5169" w:rsidRPr="0033574E" w:rsidRDefault="004E5169" w:rsidP="00A43938">
      <w:pPr>
        <w:pStyle w:val="Recuodecorpodetexto3"/>
        <w:numPr>
          <w:ilvl w:val="12"/>
          <w:numId w:val="0"/>
        </w:numPr>
        <w:spacing w:after="0"/>
        <w:jc w:val="both"/>
        <w:rPr>
          <w:rFonts w:ascii="Arial" w:hAnsi="Arial" w:cs="Arial"/>
          <w:sz w:val="22"/>
          <w:szCs w:val="22"/>
        </w:rPr>
      </w:pPr>
    </w:p>
    <w:p w:rsidR="00BE3D33" w:rsidRPr="0033574E" w:rsidRDefault="00BE3D33" w:rsidP="00A43938">
      <w:pPr>
        <w:pStyle w:val="Recuodecorpodetexto3"/>
        <w:numPr>
          <w:ilvl w:val="12"/>
          <w:numId w:val="0"/>
        </w:numPr>
        <w:spacing w:after="0"/>
        <w:jc w:val="both"/>
        <w:rPr>
          <w:rFonts w:ascii="Arial" w:hAnsi="Arial" w:cs="Arial"/>
          <w:sz w:val="22"/>
          <w:szCs w:val="22"/>
        </w:rPr>
      </w:pPr>
      <w:r w:rsidRPr="0033574E">
        <w:rPr>
          <w:rFonts w:ascii="Arial" w:hAnsi="Arial" w:cs="Arial"/>
          <w:sz w:val="22"/>
          <w:szCs w:val="22"/>
        </w:rPr>
        <w:t>12.2.3. 20% (vinte por cento) sobre o valor do saldo do valor do contrato, no caso de atraso superior a 10 (dez) dias, com a conseqüente rescisão contratual, quando for o caso;</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12.2.4. 20% (vinte por cento) sobre o valor do contrato, nos casos: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a) inobservância do nível de qualidade dos serviços;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b) transferência total ou parcial do contrato a terceiros;</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c) subcontratação no todo ou em parte do objeto sem prévia autorização formal da Contratante;</w:t>
      </w:r>
    </w:p>
    <w:p w:rsidR="004E5169" w:rsidRPr="0033574E" w:rsidRDefault="004E5169"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d) descumprimento que cláusula contratual.</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12.3. Suspensão temporária do direito de participar de licitação e impedimento de contratar com a Administração, pelo prazo de até </w:t>
      </w:r>
      <w:r w:rsidR="004E5169" w:rsidRPr="0033574E">
        <w:rPr>
          <w:rFonts w:ascii="Arial" w:hAnsi="Arial" w:cs="Arial"/>
          <w:sz w:val="22"/>
          <w:szCs w:val="22"/>
        </w:rPr>
        <w:t>0</w:t>
      </w:r>
      <w:r w:rsidRPr="0033574E">
        <w:rPr>
          <w:rFonts w:ascii="Arial" w:hAnsi="Arial" w:cs="Arial"/>
          <w:sz w:val="22"/>
          <w:szCs w:val="22"/>
        </w:rPr>
        <w:t>2 (dois) anos.</w:t>
      </w: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BE3D33" w:rsidRPr="0033574E" w:rsidRDefault="00BE3D33" w:rsidP="00A43938">
      <w:pPr>
        <w:jc w:val="both"/>
        <w:rPr>
          <w:rFonts w:ascii="Arial" w:hAnsi="Arial" w:cs="Arial"/>
          <w:sz w:val="22"/>
          <w:szCs w:val="22"/>
        </w:rPr>
      </w:pPr>
    </w:p>
    <w:p w:rsidR="00BE3D33" w:rsidRPr="0033574E" w:rsidRDefault="00BE3D33" w:rsidP="00A43938">
      <w:pPr>
        <w:pStyle w:val="Corpodetexto"/>
        <w:numPr>
          <w:ilvl w:val="12"/>
          <w:numId w:val="0"/>
        </w:numPr>
        <w:spacing w:after="0" w:line="240" w:lineRule="auto"/>
        <w:jc w:val="both"/>
        <w:rPr>
          <w:rFonts w:ascii="Arial" w:hAnsi="Arial" w:cs="Arial"/>
          <w:sz w:val="22"/>
          <w:szCs w:val="22"/>
        </w:rPr>
      </w:pPr>
      <w:r w:rsidRPr="0033574E">
        <w:rPr>
          <w:rFonts w:ascii="Arial" w:hAnsi="Arial" w:cs="Arial"/>
          <w:sz w:val="22"/>
          <w:szCs w:val="22"/>
        </w:rPr>
        <w:t xml:space="preserve">12.5. O valor das multas aplicadas deverá ser pago por meio de guia própria ao Município de Pequi, no prazo máximo de </w:t>
      </w:r>
      <w:r w:rsidR="004E5169" w:rsidRPr="0033574E">
        <w:rPr>
          <w:rFonts w:ascii="Arial" w:hAnsi="Arial" w:cs="Arial"/>
          <w:sz w:val="22"/>
          <w:szCs w:val="22"/>
        </w:rPr>
        <w:t>0</w:t>
      </w:r>
      <w:r w:rsidRPr="0033574E">
        <w:rPr>
          <w:rFonts w:ascii="Arial" w:hAnsi="Arial" w:cs="Arial"/>
          <w:sz w:val="22"/>
          <w:szCs w:val="22"/>
        </w:rPr>
        <w:t>3 (três) dias úteis a contar da data da sua aplicação ou poderá ser descontado dos pagamentos das faturas devidas pelo Município, quando for o caso.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13. INSTRUÇÕES PARA IMPUGNAÇÕES E RECURSOS</w:t>
      </w:r>
    </w:p>
    <w:p w:rsidR="00BE3D33" w:rsidRPr="0033574E" w:rsidRDefault="00BE3D33" w:rsidP="00A43938">
      <w:pPr>
        <w:pStyle w:val="Corpodetexto2"/>
        <w:spacing w:after="0" w:line="240" w:lineRule="auto"/>
        <w:jc w:val="both"/>
        <w:rPr>
          <w:rFonts w:ascii="Arial" w:hAnsi="Arial" w:cs="Arial"/>
          <w:b/>
          <w:bCs/>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à Presidente da Comissão Permanente de Licitação no horário das 08:00 horas às 17:00 horas.</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14 – DO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14.1. O presente credenciamento tem caráter precário. A qualquer momento, o </w:t>
      </w:r>
      <w:r w:rsidR="004E5169" w:rsidRPr="0033574E">
        <w:rPr>
          <w:rFonts w:ascii="Arial" w:hAnsi="Arial" w:cs="Arial"/>
          <w:sz w:val="22"/>
          <w:szCs w:val="22"/>
        </w:rPr>
        <w:t>Credenciado</w:t>
      </w:r>
      <w:r w:rsidRPr="0033574E">
        <w:rPr>
          <w:rFonts w:ascii="Arial" w:hAnsi="Arial" w:cs="Arial"/>
          <w:sz w:val="22"/>
          <w:szCs w:val="22"/>
        </w:rPr>
        <w:t xml:space="preserve"> pode solicitar descredenciamento, caso não tenha mais interesse. O </w:t>
      </w:r>
      <w:r w:rsidR="004E5169" w:rsidRPr="0033574E">
        <w:rPr>
          <w:rFonts w:ascii="Arial" w:hAnsi="Arial" w:cs="Arial"/>
          <w:sz w:val="22"/>
          <w:szCs w:val="22"/>
        </w:rPr>
        <w:t>Credenciado</w:t>
      </w:r>
      <w:r w:rsidRPr="0033574E">
        <w:rPr>
          <w:rFonts w:ascii="Arial" w:hAnsi="Arial" w:cs="Arial"/>
          <w:sz w:val="22"/>
          <w:szCs w:val="22"/>
        </w:rPr>
        <w:t xml:space="preserve"> ou a Administração podem denunciar o credenciamento, caso seja constatada qualquer irregularidade na observância e cumprimento das normas fixadas neste Edital ou na legislação pertinente.</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14.2. O </w:t>
      </w:r>
      <w:r w:rsidR="004E5169" w:rsidRPr="0033574E">
        <w:rPr>
          <w:rFonts w:ascii="Arial" w:hAnsi="Arial" w:cs="Arial"/>
          <w:sz w:val="22"/>
          <w:szCs w:val="22"/>
        </w:rPr>
        <w:t>Credenciado</w:t>
      </w:r>
      <w:r w:rsidRPr="0033574E">
        <w:rPr>
          <w:rFonts w:ascii="Arial" w:hAnsi="Arial" w:cs="Arial"/>
          <w:sz w:val="22"/>
          <w:szCs w:val="22"/>
        </w:rPr>
        <w:t xml:space="preserve"> que desejar iniciar o procedimento de descredenciamento deverá solicitá-lo mediante aviso escrito, com antecedência mínima de 30 (trinta) dias.</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14.3. A Administração pode, a qualquer momento, solicitar um descredenciamento se:</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a) O </w:t>
      </w:r>
      <w:r w:rsidR="004E5169" w:rsidRPr="0033574E">
        <w:rPr>
          <w:rFonts w:ascii="Arial" w:hAnsi="Arial" w:cs="Arial"/>
          <w:sz w:val="22"/>
          <w:szCs w:val="22"/>
        </w:rPr>
        <w:t>Credenciado</w:t>
      </w:r>
      <w:r w:rsidRPr="0033574E">
        <w:rPr>
          <w:rFonts w:ascii="Arial" w:hAnsi="Arial" w:cs="Arial"/>
          <w:sz w:val="22"/>
          <w:szCs w:val="22"/>
        </w:rPr>
        <w:t xml:space="preserve"> não atender, por 02 (duas) vezes, as solicitações da Secretaria Municipal de Administração, conforme Anexo I;</w:t>
      </w:r>
    </w:p>
    <w:p w:rsidR="004E5169" w:rsidRPr="0033574E" w:rsidRDefault="004E5169"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b) Após haver confirmado recebimento de ofício da Secretaria Municipal de Administração solicitando a execução de um trabalho, o </w:t>
      </w:r>
      <w:r w:rsidR="004E5169" w:rsidRPr="0033574E">
        <w:rPr>
          <w:rFonts w:ascii="Arial" w:hAnsi="Arial" w:cs="Arial"/>
          <w:sz w:val="22"/>
          <w:szCs w:val="22"/>
        </w:rPr>
        <w:t xml:space="preserve">Credenciado </w:t>
      </w:r>
      <w:r w:rsidRPr="0033574E">
        <w:rPr>
          <w:rFonts w:ascii="Arial" w:hAnsi="Arial" w:cs="Arial"/>
          <w:sz w:val="22"/>
          <w:szCs w:val="22"/>
        </w:rPr>
        <w:t xml:space="preserve">deixar de executá-lo; </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sz w:val="22"/>
          <w:szCs w:val="22"/>
        </w:rPr>
      </w:pPr>
      <w:r w:rsidRPr="0033574E">
        <w:rPr>
          <w:rFonts w:ascii="Arial" w:hAnsi="Arial" w:cs="Arial"/>
          <w:sz w:val="22"/>
          <w:szCs w:val="22"/>
        </w:rPr>
        <w:t xml:space="preserve">14.4. Fica facultada a defesa prévia do </w:t>
      </w:r>
      <w:r w:rsidR="004E5169" w:rsidRPr="0033574E">
        <w:rPr>
          <w:rFonts w:ascii="Arial" w:hAnsi="Arial" w:cs="Arial"/>
          <w:sz w:val="22"/>
          <w:szCs w:val="22"/>
        </w:rPr>
        <w:t>Credenciado,</w:t>
      </w:r>
      <w:r w:rsidRPr="0033574E">
        <w:rPr>
          <w:rFonts w:ascii="Arial" w:hAnsi="Arial" w:cs="Arial"/>
          <w:sz w:val="22"/>
          <w:szCs w:val="22"/>
        </w:rPr>
        <w:t xml:space="preserve"> a ser apresentada no prazo de </w:t>
      </w:r>
      <w:r w:rsidR="004E5169" w:rsidRPr="0033574E">
        <w:rPr>
          <w:rFonts w:ascii="Arial" w:hAnsi="Arial" w:cs="Arial"/>
          <w:sz w:val="22"/>
          <w:szCs w:val="22"/>
        </w:rPr>
        <w:t>0</w:t>
      </w:r>
      <w:r w:rsidRPr="0033574E">
        <w:rPr>
          <w:rFonts w:ascii="Arial" w:hAnsi="Arial" w:cs="Arial"/>
          <w:sz w:val="22"/>
          <w:szCs w:val="22"/>
        </w:rPr>
        <w:t>5 (cinco) dias úteis, contados da notificação de descredenciamento.</w:t>
      </w:r>
    </w:p>
    <w:p w:rsidR="00BE3D33" w:rsidRPr="0033574E" w:rsidRDefault="00BE3D33" w:rsidP="00A43938">
      <w:pPr>
        <w:pStyle w:val="Corpodetexto2"/>
        <w:spacing w:after="0" w:line="240" w:lineRule="auto"/>
        <w:jc w:val="both"/>
        <w:rPr>
          <w:rFonts w:ascii="Arial" w:hAnsi="Arial" w:cs="Arial"/>
          <w:sz w:val="22"/>
          <w:szCs w:val="22"/>
        </w:rPr>
      </w:pPr>
    </w:p>
    <w:p w:rsidR="00BE3D33" w:rsidRPr="0033574E" w:rsidRDefault="00BE3D33" w:rsidP="00A43938">
      <w:pPr>
        <w:pStyle w:val="Corpodetexto2"/>
        <w:spacing w:after="0" w:line="240" w:lineRule="auto"/>
        <w:jc w:val="both"/>
        <w:rPr>
          <w:rFonts w:ascii="Arial" w:hAnsi="Arial" w:cs="Arial"/>
          <w:b/>
          <w:bCs/>
          <w:sz w:val="22"/>
          <w:szCs w:val="22"/>
        </w:rPr>
      </w:pPr>
      <w:r w:rsidRPr="0033574E">
        <w:rPr>
          <w:rFonts w:ascii="Arial" w:hAnsi="Arial" w:cs="Arial"/>
          <w:b/>
          <w:bCs/>
          <w:sz w:val="22"/>
          <w:szCs w:val="22"/>
        </w:rPr>
        <w:t>15. DAS DISPOSIÇÕES GERAIS</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tabs>
          <w:tab w:val="left" w:pos="5954"/>
        </w:tabs>
        <w:jc w:val="both"/>
        <w:rPr>
          <w:rFonts w:ascii="Arial" w:hAnsi="Arial" w:cs="Arial"/>
          <w:sz w:val="22"/>
          <w:szCs w:val="22"/>
        </w:rPr>
      </w:pPr>
      <w:r w:rsidRPr="0033574E">
        <w:rPr>
          <w:rFonts w:ascii="Arial" w:hAnsi="Arial" w:cs="Arial"/>
          <w:sz w:val="22"/>
          <w:szCs w:val="22"/>
        </w:rPr>
        <w:t>15.1. Faz parte integrante deste edital os Anexos, I, II, III, IV, V.</w:t>
      </w:r>
    </w:p>
    <w:p w:rsidR="00BE3D33" w:rsidRPr="0033574E" w:rsidRDefault="00BE3D33" w:rsidP="00A43938">
      <w:pPr>
        <w:tabs>
          <w:tab w:val="left" w:pos="5954"/>
        </w:tabs>
        <w:jc w:val="both"/>
        <w:rPr>
          <w:rFonts w:ascii="Arial" w:hAnsi="Arial" w:cs="Arial"/>
          <w:sz w:val="22"/>
          <w:szCs w:val="22"/>
        </w:rPr>
      </w:pPr>
    </w:p>
    <w:p w:rsidR="00BE3D33" w:rsidRPr="0033574E" w:rsidRDefault="00BE3D33" w:rsidP="00A43938">
      <w:pPr>
        <w:pStyle w:val="Recuodecorpodetexto2"/>
        <w:spacing w:after="0" w:line="240" w:lineRule="auto"/>
        <w:ind w:left="0"/>
        <w:jc w:val="both"/>
        <w:rPr>
          <w:rFonts w:ascii="Arial" w:hAnsi="Arial" w:cs="Arial"/>
          <w:color w:val="auto"/>
          <w:sz w:val="22"/>
          <w:szCs w:val="22"/>
        </w:rPr>
      </w:pPr>
      <w:r w:rsidRPr="0033574E">
        <w:rPr>
          <w:rFonts w:ascii="Arial" w:hAnsi="Arial" w:cs="Arial"/>
          <w:color w:val="auto"/>
          <w:sz w:val="22"/>
          <w:szCs w:val="22"/>
        </w:rPr>
        <w:t>15.2. Fica eleito o foro da Comarca de Pará de Minas, Estado de Minas Gerais, para solucionar quaisquer questões oriundas deste credenciamento.</w:t>
      </w:r>
    </w:p>
    <w:p w:rsidR="00BE3D33" w:rsidRPr="0033574E" w:rsidRDefault="00BE3D33" w:rsidP="00A43938">
      <w:pPr>
        <w:pStyle w:val="Recuodecorpodetexto2"/>
        <w:spacing w:after="0" w:line="240" w:lineRule="auto"/>
        <w:ind w:left="0"/>
        <w:jc w:val="both"/>
        <w:rPr>
          <w:rFonts w:ascii="Arial" w:hAnsi="Arial" w:cs="Arial"/>
          <w:color w:val="auto"/>
          <w:sz w:val="22"/>
          <w:szCs w:val="22"/>
        </w:rPr>
      </w:pPr>
    </w:p>
    <w:p w:rsidR="00BE3D33" w:rsidRPr="0033574E" w:rsidRDefault="00BE3D33" w:rsidP="00A43938">
      <w:pPr>
        <w:jc w:val="both"/>
        <w:rPr>
          <w:rFonts w:ascii="Arial" w:hAnsi="Arial" w:cs="Arial"/>
          <w:sz w:val="22"/>
          <w:szCs w:val="22"/>
        </w:rPr>
      </w:pPr>
      <w:bookmarkStart w:id="9" w:name="_Toc532285512"/>
      <w:bookmarkEnd w:id="8"/>
      <w:r w:rsidRPr="0033574E">
        <w:rPr>
          <w:rFonts w:ascii="Arial" w:hAnsi="Arial" w:cs="Arial"/>
          <w:sz w:val="22"/>
          <w:szCs w:val="22"/>
        </w:rPr>
        <w:t>15.3. Quaisquer elementos, informações ou esclarecimentos relativos a este credenciamento, serão prestados pelo setor de licitações, pelo telefone (37) 3278-1247 ou pelo e-mail: licitacaopequi@hotmail.com.</w:t>
      </w:r>
    </w:p>
    <w:p w:rsidR="00BE3D33" w:rsidRPr="0033574E" w:rsidRDefault="00BE3D33" w:rsidP="00A43938">
      <w:pPr>
        <w:jc w:val="both"/>
        <w:rPr>
          <w:rFonts w:ascii="Arial" w:hAnsi="Arial" w:cs="Arial"/>
          <w:sz w:val="22"/>
          <w:szCs w:val="22"/>
        </w:rPr>
      </w:pPr>
    </w:p>
    <w:p w:rsidR="00BE3D33" w:rsidRPr="0033574E" w:rsidRDefault="00BE3D33" w:rsidP="004E5169">
      <w:pPr>
        <w:jc w:val="center"/>
        <w:rPr>
          <w:rFonts w:ascii="Arial" w:hAnsi="Arial" w:cs="Arial"/>
          <w:sz w:val="22"/>
          <w:szCs w:val="22"/>
        </w:rPr>
      </w:pPr>
      <w:r w:rsidRPr="0033574E">
        <w:rPr>
          <w:rFonts w:ascii="Arial" w:hAnsi="Arial" w:cs="Arial"/>
          <w:sz w:val="22"/>
          <w:szCs w:val="22"/>
        </w:rPr>
        <w:t xml:space="preserve">Pequi, </w:t>
      </w:r>
      <w:r w:rsidR="00AB3E99">
        <w:rPr>
          <w:rFonts w:ascii="Arial" w:hAnsi="Arial" w:cs="Arial"/>
          <w:sz w:val="22"/>
          <w:szCs w:val="22"/>
        </w:rPr>
        <w:t>07</w:t>
      </w:r>
      <w:r w:rsidRPr="0033574E">
        <w:rPr>
          <w:rFonts w:ascii="Arial" w:hAnsi="Arial" w:cs="Arial"/>
          <w:sz w:val="22"/>
          <w:szCs w:val="22"/>
        </w:rPr>
        <w:t xml:space="preserve"> de </w:t>
      </w:r>
      <w:r w:rsidR="00AB3E99">
        <w:rPr>
          <w:rFonts w:ascii="Arial" w:hAnsi="Arial" w:cs="Arial"/>
          <w:sz w:val="22"/>
          <w:szCs w:val="22"/>
        </w:rPr>
        <w:t>maio</w:t>
      </w:r>
      <w:r w:rsidRPr="0033574E">
        <w:rPr>
          <w:rFonts w:ascii="Arial" w:hAnsi="Arial" w:cs="Arial"/>
          <w:sz w:val="22"/>
          <w:szCs w:val="22"/>
        </w:rPr>
        <w:t xml:space="preserve"> de </w:t>
      </w:r>
      <w:r w:rsidR="00CA77D0">
        <w:rPr>
          <w:rFonts w:ascii="Arial" w:hAnsi="Arial" w:cs="Arial"/>
          <w:sz w:val="22"/>
          <w:szCs w:val="22"/>
        </w:rPr>
        <w:t>2019</w:t>
      </w:r>
      <w:r w:rsidRPr="0033574E">
        <w:rPr>
          <w:rFonts w:ascii="Arial" w:hAnsi="Arial" w:cs="Arial"/>
          <w:sz w:val="22"/>
          <w:szCs w:val="22"/>
        </w:rPr>
        <w:t>.</w:t>
      </w:r>
    </w:p>
    <w:p w:rsidR="00BE3D33" w:rsidRPr="0033574E" w:rsidRDefault="00BE3D33" w:rsidP="004E5169">
      <w:pPr>
        <w:jc w:val="center"/>
        <w:rPr>
          <w:rFonts w:ascii="Arial" w:hAnsi="Arial" w:cs="Arial"/>
          <w:sz w:val="22"/>
          <w:szCs w:val="22"/>
        </w:rPr>
      </w:pPr>
    </w:p>
    <w:p w:rsidR="00BE3D33" w:rsidRPr="0033574E" w:rsidRDefault="00BE3D33" w:rsidP="004E5169">
      <w:pPr>
        <w:jc w:val="center"/>
        <w:rPr>
          <w:rFonts w:ascii="Arial" w:hAnsi="Arial" w:cs="Arial"/>
          <w:sz w:val="22"/>
          <w:szCs w:val="22"/>
        </w:rPr>
      </w:pPr>
    </w:p>
    <w:p w:rsidR="00BE3D33" w:rsidRPr="0033574E" w:rsidRDefault="004E5169" w:rsidP="004E5169">
      <w:pPr>
        <w:jc w:val="center"/>
        <w:rPr>
          <w:rFonts w:ascii="Arial" w:hAnsi="Arial" w:cs="Arial"/>
          <w:sz w:val="22"/>
          <w:szCs w:val="22"/>
        </w:rPr>
      </w:pPr>
      <w:r w:rsidRPr="0033574E">
        <w:rPr>
          <w:rFonts w:ascii="Arial" w:hAnsi="Arial" w:cs="Arial"/>
          <w:sz w:val="22"/>
          <w:szCs w:val="22"/>
        </w:rPr>
        <w:t>José Honorato de Oliveira</w:t>
      </w:r>
    </w:p>
    <w:p w:rsidR="004E5169" w:rsidRPr="0033574E" w:rsidRDefault="004E5169" w:rsidP="004E5169">
      <w:pPr>
        <w:jc w:val="center"/>
        <w:rPr>
          <w:rFonts w:ascii="Arial" w:hAnsi="Arial" w:cs="Arial"/>
          <w:sz w:val="22"/>
          <w:szCs w:val="22"/>
        </w:rPr>
      </w:pPr>
      <w:r w:rsidRPr="0033574E">
        <w:rPr>
          <w:rFonts w:ascii="Arial" w:hAnsi="Arial" w:cs="Arial"/>
          <w:sz w:val="22"/>
          <w:szCs w:val="22"/>
        </w:rPr>
        <w:t>Presidente da CPL</w:t>
      </w:r>
    </w:p>
    <w:p w:rsidR="004E5169" w:rsidRPr="0033574E" w:rsidRDefault="00BE3D33" w:rsidP="00A43938">
      <w:pPr>
        <w:pStyle w:val="Corpodetexto22"/>
        <w:spacing w:line="240" w:lineRule="auto"/>
        <w:rPr>
          <w:rFonts w:cs="Arial"/>
          <w:sz w:val="22"/>
          <w:szCs w:val="22"/>
        </w:rPr>
      </w:pPr>
      <w:r w:rsidRPr="0033574E">
        <w:rPr>
          <w:rFonts w:cs="Arial"/>
          <w:sz w:val="22"/>
          <w:szCs w:val="22"/>
        </w:rPr>
        <w:br w:type="page"/>
      </w:r>
      <w:bookmarkEnd w:id="9"/>
    </w:p>
    <w:p w:rsidR="004E5169" w:rsidRPr="0033574E" w:rsidRDefault="004E5169" w:rsidP="004E5169">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AB3E99">
        <w:rPr>
          <w:rFonts w:ascii="Arial" w:hAnsi="Arial" w:cs="Arial"/>
          <w:b/>
          <w:bCs/>
          <w:sz w:val="22"/>
          <w:szCs w:val="22"/>
        </w:rPr>
        <w:t>034/2019</w:t>
      </w:r>
    </w:p>
    <w:p w:rsidR="004E5169" w:rsidRPr="0033574E" w:rsidRDefault="004E5169" w:rsidP="004E5169">
      <w:pPr>
        <w:pStyle w:val="Ttulo1"/>
        <w:jc w:val="both"/>
        <w:rPr>
          <w:szCs w:val="22"/>
        </w:rPr>
      </w:pPr>
      <w:r w:rsidRPr="0033574E">
        <w:rPr>
          <w:szCs w:val="22"/>
        </w:rPr>
        <w:t xml:space="preserve">INEXIGIBILIDADE CREDENCIAMENTO Nº </w:t>
      </w:r>
      <w:r w:rsidR="00AB3E99">
        <w:rPr>
          <w:szCs w:val="22"/>
        </w:rPr>
        <w:t>004/2019</w:t>
      </w:r>
    </w:p>
    <w:p w:rsidR="004E5169" w:rsidRPr="0033574E" w:rsidRDefault="004E5169" w:rsidP="00A43938">
      <w:pPr>
        <w:pStyle w:val="Corpodetexto22"/>
        <w:spacing w:line="240" w:lineRule="auto"/>
        <w:rPr>
          <w:rFonts w:cs="Arial"/>
          <w:sz w:val="22"/>
          <w:szCs w:val="22"/>
        </w:rPr>
      </w:pPr>
    </w:p>
    <w:p w:rsidR="00BE3D33" w:rsidRPr="0033574E" w:rsidRDefault="00BE3D33" w:rsidP="004E5169">
      <w:pPr>
        <w:pStyle w:val="Corpodetexto22"/>
        <w:spacing w:line="240" w:lineRule="auto"/>
        <w:jc w:val="center"/>
        <w:rPr>
          <w:rFonts w:cs="Arial"/>
          <w:b/>
          <w:sz w:val="22"/>
          <w:szCs w:val="22"/>
        </w:rPr>
      </w:pPr>
      <w:r w:rsidRPr="0033574E">
        <w:rPr>
          <w:rFonts w:cs="Arial"/>
          <w:b/>
          <w:sz w:val="22"/>
          <w:szCs w:val="22"/>
        </w:rPr>
        <w:t>ANEXO I</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jc w:val="both"/>
        <w:rPr>
          <w:rFonts w:ascii="Arial" w:hAnsi="Arial" w:cs="Arial"/>
          <w:sz w:val="22"/>
          <w:szCs w:val="22"/>
        </w:rPr>
      </w:pPr>
      <w:r w:rsidRPr="0033574E">
        <w:rPr>
          <w:rFonts w:ascii="Arial" w:hAnsi="Arial" w:cs="Arial"/>
          <w:b/>
          <w:sz w:val="22"/>
          <w:szCs w:val="22"/>
          <w:u w:val="single"/>
        </w:rPr>
        <w:t>RELAÇÃO DOS SERVIÇOS</w:t>
      </w:r>
    </w:p>
    <w:p w:rsidR="00BE3D33" w:rsidRPr="0033574E" w:rsidRDefault="00BE3D33" w:rsidP="00A43938">
      <w:pPr>
        <w:pStyle w:val="p5"/>
        <w:spacing w:line="240" w:lineRule="auto"/>
        <w:ind w:left="0" w:firstLine="0"/>
        <w:rPr>
          <w:rFonts w:ascii="Arial" w:hAnsi="Arial" w:cs="Arial"/>
          <w:b/>
          <w:sz w:val="22"/>
          <w:szCs w:val="22"/>
          <w:u w:val="single"/>
        </w:rPr>
      </w:pPr>
    </w:p>
    <w:p w:rsidR="00BE3D33" w:rsidRPr="0033574E" w:rsidRDefault="00BE3D33" w:rsidP="00A43938">
      <w:pPr>
        <w:pStyle w:val="p5"/>
        <w:spacing w:line="240" w:lineRule="auto"/>
        <w:ind w:left="0" w:firstLine="0"/>
        <w:rPr>
          <w:rFonts w:ascii="Arial" w:hAnsi="Arial" w:cs="Arial"/>
          <w:b/>
          <w:sz w:val="22"/>
          <w:szCs w:val="22"/>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33574E" w:rsidTr="0055767C">
        <w:trPr>
          <w:cantSplit/>
        </w:trPr>
        <w:tc>
          <w:tcPr>
            <w:tcW w:w="993" w:type="dxa"/>
            <w:shd w:val="clear" w:color="auto" w:fill="A6A6A6" w:themeFill="background1" w:themeFillShade="A6"/>
          </w:tcPr>
          <w:p w:rsidR="00BE3D33" w:rsidRPr="0033574E" w:rsidRDefault="00073F5B" w:rsidP="00A43938">
            <w:pPr>
              <w:jc w:val="both"/>
              <w:rPr>
                <w:rFonts w:ascii="Arial" w:hAnsi="Arial" w:cs="Arial"/>
                <w:b/>
                <w:sz w:val="18"/>
                <w:szCs w:val="18"/>
              </w:rPr>
            </w:pPr>
            <w:bookmarkStart w:id="10" w:name="OLE_LINK3"/>
            <w:r w:rsidRPr="0033574E">
              <w:rPr>
                <w:rFonts w:ascii="Arial" w:hAnsi="Arial" w:cs="Arial"/>
                <w:b/>
                <w:sz w:val="18"/>
                <w:szCs w:val="18"/>
              </w:rPr>
              <w:t>ITEM</w:t>
            </w:r>
          </w:p>
        </w:tc>
        <w:tc>
          <w:tcPr>
            <w:tcW w:w="1275" w:type="dxa"/>
            <w:shd w:val="clear" w:color="auto" w:fill="A6A6A6" w:themeFill="background1" w:themeFillShade="A6"/>
          </w:tcPr>
          <w:p w:rsidR="00BE3D33" w:rsidRPr="0033574E" w:rsidRDefault="00073F5B" w:rsidP="00A43938">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BE3D33" w:rsidRPr="0033574E" w:rsidRDefault="00073F5B" w:rsidP="00A43938">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BE3D33" w:rsidRPr="0033574E" w:rsidRDefault="00073F5B" w:rsidP="00A43938">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BE3D33" w:rsidRPr="0033574E" w:rsidRDefault="00073F5B" w:rsidP="00A43938">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BE3D33" w:rsidRPr="0033574E" w:rsidRDefault="00073F5B" w:rsidP="00A43938">
            <w:pPr>
              <w:jc w:val="both"/>
              <w:rPr>
                <w:rFonts w:ascii="Arial" w:hAnsi="Arial" w:cs="Arial"/>
                <w:b/>
                <w:bCs/>
                <w:sz w:val="18"/>
                <w:szCs w:val="18"/>
              </w:rPr>
            </w:pPr>
            <w:r w:rsidRPr="0033574E">
              <w:rPr>
                <w:rFonts w:ascii="Arial" w:hAnsi="Arial" w:cs="Arial"/>
                <w:b/>
                <w:bCs/>
                <w:sz w:val="18"/>
                <w:szCs w:val="18"/>
              </w:rPr>
              <w:t>ESPECIFICAÇÕES</w:t>
            </w:r>
          </w:p>
          <w:p w:rsidR="00BE3D33" w:rsidRPr="0033574E" w:rsidRDefault="00073F5B" w:rsidP="00A43938">
            <w:pPr>
              <w:jc w:val="both"/>
              <w:rPr>
                <w:rFonts w:ascii="Arial" w:hAnsi="Arial" w:cs="Arial"/>
                <w:b/>
                <w:bCs/>
                <w:sz w:val="18"/>
                <w:szCs w:val="18"/>
              </w:rPr>
            </w:pPr>
            <w:r w:rsidRPr="0033574E">
              <w:rPr>
                <w:rFonts w:ascii="Arial" w:hAnsi="Arial" w:cs="Arial"/>
                <w:b/>
                <w:bCs/>
                <w:sz w:val="18"/>
                <w:szCs w:val="18"/>
              </w:rPr>
              <w:t>/OBRIGAÇÕES</w:t>
            </w:r>
          </w:p>
        </w:tc>
      </w:tr>
      <w:tr w:rsidR="00BE3D33" w:rsidRPr="0033574E" w:rsidTr="0055767C">
        <w:tc>
          <w:tcPr>
            <w:tcW w:w="993"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01</w:t>
            </w:r>
          </w:p>
        </w:tc>
        <w:tc>
          <w:tcPr>
            <w:tcW w:w="1275"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30.000</w:t>
            </w:r>
          </w:p>
        </w:tc>
        <w:tc>
          <w:tcPr>
            <w:tcW w:w="1276"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BE3D33" w:rsidRPr="0033574E" w:rsidRDefault="00073F5B" w:rsidP="00073F5B">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BE3D33" w:rsidRPr="0033574E" w:rsidRDefault="00073F5B" w:rsidP="00574661">
            <w:pPr>
              <w:snapToGrid w:val="0"/>
              <w:jc w:val="both"/>
              <w:rPr>
                <w:rFonts w:ascii="Arial" w:hAnsi="Arial" w:cs="Arial"/>
                <w:sz w:val="18"/>
                <w:szCs w:val="18"/>
              </w:rPr>
            </w:pPr>
            <w:r>
              <w:rPr>
                <w:rFonts w:ascii="Arial" w:hAnsi="Arial" w:cs="Arial"/>
                <w:sz w:val="18"/>
                <w:szCs w:val="18"/>
              </w:rPr>
              <w:t>1,80</w:t>
            </w:r>
          </w:p>
        </w:tc>
        <w:tc>
          <w:tcPr>
            <w:tcW w:w="1985"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CONFORME EDITAL</w:t>
            </w:r>
          </w:p>
        </w:tc>
      </w:tr>
      <w:tr w:rsidR="00BE3D33" w:rsidRPr="0033574E" w:rsidTr="0055767C">
        <w:tc>
          <w:tcPr>
            <w:tcW w:w="993"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02</w:t>
            </w:r>
          </w:p>
        </w:tc>
        <w:tc>
          <w:tcPr>
            <w:tcW w:w="1275"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30.000</w:t>
            </w:r>
          </w:p>
        </w:tc>
        <w:tc>
          <w:tcPr>
            <w:tcW w:w="1276"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BE3D33" w:rsidRPr="0033574E" w:rsidRDefault="00073F5B" w:rsidP="00073F5B">
            <w:pPr>
              <w:jc w:val="both"/>
              <w:rPr>
                <w:rFonts w:ascii="Arial" w:hAnsi="Arial" w:cs="Arial"/>
                <w:sz w:val="18"/>
                <w:szCs w:val="18"/>
              </w:rPr>
            </w:pPr>
            <w:r w:rsidRPr="00574661">
              <w:rPr>
                <w:rFonts w:ascii="Arial" w:hAnsi="Arial" w:cs="Arial"/>
                <w:sz w:val="18"/>
                <w:szCs w:val="18"/>
              </w:rPr>
              <w:t>TRANSPORTE EVENTUAL PARA SUPRIR IMPEDIMENTOS NA PRESTAÇÃO DE SERVIÇOS PELOS VEÍCULOS PRÓPRIOS DA ADMINISTRAÇÃO. VEÍCULO COM NO MÍNIMO 12 LUGARES.</w:t>
            </w:r>
          </w:p>
        </w:tc>
        <w:tc>
          <w:tcPr>
            <w:tcW w:w="1134" w:type="dxa"/>
          </w:tcPr>
          <w:p w:rsidR="00BE3D33" w:rsidRPr="0033574E" w:rsidRDefault="00073F5B" w:rsidP="00A43938">
            <w:pPr>
              <w:snapToGrid w:val="0"/>
              <w:jc w:val="both"/>
              <w:rPr>
                <w:rFonts w:ascii="Arial" w:hAnsi="Arial" w:cs="Arial"/>
                <w:sz w:val="18"/>
                <w:szCs w:val="18"/>
              </w:rPr>
            </w:pPr>
            <w:r>
              <w:rPr>
                <w:rFonts w:ascii="Arial" w:hAnsi="Arial" w:cs="Arial"/>
                <w:sz w:val="18"/>
                <w:szCs w:val="18"/>
              </w:rPr>
              <w:t>2,00</w:t>
            </w:r>
          </w:p>
        </w:tc>
        <w:tc>
          <w:tcPr>
            <w:tcW w:w="1985"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CONFORME EDITAL</w:t>
            </w:r>
          </w:p>
        </w:tc>
      </w:tr>
      <w:tr w:rsidR="00BE3D33" w:rsidRPr="0033574E" w:rsidTr="0055767C">
        <w:tc>
          <w:tcPr>
            <w:tcW w:w="993"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03</w:t>
            </w:r>
          </w:p>
        </w:tc>
        <w:tc>
          <w:tcPr>
            <w:tcW w:w="1275"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30.000</w:t>
            </w:r>
          </w:p>
        </w:tc>
        <w:tc>
          <w:tcPr>
            <w:tcW w:w="1276"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BE3D33" w:rsidRPr="0033574E" w:rsidRDefault="00073F5B" w:rsidP="00073F5B">
            <w:pPr>
              <w:jc w:val="both"/>
              <w:rPr>
                <w:rFonts w:ascii="Arial" w:hAnsi="Arial" w:cs="Arial"/>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1</w:t>
            </w:r>
            <w:r w:rsidRPr="00574661">
              <w:rPr>
                <w:rFonts w:ascii="Arial" w:hAnsi="Arial" w:cs="Arial"/>
                <w:sz w:val="18"/>
                <w:szCs w:val="18"/>
              </w:rPr>
              <w:t>6 LUGARES.</w:t>
            </w:r>
          </w:p>
        </w:tc>
        <w:tc>
          <w:tcPr>
            <w:tcW w:w="1134" w:type="dxa"/>
          </w:tcPr>
          <w:p w:rsidR="00BE3D33" w:rsidRPr="0033574E" w:rsidRDefault="00073F5B" w:rsidP="00A43938">
            <w:pPr>
              <w:jc w:val="both"/>
              <w:rPr>
                <w:rFonts w:ascii="Arial" w:hAnsi="Arial" w:cs="Arial"/>
                <w:sz w:val="18"/>
                <w:szCs w:val="18"/>
              </w:rPr>
            </w:pPr>
            <w:r>
              <w:rPr>
                <w:rFonts w:ascii="Arial" w:hAnsi="Arial" w:cs="Arial"/>
                <w:sz w:val="18"/>
                <w:szCs w:val="18"/>
              </w:rPr>
              <w:t>2,57</w:t>
            </w:r>
          </w:p>
        </w:tc>
        <w:tc>
          <w:tcPr>
            <w:tcW w:w="1985" w:type="dxa"/>
          </w:tcPr>
          <w:p w:rsidR="00BE3D33" w:rsidRPr="0033574E" w:rsidRDefault="00073F5B" w:rsidP="00A43938">
            <w:pPr>
              <w:jc w:val="both"/>
              <w:rPr>
                <w:rFonts w:ascii="Arial" w:hAnsi="Arial" w:cs="Arial"/>
                <w:sz w:val="18"/>
                <w:szCs w:val="18"/>
              </w:rPr>
            </w:pPr>
            <w:r w:rsidRPr="0033574E">
              <w:rPr>
                <w:rFonts w:ascii="Arial" w:hAnsi="Arial" w:cs="Arial"/>
                <w:sz w:val="18"/>
                <w:szCs w:val="18"/>
              </w:rPr>
              <w:t>CONFORME EDITAL</w:t>
            </w:r>
          </w:p>
        </w:tc>
      </w:tr>
      <w:tr w:rsidR="00073F5B" w:rsidRPr="0033574E" w:rsidTr="0055767C">
        <w:tc>
          <w:tcPr>
            <w:tcW w:w="993" w:type="dxa"/>
          </w:tcPr>
          <w:p w:rsidR="00073F5B" w:rsidRPr="0033574E" w:rsidRDefault="00073F5B" w:rsidP="00A43938">
            <w:pPr>
              <w:jc w:val="both"/>
              <w:rPr>
                <w:rFonts w:ascii="Arial" w:hAnsi="Arial" w:cs="Arial"/>
                <w:sz w:val="18"/>
                <w:szCs w:val="18"/>
              </w:rPr>
            </w:pPr>
            <w:r>
              <w:rPr>
                <w:rFonts w:ascii="Arial" w:hAnsi="Arial" w:cs="Arial"/>
                <w:sz w:val="18"/>
                <w:szCs w:val="18"/>
              </w:rPr>
              <w:t>04</w:t>
            </w:r>
          </w:p>
        </w:tc>
        <w:tc>
          <w:tcPr>
            <w:tcW w:w="1275" w:type="dxa"/>
          </w:tcPr>
          <w:p w:rsidR="00073F5B" w:rsidRPr="0033574E" w:rsidRDefault="00073F5B" w:rsidP="00A43938">
            <w:pPr>
              <w:jc w:val="both"/>
              <w:rPr>
                <w:rFonts w:ascii="Arial" w:hAnsi="Arial" w:cs="Arial"/>
                <w:sz w:val="18"/>
                <w:szCs w:val="18"/>
              </w:rPr>
            </w:pPr>
            <w:r>
              <w:rPr>
                <w:rFonts w:ascii="Arial" w:hAnsi="Arial" w:cs="Arial"/>
                <w:sz w:val="18"/>
                <w:szCs w:val="18"/>
              </w:rPr>
              <w:t>30.000</w:t>
            </w:r>
          </w:p>
        </w:tc>
        <w:tc>
          <w:tcPr>
            <w:tcW w:w="1276" w:type="dxa"/>
          </w:tcPr>
          <w:p w:rsidR="00073F5B" w:rsidRPr="0033574E" w:rsidRDefault="00073F5B" w:rsidP="00A43938">
            <w:pPr>
              <w:jc w:val="both"/>
              <w:rPr>
                <w:rFonts w:ascii="Arial" w:hAnsi="Arial" w:cs="Arial"/>
                <w:sz w:val="18"/>
                <w:szCs w:val="18"/>
              </w:rPr>
            </w:pPr>
            <w:r>
              <w:rPr>
                <w:rFonts w:ascii="Arial" w:hAnsi="Arial" w:cs="Arial"/>
                <w:sz w:val="18"/>
                <w:szCs w:val="18"/>
              </w:rPr>
              <w:t>KM</w:t>
            </w:r>
          </w:p>
        </w:tc>
        <w:tc>
          <w:tcPr>
            <w:tcW w:w="2410" w:type="dxa"/>
            <w:shd w:val="clear" w:color="auto" w:fill="auto"/>
          </w:tcPr>
          <w:p w:rsidR="00073F5B" w:rsidRPr="00574661" w:rsidRDefault="00073F5B" w:rsidP="00073F5B">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21 LUGARES.</w:t>
            </w:r>
          </w:p>
        </w:tc>
        <w:tc>
          <w:tcPr>
            <w:tcW w:w="1134" w:type="dxa"/>
          </w:tcPr>
          <w:p w:rsidR="00073F5B" w:rsidRDefault="00073F5B" w:rsidP="00A43938">
            <w:pPr>
              <w:jc w:val="both"/>
              <w:rPr>
                <w:rFonts w:ascii="Arial" w:hAnsi="Arial" w:cs="Arial"/>
                <w:sz w:val="18"/>
                <w:szCs w:val="18"/>
              </w:rPr>
            </w:pPr>
            <w:r>
              <w:rPr>
                <w:rFonts w:ascii="Arial" w:hAnsi="Arial" w:cs="Arial"/>
                <w:sz w:val="18"/>
                <w:szCs w:val="18"/>
              </w:rPr>
              <w:t>4,16</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55767C">
        <w:tc>
          <w:tcPr>
            <w:tcW w:w="993" w:type="dxa"/>
          </w:tcPr>
          <w:p w:rsidR="00073F5B" w:rsidRPr="0033574E" w:rsidRDefault="00073F5B" w:rsidP="00A43938">
            <w:pPr>
              <w:jc w:val="both"/>
              <w:rPr>
                <w:rFonts w:ascii="Arial" w:hAnsi="Arial" w:cs="Arial"/>
                <w:sz w:val="18"/>
                <w:szCs w:val="18"/>
              </w:rPr>
            </w:pPr>
            <w:r>
              <w:rPr>
                <w:rFonts w:ascii="Arial" w:hAnsi="Arial" w:cs="Arial"/>
                <w:sz w:val="18"/>
                <w:szCs w:val="18"/>
              </w:rPr>
              <w:t>05</w:t>
            </w:r>
          </w:p>
        </w:tc>
        <w:tc>
          <w:tcPr>
            <w:tcW w:w="1275" w:type="dxa"/>
          </w:tcPr>
          <w:p w:rsidR="00073F5B" w:rsidRPr="0033574E" w:rsidRDefault="00073F5B" w:rsidP="00A43938">
            <w:pPr>
              <w:jc w:val="both"/>
              <w:rPr>
                <w:rFonts w:ascii="Arial" w:hAnsi="Arial" w:cs="Arial"/>
                <w:sz w:val="18"/>
                <w:szCs w:val="18"/>
              </w:rPr>
            </w:pPr>
            <w:r>
              <w:rPr>
                <w:rFonts w:ascii="Arial" w:hAnsi="Arial" w:cs="Arial"/>
                <w:sz w:val="18"/>
                <w:szCs w:val="18"/>
              </w:rPr>
              <w:t>30.000</w:t>
            </w:r>
          </w:p>
        </w:tc>
        <w:tc>
          <w:tcPr>
            <w:tcW w:w="1276" w:type="dxa"/>
          </w:tcPr>
          <w:p w:rsidR="00073F5B" w:rsidRPr="0033574E" w:rsidRDefault="00073F5B" w:rsidP="00A43938">
            <w:pPr>
              <w:jc w:val="both"/>
              <w:rPr>
                <w:rFonts w:ascii="Arial" w:hAnsi="Arial" w:cs="Arial"/>
                <w:sz w:val="18"/>
                <w:szCs w:val="18"/>
              </w:rPr>
            </w:pPr>
            <w:r>
              <w:rPr>
                <w:rFonts w:ascii="Arial" w:hAnsi="Arial" w:cs="Arial"/>
                <w:sz w:val="18"/>
                <w:szCs w:val="18"/>
              </w:rPr>
              <w:t>KM</w:t>
            </w:r>
          </w:p>
        </w:tc>
        <w:tc>
          <w:tcPr>
            <w:tcW w:w="2410" w:type="dxa"/>
            <w:shd w:val="clear" w:color="auto" w:fill="auto"/>
          </w:tcPr>
          <w:p w:rsidR="00073F5B" w:rsidRPr="00574661" w:rsidRDefault="00073F5B" w:rsidP="00073F5B">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49 LUGARES.</w:t>
            </w:r>
          </w:p>
        </w:tc>
        <w:tc>
          <w:tcPr>
            <w:tcW w:w="1134" w:type="dxa"/>
          </w:tcPr>
          <w:p w:rsidR="00073F5B" w:rsidRDefault="00073F5B" w:rsidP="00A43938">
            <w:pPr>
              <w:jc w:val="both"/>
              <w:rPr>
                <w:rFonts w:ascii="Arial" w:hAnsi="Arial" w:cs="Arial"/>
                <w:sz w:val="18"/>
                <w:szCs w:val="18"/>
              </w:rPr>
            </w:pPr>
            <w:r>
              <w:rPr>
                <w:rFonts w:ascii="Arial" w:hAnsi="Arial" w:cs="Arial"/>
                <w:sz w:val="18"/>
                <w:szCs w:val="18"/>
              </w:rPr>
              <w:t>4,16</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bookmarkEnd w:id="10"/>
    </w:tbl>
    <w:p w:rsidR="00BE3D33" w:rsidRPr="0033574E" w:rsidRDefault="00BE3D33" w:rsidP="00A43938">
      <w:pPr>
        <w:pStyle w:val="p5"/>
        <w:spacing w:line="240" w:lineRule="auto"/>
        <w:ind w:left="0" w:firstLine="0"/>
        <w:rPr>
          <w:rFonts w:ascii="Arial" w:hAnsi="Arial" w:cs="Arial"/>
          <w:b/>
          <w:sz w:val="22"/>
          <w:szCs w:val="22"/>
          <w:u w:val="single"/>
        </w:rPr>
      </w:pPr>
    </w:p>
    <w:p w:rsidR="00BE3D33" w:rsidRPr="0033574E" w:rsidRDefault="00BE3D33" w:rsidP="00A43938">
      <w:pPr>
        <w:pStyle w:val="NormalWeb"/>
        <w:spacing w:beforeAutospacing="0" w:afterAutospacing="0"/>
        <w:jc w:val="both"/>
        <w:rPr>
          <w:rFonts w:ascii="Arial" w:hAnsi="Arial" w:cs="Arial"/>
          <w:sz w:val="22"/>
          <w:szCs w:val="22"/>
        </w:rPr>
      </w:pPr>
      <w:r w:rsidRPr="0033574E">
        <w:rPr>
          <w:rFonts w:ascii="Arial" w:hAnsi="Arial" w:cs="Arial"/>
          <w:sz w:val="22"/>
          <w:szCs w:val="22"/>
        </w:rPr>
        <w:t xml:space="preserve">OBS: </w:t>
      </w:r>
    </w:p>
    <w:p w:rsidR="00BE3D33" w:rsidRPr="0033574E" w:rsidRDefault="00BE3D33" w:rsidP="00A43938">
      <w:pPr>
        <w:pStyle w:val="NormalWeb"/>
        <w:spacing w:beforeAutospacing="0" w:afterAutospacing="0"/>
        <w:jc w:val="both"/>
        <w:rPr>
          <w:rFonts w:ascii="Arial" w:hAnsi="Arial" w:cs="Arial"/>
          <w:sz w:val="22"/>
          <w:szCs w:val="22"/>
        </w:rPr>
      </w:pPr>
      <w:r w:rsidRPr="0033574E">
        <w:rPr>
          <w:rFonts w:ascii="Arial" w:hAnsi="Arial" w:cs="Arial"/>
          <w:sz w:val="22"/>
          <w:szCs w:val="22"/>
        </w:rPr>
        <w:lastRenderedPageBreak/>
        <w:t>- Os quantitativos constituem apenas uma estimativa, pois, a execução dependerá exclusivamente da demanda dos cidadãos.</w:t>
      </w:r>
    </w:p>
    <w:p w:rsidR="00BE3D33" w:rsidRPr="0033574E" w:rsidRDefault="00BE3D33" w:rsidP="00A43938">
      <w:pPr>
        <w:jc w:val="both"/>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A medição da quilometragem rodada das viagens iniciará e terminará conforme estiver descrito na ordem de serviços.</w:t>
      </w:r>
    </w:p>
    <w:p w:rsidR="00BE3D33" w:rsidRPr="0033574E" w:rsidRDefault="00BE3D33" w:rsidP="00A43938">
      <w:pPr>
        <w:jc w:val="both"/>
        <w:rPr>
          <w:rFonts w:ascii="Arial" w:hAnsi="Arial" w:cs="Arial"/>
          <w:b/>
          <w:bCs/>
          <w:iCs/>
          <w:sz w:val="22"/>
          <w:szCs w:val="22"/>
        </w:rPr>
      </w:pP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AB3E99">
        <w:rPr>
          <w:rFonts w:ascii="Arial" w:hAnsi="Arial" w:cs="Arial"/>
          <w:b/>
          <w:bCs/>
          <w:sz w:val="22"/>
          <w:szCs w:val="22"/>
        </w:rPr>
        <w:t>034/2019</w:t>
      </w:r>
    </w:p>
    <w:p w:rsidR="0033574E" w:rsidRPr="0033574E" w:rsidRDefault="0033574E" w:rsidP="0033574E">
      <w:pPr>
        <w:pStyle w:val="Ttulo1"/>
        <w:jc w:val="both"/>
        <w:rPr>
          <w:szCs w:val="22"/>
        </w:rPr>
      </w:pPr>
      <w:r w:rsidRPr="0033574E">
        <w:rPr>
          <w:szCs w:val="22"/>
        </w:rPr>
        <w:t xml:space="preserve">INEXIGIBILIDADE CREDENCIAMENTO Nº </w:t>
      </w:r>
      <w:r w:rsidR="00AB3E99">
        <w:rPr>
          <w:szCs w:val="22"/>
        </w:rPr>
        <w:t>004/2019</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w:t>
      </w:r>
    </w:p>
    <w:p w:rsidR="00BE3D33" w:rsidRPr="0033574E" w:rsidRDefault="00BE3D33" w:rsidP="0033574E">
      <w:pPr>
        <w:pStyle w:val="Corpodetexto3"/>
        <w:spacing w:after="0"/>
        <w:jc w:val="center"/>
        <w:rPr>
          <w:rFonts w:ascii="Arial" w:hAnsi="Arial" w:cs="Arial"/>
          <w:sz w:val="22"/>
          <w:szCs w:val="22"/>
        </w:rPr>
      </w:pPr>
    </w:p>
    <w:p w:rsidR="00BE3D33" w:rsidRPr="0033574E" w:rsidRDefault="00BE3D33" w:rsidP="0033574E">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FÍSICA</w:t>
      </w:r>
    </w:p>
    <w:p w:rsidR="00BE3D33" w:rsidRPr="0033574E" w:rsidRDefault="00BE3D33" w:rsidP="00A43938">
      <w:pPr>
        <w:pStyle w:val="p5"/>
        <w:spacing w:line="240" w:lineRule="auto"/>
        <w:ind w:left="0" w:firstLine="0"/>
        <w:rPr>
          <w:rFonts w:ascii="Arial" w:hAnsi="Arial" w:cs="Arial"/>
          <w:sz w:val="22"/>
          <w:szCs w:val="22"/>
        </w:rPr>
      </w:pPr>
    </w:p>
    <w:p w:rsidR="00BE3D33"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o profissional ..........................., CPF nº. ...................., residente na ........................................, vem solicitar credenciamento no(s) item (s) abaixo especificados, conforme constante no Anexo I do Edital de Credenciamento nº </w:t>
      </w:r>
      <w:r w:rsidR="00AB3E99">
        <w:rPr>
          <w:rFonts w:ascii="Arial" w:hAnsi="Arial" w:cs="Arial"/>
          <w:sz w:val="22"/>
          <w:szCs w:val="22"/>
        </w:rPr>
        <w:t>004/2019</w:t>
      </w:r>
      <w:r w:rsidRPr="0033574E">
        <w:rPr>
          <w:rFonts w:ascii="Arial" w:hAnsi="Arial" w:cs="Arial"/>
          <w:sz w:val="22"/>
          <w:szCs w:val="22"/>
        </w:rPr>
        <w:t>.</w:t>
      </w:r>
    </w:p>
    <w:p w:rsidR="00343603" w:rsidRDefault="0034360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073F5B" w:rsidRPr="0033574E" w:rsidTr="00231948">
        <w:trPr>
          <w:cantSplit/>
        </w:trPr>
        <w:tc>
          <w:tcPr>
            <w:tcW w:w="993" w:type="dxa"/>
            <w:shd w:val="clear" w:color="auto" w:fill="A6A6A6" w:themeFill="background1" w:themeFillShade="A6"/>
          </w:tcPr>
          <w:p w:rsidR="00073F5B" w:rsidRPr="0033574E" w:rsidRDefault="00073F5B" w:rsidP="00231948">
            <w:pPr>
              <w:jc w:val="both"/>
              <w:rPr>
                <w:rFonts w:ascii="Arial" w:hAnsi="Arial" w:cs="Arial"/>
                <w:b/>
                <w:sz w:val="18"/>
                <w:szCs w:val="18"/>
              </w:rPr>
            </w:pPr>
            <w:bookmarkStart w:id="11" w:name="OLE_LINK4"/>
            <w:r w:rsidRPr="0033574E">
              <w:rPr>
                <w:rFonts w:ascii="Arial" w:hAnsi="Arial" w:cs="Arial"/>
                <w:b/>
                <w:sz w:val="18"/>
                <w:szCs w:val="18"/>
              </w:rPr>
              <w:t>ITEM</w:t>
            </w:r>
          </w:p>
        </w:tc>
        <w:tc>
          <w:tcPr>
            <w:tcW w:w="1275" w:type="dxa"/>
            <w:shd w:val="clear" w:color="auto" w:fill="A6A6A6" w:themeFill="background1" w:themeFillShade="A6"/>
          </w:tcPr>
          <w:p w:rsidR="00073F5B" w:rsidRPr="0033574E" w:rsidRDefault="00073F5B" w:rsidP="00231948">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073F5B" w:rsidRPr="0033574E" w:rsidRDefault="00073F5B" w:rsidP="00231948">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073F5B" w:rsidRPr="0033574E" w:rsidRDefault="00073F5B" w:rsidP="00231948">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073F5B" w:rsidRPr="0033574E" w:rsidRDefault="00073F5B" w:rsidP="00231948">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073F5B" w:rsidRPr="0033574E" w:rsidRDefault="00073F5B" w:rsidP="00231948">
            <w:pPr>
              <w:jc w:val="both"/>
              <w:rPr>
                <w:rFonts w:ascii="Arial" w:hAnsi="Arial" w:cs="Arial"/>
                <w:b/>
                <w:bCs/>
                <w:sz w:val="18"/>
                <w:szCs w:val="18"/>
              </w:rPr>
            </w:pPr>
            <w:r w:rsidRPr="0033574E">
              <w:rPr>
                <w:rFonts w:ascii="Arial" w:hAnsi="Arial" w:cs="Arial"/>
                <w:b/>
                <w:bCs/>
                <w:sz w:val="18"/>
                <w:szCs w:val="18"/>
              </w:rPr>
              <w:t>ESPECIFICAÇÕES</w:t>
            </w:r>
          </w:p>
          <w:p w:rsidR="00073F5B" w:rsidRPr="0033574E" w:rsidRDefault="00073F5B" w:rsidP="00231948">
            <w:pPr>
              <w:jc w:val="both"/>
              <w:rPr>
                <w:rFonts w:ascii="Arial" w:hAnsi="Arial" w:cs="Arial"/>
                <w:b/>
                <w:bCs/>
                <w:sz w:val="18"/>
                <w:szCs w:val="18"/>
              </w:rPr>
            </w:pPr>
            <w:r w:rsidRPr="0033574E">
              <w:rPr>
                <w:rFonts w:ascii="Arial" w:hAnsi="Arial" w:cs="Arial"/>
                <w:b/>
                <w:bCs/>
                <w:sz w:val="18"/>
                <w:szCs w:val="18"/>
              </w:rPr>
              <w:t>/OBRIGAÇÕES</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01</w:t>
            </w:r>
          </w:p>
        </w:tc>
        <w:tc>
          <w:tcPr>
            <w:tcW w:w="127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73F5B" w:rsidRPr="0033574E" w:rsidRDefault="00073F5B" w:rsidP="00231948">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073F5B" w:rsidRPr="0033574E" w:rsidRDefault="00073F5B" w:rsidP="00231948">
            <w:pPr>
              <w:snapToGrid w:val="0"/>
              <w:jc w:val="both"/>
              <w:rPr>
                <w:rFonts w:ascii="Arial" w:hAnsi="Arial" w:cs="Arial"/>
                <w:sz w:val="18"/>
                <w:szCs w:val="18"/>
              </w:rPr>
            </w:pPr>
            <w:r>
              <w:rPr>
                <w:rFonts w:ascii="Arial" w:hAnsi="Arial" w:cs="Arial"/>
                <w:sz w:val="18"/>
                <w:szCs w:val="18"/>
              </w:rPr>
              <w:t>1,80</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02</w:t>
            </w:r>
          </w:p>
        </w:tc>
        <w:tc>
          <w:tcPr>
            <w:tcW w:w="127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73F5B" w:rsidRPr="0033574E" w:rsidRDefault="00073F5B" w:rsidP="00231948">
            <w:pPr>
              <w:jc w:val="both"/>
              <w:rPr>
                <w:rFonts w:ascii="Arial" w:hAnsi="Arial" w:cs="Arial"/>
                <w:sz w:val="18"/>
                <w:szCs w:val="18"/>
              </w:rPr>
            </w:pPr>
            <w:r w:rsidRPr="00574661">
              <w:rPr>
                <w:rFonts w:ascii="Arial" w:hAnsi="Arial" w:cs="Arial"/>
                <w:sz w:val="18"/>
                <w:szCs w:val="18"/>
              </w:rPr>
              <w:t>TRANSPORTE EVENTUAL PARA SUPRIR IMPEDIMENTOS NA PRESTAÇÃO DE SERVIÇOS PELOS VEÍCULOS PRÓPRIOS DA ADMINISTRAÇÃO. VEÍCULO COM NO MÍNIMO 12 LUGARES.</w:t>
            </w:r>
          </w:p>
        </w:tc>
        <w:tc>
          <w:tcPr>
            <w:tcW w:w="1134" w:type="dxa"/>
          </w:tcPr>
          <w:p w:rsidR="00073F5B" w:rsidRPr="0033574E" w:rsidRDefault="00073F5B" w:rsidP="00231948">
            <w:pPr>
              <w:snapToGrid w:val="0"/>
              <w:jc w:val="both"/>
              <w:rPr>
                <w:rFonts w:ascii="Arial" w:hAnsi="Arial" w:cs="Arial"/>
                <w:sz w:val="18"/>
                <w:szCs w:val="18"/>
              </w:rPr>
            </w:pPr>
            <w:r>
              <w:rPr>
                <w:rFonts w:ascii="Arial" w:hAnsi="Arial" w:cs="Arial"/>
                <w:sz w:val="18"/>
                <w:szCs w:val="18"/>
              </w:rPr>
              <w:t>2,00</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03</w:t>
            </w:r>
          </w:p>
        </w:tc>
        <w:tc>
          <w:tcPr>
            <w:tcW w:w="127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73F5B" w:rsidRPr="0033574E" w:rsidRDefault="00073F5B" w:rsidP="00231948">
            <w:pPr>
              <w:jc w:val="both"/>
              <w:rPr>
                <w:rFonts w:ascii="Arial" w:hAnsi="Arial" w:cs="Arial"/>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1</w:t>
            </w:r>
            <w:r w:rsidRPr="00574661">
              <w:rPr>
                <w:rFonts w:ascii="Arial" w:hAnsi="Arial" w:cs="Arial"/>
                <w:sz w:val="18"/>
                <w:szCs w:val="18"/>
              </w:rPr>
              <w:t>6 LUGARES.</w:t>
            </w:r>
          </w:p>
        </w:tc>
        <w:tc>
          <w:tcPr>
            <w:tcW w:w="1134" w:type="dxa"/>
          </w:tcPr>
          <w:p w:rsidR="00073F5B" w:rsidRPr="0033574E" w:rsidRDefault="00073F5B" w:rsidP="00231948">
            <w:pPr>
              <w:jc w:val="both"/>
              <w:rPr>
                <w:rFonts w:ascii="Arial" w:hAnsi="Arial" w:cs="Arial"/>
                <w:sz w:val="18"/>
                <w:szCs w:val="18"/>
              </w:rPr>
            </w:pPr>
            <w:r>
              <w:rPr>
                <w:rFonts w:ascii="Arial" w:hAnsi="Arial" w:cs="Arial"/>
                <w:sz w:val="18"/>
                <w:szCs w:val="18"/>
              </w:rPr>
              <w:t>2,57</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Pr>
                <w:rFonts w:ascii="Arial" w:hAnsi="Arial" w:cs="Arial"/>
                <w:sz w:val="18"/>
                <w:szCs w:val="18"/>
              </w:rPr>
              <w:t>04</w:t>
            </w:r>
          </w:p>
        </w:tc>
        <w:tc>
          <w:tcPr>
            <w:tcW w:w="1275" w:type="dxa"/>
          </w:tcPr>
          <w:p w:rsidR="00073F5B" w:rsidRPr="0033574E" w:rsidRDefault="00073F5B" w:rsidP="00231948">
            <w:pPr>
              <w:jc w:val="both"/>
              <w:rPr>
                <w:rFonts w:ascii="Arial" w:hAnsi="Arial" w:cs="Arial"/>
                <w:sz w:val="18"/>
                <w:szCs w:val="18"/>
              </w:rPr>
            </w:pPr>
            <w:r>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Pr>
                <w:rFonts w:ascii="Arial" w:hAnsi="Arial" w:cs="Arial"/>
                <w:sz w:val="18"/>
                <w:szCs w:val="18"/>
              </w:rPr>
              <w:t>KM</w:t>
            </w:r>
          </w:p>
        </w:tc>
        <w:tc>
          <w:tcPr>
            <w:tcW w:w="2410" w:type="dxa"/>
            <w:shd w:val="clear" w:color="auto" w:fill="auto"/>
          </w:tcPr>
          <w:p w:rsidR="00073F5B" w:rsidRPr="00574661" w:rsidRDefault="00073F5B" w:rsidP="00231948">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21 LUGARES.</w:t>
            </w:r>
          </w:p>
        </w:tc>
        <w:tc>
          <w:tcPr>
            <w:tcW w:w="1134" w:type="dxa"/>
          </w:tcPr>
          <w:p w:rsidR="00073F5B" w:rsidRDefault="00073F5B" w:rsidP="00231948">
            <w:pPr>
              <w:jc w:val="both"/>
              <w:rPr>
                <w:rFonts w:ascii="Arial" w:hAnsi="Arial" w:cs="Arial"/>
                <w:sz w:val="18"/>
                <w:szCs w:val="18"/>
              </w:rPr>
            </w:pPr>
            <w:r>
              <w:rPr>
                <w:rFonts w:ascii="Arial" w:hAnsi="Arial" w:cs="Arial"/>
                <w:sz w:val="18"/>
                <w:szCs w:val="18"/>
              </w:rPr>
              <w:t>4,16</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Pr>
                <w:rFonts w:ascii="Arial" w:hAnsi="Arial" w:cs="Arial"/>
                <w:sz w:val="18"/>
                <w:szCs w:val="18"/>
              </w:rPr>
              <w:t>05</w:t>
            </w:r>
          </w:p>
        </w:tc>
        <w:tc>
          <w:tcPr>
            <w:tcW w:w="1275" w:type="dxa"/>
          </w:tcPr>
          <w:p w:rsidR="00073F5B" w:rsidRPr="0033574E" w:rsidRDefault="00073F5B" w:rsidP="00231948">
            <w:pPr>
              <w:jc w:val="both"/>
              <w:rPr>
                <w:rFonts w:ascii="Arial" w:hAnsi="Arial" w:cs="Arial"/>
                <w:sz w:val="18"/>
                <w:szCs w:val="18"/>
              </w:rPr>
            </w:pPr>
            <w:r>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Pr>
                <w:rFonts w:ascii="Arial" w:hAnsi="Arial" w:cs="Arial"/>
                <w:sz w:val="18"/>
                <w:szCs w:val="18"/>
              </w:rPr>
              <w:t>KM</w:t>
            </w:r>
          </w:p>
        </w:tc>
        <w:tc>
          <w:tcPr>
            <w:tcW w:w="2410" w:type="dxa"/>
            <w:shd w:val="clear" w:color="auto" w:fill="auto"/>
          </w:tcPr>
          <w:p w:rsidR="00073F5B" w:rsidRPr="00574661" w:rsidRDefault="00073F5B" w:rsidP="00231948">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49 LUGARES.</w:t>
            </w:r>
          </w:p>
        </w:tc>
        <w:tc>
          <w:tcPr>
            <w:tcW w:w="1134" w:type="dxa"/>
          </w:tcPr>
          <w:p w:rsidR="00073F5B" w:rsidRDefault="00073F5B" w:rsidP="00231948">
            <w:pPr>
              <w:jc w:val="both"/>
              <w:rPr>
                <w:rFonts w:ascii="Arial" w:hAnsi="Arial" w:cs="Arial"/>
                <w:sz w:val="18"/>
                <w:szCs w:val="18"/>
              </w:rPr>
            </w:pPr>
            <w:r>
              <w:rPr>
                <w:rFonts w:ascii="Arial" w:hAnsi="Arial" w:cs="Arial"/>
                <w:sz w:val="18"/>
                <w:szCs w:val="18"/>
              </w:rPr>
              <w:t>4,16</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bookmarkEnd w:id="11"/>
    </w:tbl>
    <w:p w:rsidR="00343603" w:rsidRDefault="0034360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 tocante à proposta de preços para prestação de serviços, aceito os mesmos conforme definidos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Igualmente, informo que concordo com todas as condições estipuladas no edital.</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Nome e assinatura do Profissional</w:t>
      </w:r>
    </w:p>
    <w:p w:rsidR="0033574E"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33574E" w:rsidRPr="0033574E" w:rsidRDefault="0033574E" w:rsidP="0033574E">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AB3E99">
        <w:rPr>
          <w:rFonts w:ascii="Arial" w:hAnsi="Arial" w:cs="Arial"/>
          <w:b/>
          <w:bCs/>
          <w:sz w:val="22"/>
          <w:szCs w:val="22"/>
        </w:rPr>
        <w:t>034/2019</w:t>
      </w:r>
    </w:p>
    <w:p w:rsidR="0033574E" w:rsidRPr="0033574E" w:rsidRDefault="0033574E" w:rsidP="0033574E">
      <w:pPr>
        <w:pStyle w:val="Ttulo1"/>
        <w:jc w:val="both"/>
        <w:rPr>
          <w:szCs w:val="22"/>
        </w:rPr>
      </w:pPr>
      <w:r w:rsidRPr="0033574E">
        <w:rPr>
          <w:szCs w:val="22"/>
        </w:rPr>
        <w:t xml:space="preserve">INEXIGIBILIDADE CREDENCIAMENTO Nº </w:t>
      </w:r>
      <w:r w:rsidR="00AB3E99">
        <w:rPr>
          <w:szCs w:val="22"/>
        </w:rPr>
        <w:t>004/2019</w:t>
      </w:r>
    </w:p>
    <w:p w:rsidR="0033574E" w:rsidRPr="0033574E" w:rsidRDefault="0033574E"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III</w:t>
      </w:r>
    </w:p>
    <w:p w:rsidR="00BE3D33" w:rsidRPr="0033574E" w:rsidRDefault="00BE3D33" w:rsidP="00A43938">
      <w:pPr>
        <w:pStyle w:val="Corpodetexto3"/>
        <w:spacing w:after="0"/>
        <w:jc w:val="both"/>
        <w:rPr>
          <w:rFonts w:ascii="Arial" w:hAnsi="Arial" w:cs="Arial"/>
          <w:b/>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TERMO DE CREDENCIAMENTO – PESSOA JURÍDICA</w:t>
      </w:r>
    </w:p>
    <w:p w:rsidR="00BE3D33" w:rsidRPr="0033574E" w:rsidRDefault="00BE3D33" w:rsidP="00A43938">
      <w:pPr>
        <w:pStyle w:val="p5"/>
        <w:spacing w:line="240" w:lineRule="auto"/>
        <w:ind w:left="0" w:firstLine="0"/>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 xml:space="preserve">Através do presente, a empresa ..........................., CNPJ nº. ...................., com sede na ........................................, vem solicitar credenciamento no(s) item (s) abaixo especificados, conforme constante no Anexo I do Edital de Credenciamento nº </w:t>
      </w:r>
      <w:r w:rsidR="00AB3E99">
        <w:rPr>
          <w:rFonts w:ascii="Arial" w:hAnsi="Arial" w:cs="Arial"/>
          <w:sz w:val="22"/>
          <w:szCs w:val="22"/>
        </w:rPr>
        <w:t>004/2019</w:t>
      </w:r>
      <w:r w:rsidRPr="0033574E">
        <w:rPr>
          <w:rFonts w:ascii="Arial" w:hAnsi="Arial" w:cs="Arial"/>
          <w:sz w:val="22"/>
          <w:szCs w:val="22"/>
        </w:rPr>
        <w:t>.</w:t>
      </w:r>
    </w:p>
    <w:p w:rsidR="00BE3D33" w:rsidRDefault="00BE3D33" w:rsidP="00A43938">
      <w:pPr>
        <w:pStyle w:val="p5"/>
        <w:spacing w:line="240" w:lineRule="auto"/>
        <w:ind w:left="0" w:firstLine="0"/>
        <w:rPr>
          <w:rFonts w:ascii="Arial" w:hAnsi="Arial" w:cs="Arial"/>
          <w:sz w:val="22"/>
          <w:szCs w:val="22"/>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073F5B" w:rsidRPr="0033574E" w:rsidTr="00231948">
        <w:trPr>
          <w:cantSplit/>
        </w:trPr>
        <w:tc>
          <w:tcPr>
            <w:tcW w:w="993" w:type="dxa"/>
            <w:shd w:val="clear" w:color="auto" w:fill="A6A6A6" w:themeFill="background1" w:themeFillShade="A6"/>
          </w:tcPr>
          <w:p w:rsidR="00073F5B" w:rsidRPr="0033574E" w:rsidRDefault="00073F5B" w:rsidP="00231948">
            <w:pPr>
              <w:jc w:val="both"/>
              <w:rPr>
                <w:rFonts w:ascii="Arial" w:hAnsi="Arial" w:cs="Arial"/>
                <w:b/>
                <w:sz w:val="18"/>
                <w:szCs w:val="18"/>
              </w:rPr>
            </w:pPr>
            <w:r w:rsidRPr="0033574E">
              <w:rPr>
                <w:rFonts w:ascii="Arial" w:hAnsi="Arial" w:cs="Arial"/>
                <w:b/>
                <w:sz w:val="18"/>
                <w:szCs w:val="18"/>
              </w:rPr>
              <w:t>ITEM</w:t>
            </w:r>
          </w:p>
        </w:tc>
        <w:tc>
          <w:tcPr>
            <w:tcW w:w="1275" w:type="dxa"/>
            <w:shd w:val="clear" w:color="auto" w:fill="A6A6A6" w:themeFill="background1" w:themeFillShade="A6"/>
          </w:tcPr>
          <w:p w:rsidR="00073F5B" w:rsidRPr="0033574E" w:rsidRDefault="00073F5B" w:rsidP="00231948">
            <w:pPr>
              <w:jc w:val="both"/>
              <w:rPr>
                <w:rFonts w:ascii="Arial" w:hAnsi="Arial" w:cs="Arial"/>
                <w:b/>
                <w:sz w:val="18"/>
                <w:szCs w:val="18"/>
              </w:rPr>
            </w:pPr>
            <w:r w:rsidRPr="0033574E">
              <w:rPr>
                <w:rFonts w:ascii="Arial" w:hAnsi="Arial" w:cs="Arial"/>
                <w:b/>
                <w:sz w:val="18"/>
                <w:szCs w:val="18"/>
              </w:rPr>
              <w:t>QUANT.</w:t>
            </w:r>
          </w:p>
        </w:tc>
        <w:tc>
          <w:tcPr>
            <w:tcW w:w="1276" w:type="dxa"/>
            <w:shd w:val="clear" w:color="auto" w:fill="A6A6A6" w:themeFill="background1" w:themeFillShade="A6"/>
          </w:tcPr>
          <w:p w:rsidR="00073F5B" w:rsidRPr="0033574E" w:rsidRDefault="00073F5B" w:rsidP="00231948">
            <w:pPr>
              <w:jc w:val="both"/>
              <w:rPr>
                <w:rFonts w:ascii="Arial" w:hAnsi="Arial" w:cs="Arial"/>
                <w:b/>
                <w:sz w:val="18"/>
                <w:szCs w:val="18"/>
              </w:rPr>
            </w:pPr>
            <w:r w:rsidRPr="0033574E">
              <w:rPr>
                <w:rFonts w:ascii="Arial" w:hAnsi="Arial" w:cs="Arial"/>
                <w:b/>
                <w:sz w:val="18"/>
                <w:szCs w:val="18"/>
              </w:rPr>
              <w:t>UNID. DE MEDIDA</w:t>
            </w:r>
          </w:p>
        </w:tc>
        <w:tc>
          <w:tcPr>
            <w:tcW w:w="2410" w:type="dxa"/>
            <w:shd w:val="clear" w:color="auto" w:fill="A6A6A6" w:themeFill="background1" w:themeFillShade="A6"/>
          </w:tcPr>
          <w:p w:rsidR="00073F5B" w:rsidRPr="0033574E" w:rsidRDefault="00073F5B" w:rsidP="00231948">
            <w:pPr>
              <w:jc w:val="both"/>
              <w:rPr>
                <w:rFonts w:ascii="Arial" w:hAnsi="Arial" w:cs="Arial"/>
                <w:b/>
                <w:sz w:val="18"/>
                <w:szCs w:val="18"/>
              </w:rPr>
            </w:pPr>
            <w:r w:rsidRPr="0033574E">
              <w:rPr>
                <w:rFonts w:ascii="Arial" w:hAnsi="Arial" w:cs="Arial"/>
                <w:b/>
                <w:sz w:val="18"/>
                <w:szCs w:val="18"/>
              </w:rPr>
              <w:t>DESCRIÇÃO</w:t>
            </w:r>
          </w:p>
        </w:tc>
        <w:tc>
          <w:tcPr>
            <w:tcW w:w="1134" w:type="dxa"/>
            <w:shd w:val="clear" w:color="auto" w:fill="A6A6A6" w:themeFill="background1" w:themeFillShade="A6"/>
            <w:vAlign w:val="center"/>
          </w:tcPr>
          <w:p w:rsidR="00073F5B" w:rsidRPr="0033574E" w:rsidRDefault="00073F5B" w:rsidP="00231948">
            <w:pPr>
              <w:snapToGrid w:val="0"/>
              <w:jc w:val="both"/>
              <w:rPr>
                <w:rFonts w:ascii="Arial" w:hAnsi="Arial" w:cs="Arial"/>
                <w:b/>
                <w:sz w:val="18"/>
                <w:szCs w:val="18"/>
              </w:rPr>
            </w:pPr>
            <w:r w:rsidRPr="0033574E">
              <w:rPr>
                <w:rFonts w:ascii="Arial" w:hAnsi="Arial" w:cs="Arial"/>
                <w:b/>
                <w:sz w:val="18"/>
                <w:szCs w:val="18"/>
              </w:rPr>
              <w:t>VALOR (KM)</w:t>
            </w:r>
          </w:p>
        </w:tc>
        <w:tc>
          <w:tcPr>
            <w:tcW w:w="1985" w:type="dxa"/>
            <w:shd w:val="clear" w:color="auto" w:fill="A6A6A6" w:themeFill="background1" w:themeFillShade="A6"/>
            <w:vAlign w:val="center"/>
          </w:tcPr>
          <w:p w:rsidR="00073F5B" w:rsidRPr="0033574E" w:rsidRDefault="00073F5B" w:rsidP="00231948">
            <w:pPr>
              <w:jc w:val="both"/>
              <w:rPr>
                <w:rFonts w:ascii="Arial" w:hAnsi="Arial" w:cs="Arial"/>
                <w:b/>
                <w:bCs/>
                <w:sz w:val="18"/>
                <w:szCs w:val="18"/>
              </w:rPr>
            </w:pPr>
            <w:r w:rsidRPr="0033574E">
              <w:rPr>
                <w:rFonts w:ascii="Arial" w:hAnsi="Arial" w:cs="Arial"/>
                <w:b/>
                <w:bCs/>
                <w:sz w:val="18"/>
                <w:szCs w:val="18"/>
              </w:rPr>
              <w:t>ESPECIFICAÇÕES</w:t>
            </w:r>
          </w:p>
          <w:p w:rsidR="00073F5B" w:rsidRPr="0033574E" w:rsidRDefault="00073F5B" w:rsidP="00231948">
            <w:pPr>
              <w:jc w:val="both"/>
              <w:rPr>
                <w:rFonts w:ascii="Arial" w:hAnsi="Arial" w:cs="Arial"/>
                <w:b/>
                <w:bCs/>
                <w:sz w:val="18"/>
                <w:szCs w:val="18"/>
              </w:rPr>
            </w:pPr>
            <w:r w:rsidRPr="0033574E">
              <w:rPr>
                <w:rFonts w:ascii="Arial" w:hAnsi="Arial" w:cs="Arial"/>
                <w:b/>
                <w:bCs/>
                <w:sz w:val="18"/>
                <w:szCs w:val="18"/>
              </w:rPr>
              <w:t>/OBRIGAÇÕES</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01</w:t>
            </w:r>
          </w:p>
        </w:tc>
        <w:tc>
          <w:tcPr>
            <w:tcW w:w="127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73F5B" w:rsidRPr="0033574E" w:rsidRDefault="00073F5B" w:rsidP="00231948">
            <w:pPr>
              <w:jc w:val="both"/>
              <w:rPr>
                <w:rFonts w:ascii="Arial" w:hAnsi="Arial" w:cs="Arial"/>
                <w:b/>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0</w:t>
            </w:r>
            <w:r w:rsidRPr="00574661">
              <w:rPr>
                <w:rFonts w:ascii="Arial" w:hAnsi="Arial" w:cs="Arial"/>
                <w:sz w:val="18"/>
                <w:szCs w:val="18"/>
              </w:rPr>
              <w:t>6 LUGARES.</w:t>
            </w:r>
          </w:p>
        </w:tc>
        <w:tc>
          <w:tcPr>
            <w:tcW w:w="1134" w:type="dxa"/>
          </w:tcPr>
          <w:p w:rsidR="00073F5B" w:rsidRPr="0033574E" w:rsidRDefault="00073F5B" w:rsidP="00231948">
            <w:pPr>
              <w:snapToGrid w:val="0"/>
              <w:jc w:val="both"/>
              <w:rPr>
                <w:rFonts w:ascii="Arial" w:hAnsi="Arial" w:cs="Arial"/>
                <w:sz w:val="18"/>
                <w:szCs w:val="18"/>
              </w:rPr>
            </w:pPr>
            <w:r>
              <w:rPr>
                <w:rFonts w:ascii="Arial" w:hAnsi="Arial" w:cs="Arial"/>
                <w:sz w:val="18"/>
                <w:szCs w:val="18"/>
              </w:rPr>
              <w:t>1,80</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02</w:t>
            </w:r>
          </w:p>
        </w:tc>
        <w:tc>
          <w:tcPr>
            <w:tcW w:w="127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73F5B" w:rsidRPr="0033574E" w:rsidRDefault="00073F5B" w:rsidP="00231948">
            <w:pPr>
              <w:jc w:val="both"/>
              <w:rPr>
                <w:rFonts w:ascii="Arial" w:hAnsi="Arial" w:cs="Arial"/>
                <w:sz w:val="18"/>
                <w:szCs w:val="18"/>
              </w:rPr>
            </w:pPr>
            <w:r w:rsidRPr="00574661">
              <w:rPr>
                <w:rFonts w:ascii="Arial" w:hAnsi="Arial" w:cs="Arial"/>
                <w:sz w:val="18"/>
                <w:szCs w:val="18"/>
              </w:rPr>
              <w:t>TRANSPORTE EVENTUAL PARA SUPRIR IMPEDIMENTOS NA PRESTAÇÃO DE SERVIÇOS PELOS VEÍCULOS PRÓPRIOS DA ADMINISTRAÇÃO. VEÍCULO COM NO MÍNIMO 12 LUGARES.</w:t>
            </w:r>
          </w:p>
        </w:tc>
        <w:tc>
          <w:tcPr>
            <w:tcW w:w="1134" w:type="dxa"/>
          </w:tcPr>
          <w:p w:rsidR="00073F5B" w:rsidRPr="0033574E" w:rsidRDefault="00073F5B" w:rsidP="00231948">
            <w:pPr>
              <w:snapToGrid w:val="0"/>
              <w:jc w:val="both"/>
              <w:rPr>
                <w:rFonts w:ascii="Arial" w:hAnsi="Arial" w:cs="Arial"/>
                <w:sz w:val="18"/>
                <w:szCs w:val="18"/>
              </w:rPr>
            </w:pPr>
            <w:r>
              <w:rPr>
                <w:rFonts w:ascii="Arial" w:hAnsi="Arial" w:cs="Arial"/>
                <w:sz w:val="18"/>
                <w:szCs w:val="18"/>
              </w:rPr>
              <w:t>2,00</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03</w:t>
            </w:r>
          </w:p>
        </w:tc>
        <w:tc>
          <w:tcPr>
            <w:tcW w:w="127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KM</w:t>
            </w:r>
          </w:p>
        </w:tc>
        <w:tc>
          <w:tcPr>
            <w:tcW w:w="2410" w:type="dxa"/>
            <w:shd w:val="clear" w:color="auto" w:fill="auto"/>
          </w:tcPr>
          <w:p w:rsidR="00073F5B" w:rsidRPr="0033574E" w:rsidRDefault="00073F5B" w:rsidP="00231948">
            <w:pPr>
              <w:jc w:val="both"/>
              <w:rPr>
                <w:rFonts w:ascii="Arial" w:hAnsi="Arial" w:cs="Arial"/>
                <w:sz w:val="18"/>
                <w:szCs w:val="18"/>
              </w:rPr>
            </w:pPr>
            <w:r w:rsidRPr="00574661">
              <w:rPr>
                <w:rFonts w:ascii="Arial" w:hAnsi="Arial" w:cs="Arial"/>
                <w:sz w:val="18"/>
                <w:szCs w:val="18"/>
              </w:rPr>
              <w:t xml:space="preserve">TRANSPORTE EVENTUAL PARA SUPRIR IMPEDIMENTOS NA PRESTAÇÃO DE SERVIÇOS PELOS VEÍCULOS PRÓPRIOS DA ADMINISTRAÇÃO. VEÍCULO COM NO MÍNIMO </w:t>
            </w:r>
            <w:r>
              <w:rPr>
                <w:rFonts w:ascii="Arial" w:hAnsi="Arial" w:cs="Arial"/>
                <w:sz w:val="18"/>
                <w:szCs w:val="18"/>
              </w:rPr>
              <w:t>1</w:t>
            </w:r>
            <w:r w:rsidRPr="00574661">
              <w:rPr>
                <w:rFonts w:ascii="Arial" w:hAnsi="Arial" w:cs="Arial"/>
                <w:sz w:val="18"/>
                <w:szCs w:val="18"/>
              </w:rPr>
              <w:t>6 LUGARES.</w:t>
            </w:r>
          </w:p>
        </w:tc>
        <w:tc>
          <w:tcPr>
            <w:tcW w:w="1134" w:type="dxa"/>
          </w:tcPr>
          <w:p w:rsidR="00073F5B" w:rsidRPr="0033574E" w:rsidRDefault="00073F5B" w:rsidP="00231948">
            <w:pPr>
              <w:jc w:val="both"/>
              <w:rPr>
                <w:rFonts w:ascii="Arial" w:hAnsi="Arial" w:cs="Arial"/>
                <w:sz w:val="18"/>
                <w:szCs w:val="18"/>
              </w:rPr>
            </w:pPr>
            <w:r>
              <w:rPr>
                <w:rFonts w:ascii="Arial" w:hAnsi="Arial" w:cs="Arial"/>
                <w:sz w:val="18"/>
                <w:szCs w:val="18"/>
              </w:rPr>
              <w:t>2,57</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Pr>
                <w:rFonts w:ascii="Arial" w:hAnsi="Arial" w:cs="Arial"/>
                <w:sz w:val="18"/>
                <w:szCs w:val="18"/>
              </w:rPr>
              <w:t>04</w:t>
            </w:r>
          </w:p>
        </w:tc>
        <w:tc>
          <w:tcPr>
            <w:tcW w:w="1275" w:type="dxa"/>
          </w:tcPr>
          <w:p w:rsidR="00073F5B" w:rsidRPr="0033574E" w:rsidRDefault="00073F5B" w:rsidP="00231948">
            <w:pPr>
              <w:jc w:val="both"/>
              <w:rPr>
                <w:rFonts w:ascii="Arial" w:hAnsi="Arial" w:cs="Arial"/>
                <w:sz w:val="18"/>
                <w:szCs w:val="18"/>
              </w:rPr>
            </w:pPr>
            <w:r>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Pr>
                <w:rFonts w:ascii="Arial" w:hAnsi="Arial" w:cs="Arial"/>
                <w:sz w:val="18"/>
                <w:szCs w:val="18"/>
              </w:rPr>
              <w:t>KM</w:t>
            </w:r>
          </w:p>
        </w:tc>
        <w:tc>
          <w:tcPr>
            <w:tcW w:w="2410" w:type="dxa"/>
            <w:shd w:val="clear" w:color="auto" w:fill="auto"/>
          </w:tcPr>
          <w:p w:rsidR="00073F5B" w:rsidRPr="00574661" w:rsidRDefault="00073F5B" w:rsidP="00231948">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21 LUGARES.</w:t>
            </w:r>
          </w:p>
        </w:tc>
        <w:tc>
          <w:tcPr>
            <w:tcW w:w="1134" w:type="dxa"/>
          </w:tcPr>
          <w:p w:rsidR="00073F5B" w:rsidRDefault="00073F5B" w:rsidP="00231948">
            <w:pPr>
              <w:jc w:val="both"/>
              <w:rPr>
                <w:rFonts w:ascii="Arial" w:hAnsi="Arial" w:cs="Arial"/>
                <w:sz w:val="18"/>
                <w:szCs w:val="18"/>
              </w:rPr>
            </w:pPr>
            <w:r>
              <w:rPr>
                <w:rFonts w:ascii="Arial" w:hAnsi="Arial" w:cs="Arial"/>
                <w:sz w:val="18"/>
                <w:szCs w:val="18"/>
              </w:rPr>
              <w:t>4,16</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r w:rsidR="00073F5B" w:rsidRPr="0033574E" w:rsidTr="00231948">
        <w:tc>
          <w:tcPr>
            <w:tcW w:w="993" w:type="dxa"/>
          </w:tcPr>
          <w:p w:rsidR="00073F5B" w:rsidRPr="0033574E" w:rsidRDefault="00073F5B" w:rsidP="00231948">
            <w:pPr>
              <w:jc w:val="both"/>
              <w:rPr>
                <w:rFonts w:ascii="Arial" w:hAnsi="Arial" w:cs="Arial"/>
                <w:sz w:val="18"/>
                <w:szCs w:val="18"/>
              </w:rPr>
            </w:pPr>
            <w:r>
              <w:rPr>
                <w:rFonts w:ascii="Arial" w:hAnsi="Arial" w:cs="Arial"/>
                <w:sz w:val="18"/>
                <w:szCs w:val="18"/>
              </w:rPr>
              <w:t>05</w:t>
            </w:r>
          </w:p>
        </w:tc>
        <w:tc>
          <w:tcPr>
            <w:tcW w:w="1275" w:type="dxa"/>
          </w:tcPr>
          <w:p w:rsidR="00073F5B" w:rsidRPr="0033574E" w:rsidRDefault="00073F5B" w:rsidP="00231948">
            <w:pPr>
              <w:jc w:val="both"/>
              <w:rPr>
                <w:rFonts w:ascii="Arial" w:hAnsi="Arial" w:cs="Arial"/>
                <w:sz w:val="18"/>
                <w:szCs w:val="18"/>
              </w:rPr>
            </w:pPr>
            <w:r>
              <w:rPr>
                <w:rFonts w:ascii="Arial" w:hAnsi="Arial" w:cs="Arial"/>
                <w:sz w:val="18"/>
                <w:szCs w:val="18"/>
              </w:rPr>
              <w:t>30.000</w:t>
            </w:r>
          </w:p>
        </w:tc>
        <w:tc>
          <w:tcPr>
            <w:tcW w:w="1276" w:type="dxa"/>
          </w:tcPr>
          <w:p w:rsidR="00073F5B" w:rsidRPr="0033574E" w:rsidRDefault="00073F5B" w:rsidP="00231948">
            <w:pPr>
              <w:jc w:val="both"/>
              <w:rPr>
                <w:rFonts w:ascii="Arial" w:hAnsi="Arial" w:cs="Arial"/>
                <w:sz w:val="18"/>
                <w:szCs w:val="18"/>
              </w:rPr>
            </w:pPr>
            <w:r>
              <w:rPr>
                <w:rFonts w:ascii="Arial" w:hAnsi="Arial" w:cs="Arial"/>
                <w:sz w:val="18"/>
                <w:szCs w:val="18"/>
              </w:rPr>
              <w:t>KM</w:t>
            </w:r>
          </w:p>
        </w:tc>
        <w:tc>
          <w:tcPr>
            <w:tcW w:w="2410" w:type="dxa"/>
            <w:shd w:val="clear" w:color="auto" w:fill="auto"/>
          </w:tcPr>
          <w:p w:rsidR="00073F5B" w:rsidRPr="00574661" w:rsidRDefault="00073F5B" w:rsidP="00231948">
            <w:pPr>
              <w:jc w:val="both"/>
              <w:rPr>
                <w:rFonts w:ascii="Arial" w:hAnsi="Arial" w:cs="Arial"/>
                <w:sz w:val="18"/>
                <w:szCs w:val="18"/>
              </w:rPr>
            </w:pPr>
            <w:r w:rsidRPr="00073F5B">
              <w:rPr>
                <w:rFonts w:ascii="Arial" w:hAnsi="Arial" w:cs="Arial"/>
                <w:sz w:val="18"/>
                <w:szCs w:val="18"/>
              </w:rPr>
              <w:t>TRANSPORTE EVENTUAL PARA SUPRIR IMPEDIMENTOS NA PRESTAÇÃO DE SERVIÇOS PELOS VEÍCULOS PRÓPRIOS DA ADMINISTRAÇÃO. VEÍCULO COM NO MÍNIMO 49 LUGARES.</w:t>
            </w:r>
          </w:p>
        </w:tc>
        <w:tc>
          <w:tcPr>
            <w:tcW w:w="1134" w:type="dxa"/>
          </w:tcPr>
          <w:p w:rsidR="00073F5B" w:rsidRDefault="00073F5B" w:rsidP="00231948">
            <w:pPr>
              <w:jc w:val="both"/>
              <w:rPr>
                <w:rFonts w:ascii="Arial" w:hAnsi="Arial" w:cs="Arial"/>
                <w:sz w:val="18"/>
                <w:szCs w:val="18"/>
              </w:rPr>
            </w:pPr>
            <w:r>
              <w:rPr>
                <w:rFonts w:ascii="Arial" w:hAnsi="Arial" w:cs="Arial"/>
                <w:sz w:val="18"/>
                <w:szCs w:val="18"/>
              </w:rPr>
              <w:t>4,16</w:t>
            </w:r>
          </w:p>
        </w:tc>
        <w:tc>
          <w:tcPr>
            <w:tcW w:w="1985" w:type="dxa"/>
          </w:tcPr>
          <w:p w:rsidR="00073F5B" w:rsidRPr="0033574E" w:rsidRDefault="00073F5B" w:rsidP="00231948">
            <w:pPr>
              <w:jc w:val="both"/>
              <w:rPr>
                <w:rFonts w:ascii="Arial" w:hAnsi="Arial" w:cs="Arial"/>
                <w:sz w:val="18"/>
                <w:szCs w:val="18"/>
              </w:rPr>
            </w:pPr>
            <w:r w:rsidRPr="0033574E">
              <w:rPr>
                <w:rFonts w:ascii="Arial" w:hAnsi="Arial" w:cs="Arial"/>
                <w:sz w:val="18"/>
                <w:szCs w:val="18"/>
              </w:rPr>
              <w:t>CONFORME EDITAL</w:t>
            </w:r>
          </w:p>
        </w:tc>
      </w:tr>
    </w:tbl>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lastRenderedPageBreak/>
        <w:t>No tocante à proposta de preços para prestação de serviços, aceito os mesmos conforme definidos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Igualmente, informo que concordo com todas as condições estipuladas no edital.</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w:t>
      </w: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Local e data</w:t>
      </w:r>
    </w:p>
    <w:p w:rsidR="00BE3D33" w:rsidRPr="0033574E" w:rsidRDefault="00BE3D33" w:rsidP="00A43938">
      <w:pPr>
        <w:pStyle w:val="p5"/>
        <w:spacing w:line="240" w:lineRule="auto"/>
        <w:ind w:left="0" w:firstLine="1134"/>
        <w:rPr>
          <w:rFonts w:ascii="Arial" w:hAnsi="Arial" w:cs="Arial"/>
          <w:sz w:val="22"/>
          <w:szCs w:val="22"/>
        </w:rPr>
      </w:pPr>
    </w:p>
    <w:p w:rsidR="00BE3D33" w:rsidRPr="0033574E"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t>________________________________</w:t>
      </w:r>
    </w:p>
    <w:p w:rsidR="00BE3D33" w:rsidRPr="0033574E" w:rsidRDefault="00BE3D33" w:rsidP="00A43938">
      <w:pPr>
        <w:pStyle w:val="p5"/>
        <w:tabs>
          <w:tab w:val="center" w:pos="4536"/>
        </w:tabs>
        <w:spacing w:line="240" w:lineRule="auto"/>
        <w:ind w:left="0" w:firstLine="0"/>
        <w:rPr>
          <w:rFonts w:ascii="Arial" w:hAnsi="Arial" w:cs="Arial"/>
          <w:sz w:val="22"/>
          <w:szCs w:val="22"/>
        </w:rPr>
      </w:pPr>
      <w:r w:rsidRPr="0033574E">
        <w:rPr>
          <w:rFonts w:ascii="Arial" w:hAnsi="Arial" w:cs="Arial"/>
          <w:sz w:val="22"/>
          <w:szCs w:val="22"/>
        </w:rPr>
        <w:t>Nome e assinatura</w:t>
      </w:r>
      <w:r w:rsidRPr="0033574E">
        <w:rPr>
          <w:rFonts w:ascii="Arial" w:hAnsi="Arial" w:cs="Arial"/>
          <w:sz w:val="22"/>
          <w:szCs w:val="22"/>
        </w:rPr>
        <w:tab/>
      </w: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AB3E99">
        <w:rPr>
          <w:rFonts w:ascii="Arial" w:hAnsi="Arial" w:cs="Arial"/>
          <w:b/>
          <w:bCs/>
          <w:sz w:val="22"/>
          <w:szCs w:val="22"/>
        </w:rPr>
        <w:t>034/2019</w:t>
      </w:r>
    </w:p>
    <w:p w:rsidR="00C22FEB" w:rsidRPr="0033574E" w:rsidRDefault="00C22FEB" w:rsidP="00C22FEB">
      <w:pPr>
        <w:pStyle w:val="Ttulo1"/>
        <w:jc w:val="both"/>
        <w:rPr>
          <w:szCs w:val="22"/>
        </w:rPr>
      </w:pPr>
      <w:r w:rsidRPr="0033574E">
        <w:rPr>
          <w:szCs w:val="22"/>
        </w:rPr>
        <w:t xml:space="preserve">INEXIGIBILIDADE CREDENCIAMENTO Nº </w:t>
      </w:r>
      <w:r w:rsidR="00AB3E99">
        <w:rPr>
          <w:szCs w:val="22"/>
        </w:rPr>
        <w:t>004/2019</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sz w:val="22"/>
          <w:szCs w:val="22"/>
        </w:rPr>
      </w:pPr>
      <w:r w:rsidRPr="0033574E">
        <w:rPr>
          <w:rFonts w:ascii="Arial" w:hAnsi="Arial" w:cs="Arial"/>
          <w:b/>
          <w:sz w:val="22"/>
          <w:szCs w:val="22"/>
        </w:rPr>
        <w:t>ANEXO IV</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FÍSICA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 portador(a) da Carteira de Identidade nº............................e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ind w:firstLine="1134"/>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ind w:firstLine="1134"/>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C22FEB" w:rsidRDefault="00BE3D33" w:rsidP="00A43938">
      <w:pPr>
        <w:pStyle w:val="p5"/>
        <w:spacing w:line="240" w:lineRule="auto"/>
        <w:ind w:left="0" w:firstLine="0"/>
        <w:rPr>
          <w:rFonts w:ascii="Arial" w:hAnsi="Arial" w:cs="Arial"/>
          <w:sz w:val="22"/>
          <w:szCs w:val="22"/>
        </w:rPr>
      </w:pPr>
      <w:r w:rsidRPr="0033574E">
        <w:rPr>
          <w:rFonts w:ascii="Arial" w:hAnsi="Arial" w:cs="Arial"/>
          <w:sz w:val="22"/>
          <w:szCs w:val="22"/>
        </w:rPr>
        <w:br w:type="page"/>
      </w:r>
    </w:p>
    <w:p w:rsidR="00C22FEB" w:rsidRPr="0033574E" w:rsidRDefault="00C22FEB" w:rsidP="00C22FEB">
      <w:pPr>
        <w:jc w:val="both"/>
        <w:rPr>
          <w:rFonts w:ascii="Arial" w:hAnsi="Arial" w:cs="Arial"/>
          <w:b/>
          <w:bCs/>
          <w:sz w:val="22"/>
          <w:szCs w:val="22"/>
        </w:rPr>
      </w:pPr>
      <w:r w:rsidRPr="0033574E">
        <w:rPr>
          <w:rFonts w:ascii="Arial" w:hAnsi="Arial" w:cs="Arial"/>
          <w:b/>
          <w:bCs/>
          <w:sz w:val="22"/>
          <w:szCs w:val="22"/>
        </w:rPr>
        <w:lastRenderedPageBreak/>
        <w:t xml:space="preserve">PROCESSO LICITATÓRIO Nº </w:t>
      </w:r>
      <w:r w:rsidR="00AB3E99">
        <w:rPr>
          <w:rFonts w:ascii="Arial" w:hAnsi="Arial" w:cs="Arial"/>
          <w:b/>
          <w:bCs/>
          <w:sz w:val="22"/>
          <w:szCs w:val="22"/>
        </w:rPr>
        <w:t>034/2019</w:t>
      </w:r>
    </w:p>
    <w:p w:rsidR="00C22FEB" w:rsidRPr="0033574E" w:rsidRDefault="00C22FEB" w:rsidP="00C22FEB">
      <w:pPr>
        <w:pStyle w:val="Ttulo1"/>
        <w:jc w:val="both"/>
        <w:rPr>
          <w:szCs w:val="22"/>
        </w:rPr>
      </w:pPr>
      <w:r w:rsidRPr="0033574E">
        <w:rPr>
          <w:szCs w:val="22"/>
        </w:rPr>
        <w:t xml:space="preserve">INEXIGIBILIDADE CREDENCIAMENTO Nº </w:t>
      </w:r>
      <w:r w:rsidR="00AB3E99">
        <w:rPr>
          <w:szCs w:val="22"/>
        </w:rPr>
        <w:t>004/2019</w:t>
      </w:r>
    </w:p>
    <w:p w:rsidR="00C22FEB" w:rsidRDefault="00C22FEB" w:rsidP="00A43938">
      <w:pPr>
        <w:pStyle w:val="p5"/>
        <w:spacing w:line="240" w:lineRule="auto"/>
        <w:ind w:left="0" w:firstLine="0"/>
        <w:rPr>
          <w:rFonts w:ascii="Arial" w:hAnsi="Arial" w:cs="Arial"/>
          <w:sz w:val="22"/>
          <w:szCs w:val="22"/>
        </w:rPr>
      </w:pPr>
    </w:p>
    <w:p w:rsidR="00BE3D33" w:rsidRPr="0033574E" w:rsidRDefault="00BE3D33" w:rsidP="00C22FEB">
      <w:pPr>
        <w:pStyle w:val="p5"/>
        <w:spacing w:line="240" w:lineRule="auto"/>
        <w:ind w:left="0" w:firstLine="0"/>
        <w:jc w:val="center"/>
        <w:rPr>
          <w:rFonts w:ascii="Arial" w:hAnsi="Arial" w:cs="Arial"/>
          <w:b/>
          <w:sz w:val="22"/>
          <w:szCs w:val="22"/>
        </w:rPr>
      </w:pPr>
      <w:r w:rsidRPr="0033574E">
        <w:rPr>
          <w:rFonts w:ascii="Arial" w:hAnsi="Arial" w:cs="Arial"/>
          <w:b/>
          <w:sz w:val="22"/>
          <w:szCs w:val="22"/>
        </w:rPr>
        <w:t>ANEXO V</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sz w:val="22"/>
          <w:szCs w:val="22"/>
        </w:rPr>
      </w:pPr>
      <w:r w:rsidRPr="0033574E">
        <w:rPr>
          <w:rFonts w:ascii="Arial" w:hAnsi="Arial" w:cs="Arial"/>
          <w:b/>
          <w:sz w:val="22"/>
          <w:szCs w:val="22"/>
        </w:rPr>
        <w:t>DECLARAÇÃO QUE NÃO EMPREGA MENORES – PESSOA JURÍDICA</w:t>
      </w:r>
    </w:p>
    <w:p w:rsidR="00BE3D33" w:rsidRPr="0033574E" w:rsidRDefault="00BE3D33" w:rsidP="00A43938">
      <w:pPr>
        <w:autoSpaceDE w:val="0"/>
        <w:autoSpaceDN w:val="0"/>
        <w:adjustRightInd w:val="0"/>
        <w:jc w:val="both"/>
        <w:rPr>
          <w:rFonts w:ascii="Arial" w:hAnsi="Arial" w:cs="Arial"/>
          <w:b/>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Ressalva: emprega menor, a partir de quatorze anos, na condição de aprendiz (   ).</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(data)</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w:t>
      </w:r>
    </w:p>
    <w:p w:rsidR="00BE3D33" w:rsidRPr="0033574E" w:rsidRDefault="00BE3D33" w:rsidP="00A43938">
      <w:pPr>
        <w:autoSpaceDE w:val="0"/>
        <w:autoSpaceDN w:val="0"/>
        <w:adjustRightInd w:val="0"/>
        <w:jc w:val="both"/>
        <w:rPr>
          <w:rFonts w:ascii="Arial" w:hAnsi="Arial" w:cs="Arial"/>
          <w:sz w:val="22"/>
          <w:szCs w:val="22"/>
        </w:rPr>
      </w:pPr>
      <w:r w:rsidRPr="0033574E">
        <w:rPr>
          <w:rFonts w:ascii="Arial" w:hAnsi="Arial" w:cs="Arial"/>
          <w:sz w:val="22"/>
          <w:szCs w:val="22"/>
        </w:rPr>
        <w:t>(nome)</w:t>
      </w:r>
    </w:p>
    <w:p w:rsidR="00BE3D33" w:rsidRPr="0033574E" w:rsidRDefault="00BE3D33" w:rsidP="00A43938">
      <w:pPr>
        <w:autoSpaceDE w:val="0"/>
        <w:autoSpaceDN w:val="0"/>
        <w:adjustRightInd w:val="0"/>
        <w:jc w:val="both"/>
        <w:rPr>
          <w:rFonts w:ascii="Arial" w:hAnsi="Arial" w:cs="Arial"/>
          <w:sz w:val="22"/>
          <w:szCs w:val="22"/>
        </w:rPr>
      </w:pPr>
    </w:p>
    <w:p w:rsidR="00BE3D33" w:rsidRPr="0033574E" w:rsidRDefault="00BE3D33" w:rsidP="00A43938">
      <w:pPr>
        <w:autoSpaceDE w:val="0"/>
        <w:autoSpaceDN w:val="0"/>
        <w:adjustRightInd w:val="0"/>
        <w:jc w:val="both"/>
        <w:rPr>
          <w:rFonts w:ascii="Arial" w:hAnsi="Arial" w:cs="Arial"/>
          <w:b/>
          <w:i/>
          <w:sz w:val="22"/>
          <w:szCs w:val="22"/>
        </w:rPr>
      </w:pPr>
      <w:r w:rsidRPr="0033574E">
        <w:rPr>
          <w:rFonts w:ascii="Arial" w:hAnsi="Arial" w:cs="Arial"/>
          <w:b/>
          <w:i/>
          <w:sz w:val="22"/>
          <w:szCs w:val="22"/>
        </w:rPr>
        <w:t>(Observação: em caso afirmativo, assinalar a ressalva acima)</w:t>
      </w:r>
    </w:p>
    <w:p w:rsidR="00BE3D33" w:rsidRPr="0033574E" w:rsidRDefault="00BE3D33" w:rsidP="00A43938">
      <w:pPr>
        <w:jc w:val="both"/>
        <w:rPr>
          <w:rFonts w:ascii="Arial" w:hAnsi="Arial" w:cs="Arial"/>
          <w:sz w:val="22"/>
          <w:szCs w:val="22"/>
        </w:rPr>
      </w:pPr>
    </w:p>
    <w:p w:rsidR="00BE3D33" w:rsidRPr="0033574E" w:rsidRDefault="00BE3D33" w:rsidP="00A43938">
      <w:pPr>
        <w:jc w:val="both"/>
        <w:rPr>
          <w:rFonts w:ascii="Arial" w:hAnsi="Arial" w:cs="Arial"/>
          <w:sz w:val="22"/>
          <w:szCs w:val="22"/>
        </w:rPr>
      </w:pPr>
    </w:p>
    <w:p w:rsidR="00035C98" w:rsidRPr="0033574E" w:rsidRDefault="00035C98" w:rsidP="00A43938">
      <w:pPr>
        <w:jc w:val="both"/>
        <w:rPr>
          <w:rFonts w:ascii="Arial" w:hAnsi="Arial" w:cs="Arial"/>
          <w:sz w:val="22"/>
          <w:szCs w:val="22"/>
        </w:rPr>
      </w:pPr>
    </w:p>
    <w:sectPr w:rsidR="00035C98" w:rsidRPr="0033574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BD7" w:rsidRDefault="00407BD7" w:rsidP="00035C98">
      <w:r>
        <w:separator/>
      </w:r>
    </w:p>
  </w:endnote>
  <w:endnote w:type="continuationSeparator" w:id="1">
    <w:p w:rsidR="00407BD7" w:rsidRDefault="00407BD7"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8D8" w:rsidRDefault="001908D8" w:rsidP="00667623">
    <w:pPr>
      <w:pStyle w:val="Footer"/>
      <w:ind w:left="-993"/>
      <w:jc w:val="center"/>
      <w:rPr>
        <w:sz w:val="20"/>
        <w:szCs w:val="20"/>
      </w:rPr>
    </w:pPr>
    <w:r>
      <w:rPr>
        <w:sz w:val="20"/>
        <w:szCs w:val="20"/>
      </w:rPr>
      <w:t>____________________________________________________________________________________</w:t>
    </w:r>
  </w:p>
  <w:p w:rsidR="001908D8" w:rsidRDefault="001908D8" w:rsidP="00667623">
    <w:pPr>
      <w:pStyle w:val="Footer"/>
      <w:ind w:left="-993"/>
      <w:jc w:val="center"/>
      <w:rPr>
        <w:sz w:val="20"/>
        <w:szCs w:val="20"/>
      </w:rPr>
    </w:pPr>
    <w:r>
      <w:rPr>
        <w:sz w:val="20"/>
        <w:szCs w:val="20"/>
      </w:rPr>
      <w:t>Praça Santo Antônio, nº 190, Centro, Pequi/MG–Cep: 35.667-000</w:t>
    </w:r>
  </w:p>
  <w:p w:rsidR="001908D8" w:rsidRDefault="001908D8" w:rsidP="00667623">
    <w:pPr>
      <w:pStyle w:val="Footer"/>
      <w:ind w:left="-993"/>
      <w:jc w:val="center"/>
      <w:rPr>
        <w:sz w:val="20"/>
        <w:szCs w:val="20"/>
      </w:rPr>
    </w:pPr>
    <w:r>
      <w:rPr>
        <w:sz w:val="20"/>
        <w:szCs w:val="20"/>
      </w:rPr>
      <w:t>Tel: (37) 3278-1247- Fax: (37) 3278-1272</w:t>
    </w:r>
  </w:p>
  <w:p w:rsidR="001908D8" w:rsidRDefault="001908D8" w:rsidP="006453EA">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BD7" w:rsidRDefault="00407BD7" w:rsidP="00035C98">
      <w:r>
        <w:separator/>
      </w:r>
    </w:p>
  </w:footnote>
  <w:footnote w:type="continuationSeparator" w:id="1">
    <w:p w:rsidR="00407BD7" w:rsidRDefault="00407BD7"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8D8" w:rsidRDefault="001908D8">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908D8" w:rsidRDefault="001908D8">
    <w:pPr>
      <w:pStyle w:val="Header"/>
      <w:jc w:val="center"/>
      <w:rPr>
        <w:sz w:val="32"/>
        <w:szCs w:val="32"/>
      </w:rPr>
    </w:pPr>
    <w:r>
      <w:rPr>
        <w:sz w:val="32"/>
        <w:szCs w:val="32"/>
      </w:rPr>
      <w:t>Estado de Minas Gerais</w:t>
    </w:r>
  </w:p>
  <w:p w:rsidR="001908D8" w:rsidRDefault="001908D8">
    <w:pPr>
      <w:pStyle w:val="Header"/>
      <w:jc w:val="center"/>
      <w:rPr>
        <w:sz w:val="32"/>
        <w:szCs w:val="32"/>
      </w:rPr>
    </w:pPr>
  </w:p>
  <w:p w:rsidR="001908D8" w:rsidRDefault="001908D8">
    <w:pPr>
      <w:pStyle w:val="Header"/>
      <w:jc w:val="center"/>
      <w:rPr>
        <w:sz w:val="32"/>
        <w:szCs w:val="32"/>
      </w:rPr>
    </w:pPr>
  </w:p>
  <w:p w:rsidR="001908D8" w:rsidRDefault="001908D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1903"/>
    <w:rsid w:val="0004475D"/>
    <w:rsid w:val="00045947"/>
    <w:rsid w:val="00066554"/>
    <w:rsid w:val="00073F5B"/>
    <w:rsid w:val="00096FFE"/>
    <w:rsid w:val="000A05D5"/>
    <w:rsid w:val="000A06AA"/>
    <w:rsid w:val="000A3464"/>
    <w:rsid w:val="000B5726"/>
    <w:rsid w:val="000D4A8A"/>
    <w:rsid w:val="001102E3"/>
    <w:rsid w:val="0014332D"/>
    <w:rsid w:val="00152740"/>
    <w:rsid w:val="00154767"/>
    <w:rsid w:val="001908D8"/>
    <w:rsid w:val="001A31B1"/>
    <w:rsid w:val="001C5514"/>
    <w:rsid w:val="001E4E62"/>
    <w:rsid w:val="001F326B"/>
    <w:rsid w:val="001F45AB"/>
    <w:rsid w:val="00203601"/>
    <w:rsid w:val="0024653A"/>
    <w:rsid w:val="0029308A"/>
    <w:rsid w:val="003049E8"/>
    <w:rsid w:val="0032048C"/>
    <w:rsid w:val="00327290"/>
    <w:rsid w:val="0033219C"/>
    <w:rsid w:val="0033574E"/>
    <w:rsid w:val="00337DC6"/>
    <w:rsid w:val="00343603"/>
    <w:rsid w:val="0037093C"/>
    <w:rsid w:val="003A38B4"/>
    <w:rsid w:val="003A7ACC"/>
    <w:rsid w:val="003B22EA"/>
    <w:rsid w:val="003B5D72"/>
    <w:rsid w:val="003C5C1C"/>
    <w:rsid w:val="003D38D5"/>
    <w:rsid w:val="003D45E9"/>
    <w:rsid w:val="003F737F"/>
    <w:rsid w:val="00407BD7"/>
    <w:rsid w:val="00425EA1"/>
    <w:rsid w:val="004275CB"/>
    <w:rsid w:val="00437099"/>
    <w:rsid w:val="00445649"/>
    <w:rsid w:val="00496C1A"/>
    <w:rsid w:val="004B72D7"/>
    <w:rsid w:val="004C5ACE"/>
    <w:rsid w:val="004D4629"/>
    <w:rsid w:val="004E4AD9"/>
    <w:rsid w:val="004E5169"/>
    <w:rsid w:val="004F3E61"/>
    <w:rsid w:val="0055767C"/>
    <w:rsid w:val="005641FF"/>
    <w:rsid w:val="00574661"/>
    <w:rsid w:val="00581C49"/>
    <w:rsid w:val="005F212B"/>
    <w:rsid w:val="005F3010"/>
    <w:rsid w:val="00612795"/>
    <w:rsid w:val="0062342E"/>
    <w:rsid w:val="00623D6E"/>
    <w:rsid w:val="0063050C"/>
    <w:rsid w:val="00632E0F"/>
    <w:rsid w:val="006453EA"/>
    <w:rsid w:val="00667623"/>
    <w:rsid w:val="006951D7"/>
    <w:rsid w:val="00696FF6"/>
    <w:rsid w:val="006A177A"/>
    <w:rsid w:val="006A4163"/>
    <w:rsid w:val="006D12C0"/>
    <w:rsid w:val="006D428B"/>
    <w:rsid w:val="006E0629"/>
    <w:rsid w:val="006F47DF"/>
    <w:rsid w:val="00720EC4"/>
    <w:rsid w:val="00777D26"/>
    <w:rsid w:val="00780879"/>
    <w:rsid w:val="007B07F5"/>
    <w:rsid w:val="007E1714"/>
    <w:rsid w:val="007E1DCF"/>
    <w:rsid w:val="007F5384"/>
    <w:rsid w:val="008013C1"/>
    <w:rsid w:val="00804E93"/>
    <w:rsid w:val="0082300F"/>
    <w:rsid w:val="00873545"/>
    <w:rsid w:val="00882393"/>
    <w:rsid w:val="00887783"/>
    <w:rsid w:val="00897848"/>
    <w:rsid w:val="008A41D4"/>
    <w:rsid w:val="008E02AF"/>
    <w:rsid w:val="008E1971"/>
    <w:rsid w:val="008E79D7"/>
    <w:rsid w:val="00916896"/>
    <w:rsid w:val="009218B5"/>
    <w:rsid w:val="00934700"/>
    <w:rsid w:val="00967AFE"/>
    <w:rsid w:val="00974B20"/>
    <w:rsid w:val="009973A7"/>
    <w:rsid w:val="009B0842"/>
    <w:rsid w:val="009B57A9"/>
    <w:rsid w:val="009D2353"/>
    <w:rsid w:val="009E5A74"/>
    <w:rsid w:val="00A43938"/>
    <w:rsid w:val="00A52EEB"/>
    <w:rsid w:val="00A5512F"/>
    <w:rsid w:val="00A76BE3"/>
    <w:rsid w:val="00A97C7A"/>
    <w:rsid w:val="00AB3E99"/>
    <w:rsid w:val="00AB6FCC"/>
    <w:rsid w:val="00AE620E"/>
    <w:rsid w:val="00B0272F"/>
    <w:rsid w:val="00B10FDB"/>
    <w:rsid w:val="00B11B21"/>
    <w:rsid w:val="00B26052"/>
    <w:rsid w:val="00B542DA"/>
    <w:rsid w:val="00B6355E"/>
    <w:rsid w:val="00B776BE"/>
    <w:rsid w:val="00BB11A8"/>
    <w:rsid w:val="00BC2837"/>
    <w:rsid w:val="00BC293B"/>
    <w:rsid w:val="00BD2591"/>
    <w:rsid w:val="00BE3D33"/>
    <w:rsid w:val="00C20A8E"/>
    <w:rsid w:val="00C219CD"/>
    <w:rsid w:val="00C22FEB"/>
    <w:rsid w:val="00C34742"/>
    <w:rsid w:val="00CA77D0"/>
    <w:rsid w:val="00CB369D"/>
    <w:rsid w:val="00CC7540"/>
    <w:rsid w:val="00CD123B"/>
    <w:rsid w:val="00CD5532"/>
    <w:rsid w:val="00D0159D"/>
    <w:rsid w:val="00D60249"/>
    <w:rsid w:val="00DB1D80"/>
    <w:rsid w:val="00DB7298"/>
    <w:rsid w:val="00DC6B0E"/>
    <w:rsid w:val="00DD0931"/>
    <w:rsid w:val="00DD2CAD"/>
    <w:rsid w:val="00E03C85"/>
    <w:rsid w:val="00E071AE"/>
    <w:rsid w:val="00E11C2A"/>
    <w:rsid w:val="00E427D6"/>
    <w:rsid w:val="00E76260"/>
    <w:rsid w:val="00E80B90"/>
    <w:rsid w:val="00EA6FE1"/>
    <w:rsid w:val="00EB3B09"/>
    <w:rsid w:val="00EB44F3"/>
    <w:rsid w:val="00EC4B90"/>
    <w:rsid w:val="00EE6CAD"/>
    <w:rsid w:val="00EF1852"/>
    <w:rsid w:val="00EF4CEE"/>
    <w:rsid w:val="00F036A8"/>
    <w:rsid w:val="00F2738C"/>
    <w:rsid w:val="00F62DE9"/>
    <w:rsid w:val="00F81B5F"/>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F5B"/>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semiHidden/>
    <w:unhideWhenUsed/>
    <w:rsid w:val="00BE3D33"/>
    <w:pPr>
      <w:spacing w:after="120" w:line="480" w:lineRule="auto"/>
    </w:pPr>
  </w:style>
  <w:style w:type="character" w:customStyle="1" w:styleId="Corpodetexto2Char">
    <w:name w:val="Corpo de texto 2 Char"/>
    <w:basedOn w:val="Fontepargpadro"/>
    <w:link w:val="Corpodetexto2"/>
    <w:semiHidden/>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20</Pages>
  <Words>4818</Words>
  <Characters>26019</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30776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37</cp:revision>
  <cp:lastPrinted>2019-03-15T18:31:00Z</cp:lastPrinted>
  <dcterms:created xsi:type="dcterms:W3CDTF">2018-02-01T16:42:00Z</dcterms:created>
  <dcterms:modified xsi:type="dcterms:W3CDTF">2019-05-14T19:01:00Z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