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C7533C">
        <w:rPr>
          <w:rFonts w:ascii="Arial" w:hAnsi="Arial" w:cs="Arial"/>
          <w:b/>
          <w:bCs/>
          <w:sz w:val="22"/>
          <w:szCs w:val="22"/>
        </w:rPr>
        <w:t>055/2020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7533C">
        <w:rPr>
          <w:rFonts w:ascii="Arial" w:hAnsi="Arial" w:cs="Arial"/>
          <w:b/>
          <w:bCs/>
          <w:sz w:val="22"/>
          <w:szCs w:val="22"/>
        </w:rPr>
        <w:t>005/2020</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C7533C">
        <w:rPr>
          <w:rFonts w:ascii="Arial" w:hAnsi="Arial" w:cs="Arial"/>
          <w:sz w:val="22"/>
          <w:szCs w:val="22"/>
        </w:rPr>
        <w:t>11</w:t>
      </w:r>
      <w:r w:rsidRPr="00DC2337">
        <w:rPr>
          <w:rFonts w:ascii="Arial" w:hAnsi="Arial" w:cs="Arial"/>
          <w:sz w:val="22"/>
          <w:szCs w:val="22"/>
        </w:rPr>
        <w:t>/</w:t>
      </w:r>
      <w:r w:rsidR="00E00BB8">
        <w:rPr>
          <w:rFonts w:ascii="Arial" w:hAnsi="Arial" w:cs="Arial"/>
          <w:sz w:val="22"/>
          <w:szCs w:val="22"/>
        </w:rPr>
        <w:t>0</w:t>
      </w:r>
      <w:r w:rsidR="00C7533C">
        <w:rPr>
          <w:rFonts w:ascii="Arial" w:hAnsi="Arial" w:cs="Arial"/>
          <w:sz w:val="22"/>
          <w:szCs w:val="22"/>
        </w:rPr>
        <w:t>9</w:t>
      </w:r>
      <w:r w:rsidRPr="00DC2337">
        <w:rPr>
          <w:rFonts w:ascii="Arial" w:hAnsi="Arial" w:cs="Arial"/>
          <w:sz w:val="22"/>
          <w:szCs w:val="22"/>
        </w:rPr>
        <w:t>/</w:t>
      </w:r>
      <w:r w:rsidR="00FD353E">
        <w:rPr>
          <w:rFonts w:ascii="Arial" w:hAnsi="Arial" w:cs="Arial"/>
          <w:sz w:val="22"/>
          <w:szCs w:val="22"/>
        </w:rPr>
        <w:t>2020</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FD353E">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A654ED" w:rsidRDefault="00DC2337" w:rsidP="00C86E7B">
      <w:pPr>
        <w:jc w:val="both"/>
        <w:rPr>
          <w:rFonts w:ascii="Arial" w:hAnsi="Arial" w:cs="Arial"/>
          <w:sz w:val="22"/>
          <w:szCs w:val="22"/>
        </w:rPr>
      </w:pPr>
      <w:r w:rsidRPr="00DC2337">
        <w:rPr>
          <w:rFonts w:ascii="Arial" w:hAnsi="Arial" w:cs="Arial"/>
          <w:sz w:val="22"/>
          <w:szCs w:val="22"/>
        </w:rPr>
        <w:t xml:space="preserve">3.1. A presente licitação tem </w:t>
      </w:r>
      <w:bookmarkStart w:id="0" w:name="OLE_LINK9"/>
      <w:bookmarkStart w:id="1" w:name="OLE_LINK10"/>
      <w:r w:rsidRPr="00DC2337">
        <w:rPr>
          <w:rFonts w:ascii="Arial" w:hAnsi="Arial" w:cs="Arial"/>
          <w:sz w:val="22"/>
          <w:szCs w:val="22"/>
        </w:rPr>
        <w:t xml:space="preserve">por </w:t>
      </w:r>
      <w:r w:rsidR="00C7533C" w:rsidRPr="0040569D">
        <w:rPr>
          <w:rFonts w:ascii="Arial" w:hAnsi="Arial" w:cs="Arial"/>
        </w:rPr>
        <w:t>Contratação de empresa para</w:t>
      </w:r>
      <w:r w:rsidR="00C7533C">
        <w:rPr>
          <w:rFonts w:ascii="Arial" w:hAnsi="Arial" w:cs="Arial"/>
        </w:rPr>
        <w:t xml:space="preserve"> reforma da parte debaixo da Praça Nossa Senhora do Rosário, Centro, no Município de Pequi/MG</w:t>
      </w:r>
      <w:r w:rsidRPr="00A654ED">
        <w:rPr>
          <w:rFonts w:ascii="Arial" w:hAnsi="Arial" w:cs="Arial"/>
          <w:sz w:val="22"/>
          <w:szCs w:val="22"/>
        </w:rPr>
        <w:t>, anexos.</w:t>
      </w:r>
    </w:p>
    <w:p w:rsidR="00DC2337" w:rsidRPr="00DC2337" w:rsidRDefault="00DC2337" w:rsidP="00C86E7B">
      <w:pPr>
        <w:jc w:val="both"/>
        <w:rPr>
          <w:rFonts w:ascii="Arial" w:hAnsi="Arial" w:cs="Arial"/>
          <w:sz w:val="22"/>
          <w:szCs w:val="22"/>
        </w:rPr>
      </w:pPr>
    </w:p>
    <w:bookmarkEnd w:id="0"/>
    <w:bookmarkEnd w:id="1"/>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 xml:space="preserve">cadastramento até o terceiro dia anterior à data </w:t>
      </w:r>
      <w:r w:rsidRPr="00ED4C0B">
        <w:rPr>
          <w:rFonts w:ascii="Arial" w:hAnsi="Arial" w:cs="Arial"/>
          <w:bCs/>
          <w:sz w:val="22"/>
          <w:szCs w:val="22"/>
        </w:rPr>
        <w:lastRenderedPageBreak/>
        <w:t>do recebimento dos envelopes</w:t>
      </w:r>
      <w:r w:rsidR="00ED4C0B">
        <w:rPr>
          <w:rFonts w:ascii="Arial" w:hAnsi="Arial" w:cs="Arial"/>
          <w:sz w:val="22"/>
          <w:szCs w:val="22"/>
        </w:rPr>
        <w:t xml:space="preserve"> ou condições de habilitação até no dia </w:t>
      </w:r>
      <w:r w:rsidR="004F7660">
        <w:rPr>
          <w:rFonts w:ascii="Arial" w:hAnsi="Arial" w:cs="Arial"/>
          <w:sz w:val="22"/>
          <w:szCs w:val="22"/>
        </w:rPr>
        <w:t>11</w:t>
      </w:r>
      <w:r w:rsidR="00ED4C0B">
        <w:rPr>
          <w:rFonts w:ascii="Arial" w:hAnsi="Arial" w:cs="Arial"/>
          <w:sz w:val="22"/>
          <w:szCs w:val="22"/>
        </w:rPr>
        <w:t xml:space="preserve"> de </w:t>
      </w:r>
      <w:r w:rsidR="004F7660">
        <w:rPr>
          <w:rFonts w:ascii="Arial" w:hAnsi="Arial" w:cs="Arial"/>
          <w:sz w:val="22"/>
          <w:szCs w:val="22"/>
        </w:rPr>
        <w:t>setembro</w:t>
      </w:r>
      <w:r w:rsidR="00ED4C0B">
        <w:rPr>
          <w:rFonts w:ascii="Arial" w:hAnsi="Arial" w:cs="Arial"/>
          <w:sz w:val="22"/>
          <w:szCs w:val="22"/>
        </w:rPr>
        <w:t xml:space="preserve"> de </w:t>
      </w:r>
      <w:r w:rsidR="00FD353E">
        <w:rPr>
          <w:rFonts w:ascii="Arial" w:hAnsi="Arial" w:cs="Arial"/>
          <w:sz w:val="22"/>
          <w:szCs w:val="22"/>
        </w:rPr>
        <w:t>2020</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C7533C">
              <w:rPr>
                <w:rFonts w:ascii="Arial" w:hAnsi="Arial" w:cs="Arial"/>
                <w:sz w:val="22"/>
                <w:szCs w:val="22"/>
              </w:rPr>
              <w:t>055/2020</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C7533C">
              <w:rPr>
                <w:rFonts w:ascii="Arial" w:hAnsi="Arial" w:cs="Arial"/>
                <w:sz w:val="22"/>
                <w:szCs w:val="22"/>
              </w:rPr>
              <w:t>055/2020</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C7533C">
        <w:rPr>
          <w:rFonts w:ascii="Arial" w:hAnsi="Arial" w:cs="Arial"/>
          <w:sz w:val="22"/>
          <w:szCs w:val="22"/>
        </w:rPr>
        <w:t>11</w:t>
      </w:r>
      <w:r w:rsidRPr="00ED4C0B">
        <w:rPr>
          <w:rFonts w:ascii="Arial" w:hAnsi="Arial" w:cs="Arial"/>
          <w:sz w:val="22"/>
          <w:szCs w:val="22"/>
        </w:rPr>
        <w:t>/</w:t>
      </w:r>
      <w:r w:rsidR="00E643D6">
        <w:rPr>
          <w:rFonts w:ascii="Arial" w:hAnsi="Arial" w:cs="Arial"/>
          <w:sz w:val="22"/>
          <w:szCs w:val="22"/>
        </w:rPr>
        <w:t>0</w:t>
      </w:r>
      <w:r w:rsidR="00C7533C">
        <w:rPr>
          <w:rFonts w:ascii="Arial" w:hAnsi="Arial" w:cs="Arial"/>
          <w:sz w:val="22"/>
          <w:szCs w:val="22"/>
        </w:rPr>
        <w:t>9</w:t>
      </w:r>
      <w:r w:rsidRPr="00ED4C0B">
        <w:rPr>
          <w:rFonts w:ascii="Arial" w:hAnsi="Arial" w:cs="Arial"/>
          <w:sz w:val="22"/>
          <w:szCs w:val="22"/>
        </w:rPr>
        <w:t>/</w:t>
      </w:r>
      <w:r w:rsidR="00FD353E">
        <w:rPr>
          <w:rFonts w:ascii="Arial" w:hAnsi="Arial" w:cs="Arial"/>
          <w:sz w:val="22"/>
          <w:szCs w:val="22"/>
        </w:rPr>
        <w:t>2020</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2"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2"/>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w:t>
      </w:r>
      <w:r w:rsidR="0041510B">
        <w:rPr>
          <w:rFonts w:ascii="Arial" w:hAnsi="Arial" w:cs="Arial"/>
          <w:sz w:val="22"/>
          <w:szCs w:val="22"/>
        </w:rPr>
        <w:t>onstituição de República</w:t>
      </w:r>
      <w:r w:rsidR="00345135">
        <w:rPr>
          <w:rFonts w:ascii="Arial" w:hAnsi="Arial" w:cs="Arial"/>
          <w:sz w:val="22"/>
          <w:szCs w:val="22"/>
        </w:rPr>
        <w:t>0</w:t>
      </w:r>
      <w:r w:rsidRPr="00DC2337">
        <w:rPr>
          <w:rFonts w:ascii="Arial" w:hAnsi="Arial" w:cs="Arial"/>
          <w:sz w:val="22"/>
          <w:szCs w:val="22"/>
        </w:rPr>
        <w:t xml:space="preserve">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 xml:space="preserve">a) Comprovação de que a empresa foi cadastrada no Município, no mínimo 03 (três) dias antes da entrega das propostas ou que atendeu a todas as condições de cadastramento, através do Certificado de Registro Cadastral, </w:t>
      </w:r>
      <w:r w:rsidR="00037CE5">
        <w:rPr>
          <w:rFonts w:ascii="Arial" w:hAnsi="Arial" w:cs="Arial"/>
          <w:sz w:val="22"/>
          <w:szCs w:val="22"/>
        </w:rPr>
        <w:t xml:space="preserve">dentro do seu prazo de validade ou atender as condições de participação até o dia </w:t>
      </w:r>
      <w:r w:rsidR="00746F1D">
        <w:rPr>
          <w:rFonts w:ascii="Arial" w:hAnsi="Arial" w:cs="Arial"/>
          <w:sz w:val="22"/>
          <w:szCs w:val="22"/>
        </w:rPr>
        <w:t>11</w:t>
      </w:r>
      <w:r w:rsidR="00037CE5">
        <w:rPr>
          <w:rFonts w:ascii="Arial" w:hAnsi="Arial" w:cs="Arial"/>
          <w:sz w:val="22"/>
          <w:szCs w:val="22"/>
        </w:rPr>
        <w:t xml:space="preserve"> </w:t>
      </w:r>
      <w:r w:rsidR="00746F1D">
        <w:rPr>
          <w:rFonts w:ascii="Arial" w:hAnsi="Arial" w:cs="Arial"/>
          <w:sz w:val="22"/>
          <w:szCs w:val="22"/>
        </w:rPr>
        <w:t>de setembro</w:t>
      </w:r>
      <w:r w:rsidR="00037CE5">
        <w:rPr>
          <w:rFonts w:ascii="Arial" w:hAnsi="Arial" w:cs="Arial"/>
          <w:sz w:val="22"/>
          <w:szCs w:val="22"/>
        </w:rPr>
        <w:t xml:space="preserve"> de 2020.</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w:t>
      </w:r>
      <w:r w:rsidRPr="00DC2337">
        <w:rPr>
          <w:rFonts w:ascii="Arial" w:hAnsi="Arial" w:cs="Arial"/>
          <w:sz w:val="22"/>
          <w:szCs w:val="22"/>
        </w:rPr>
        <w:lastRenderedPageBreak/>
        <w:t xml:space="preserve">local onde será realizado o serviço. As visitas técnicas serão realizadas, das 08:00 às 16:00 horas até o dia </w:t>
      </w:r>
      <w:r w:rsidR="003D5E7A">
        <w:rPr>
          <w:rFonts w:ascii="Arial" w:hAnsi="Arial" w:cs="Arial"/>
          <w:sz w:val="22"/>
          <w:szCs w:val="22"/>
        </w:rPr>
        <w:t>10</w:t>
      </w:r>
      <w:r w:rsidRPr="00DC2337">
        <w:rPr>
          <w:rFonts w:ascii="Arial" w:hAnsi="Arial" w:cs="Arial"/>
          <w:sz w:val="22"/>
          <w:szCs w:val="22"/>
        </w:rPr>
        <w:t xml:space="preserve"> de </w:t>
      </w:r>
      <w:r w:rsidR="003D5E7A">
        <w:rPr>
          <w:rFonts w:ascii="Arial" w:hAnsi="Arial" w:cs="Arial"/>
          <w:sz w:val="22"/>
          <w:szCs w:val="22"/>
        </w:rPr>
        <w:t>setembro</w:t>
      </w:r>
      <w:r w:rsidRPr="00DC2337">
        <w:rPr>
          <w:rFonts w:ascii="Arial" w:hAnsi="Arial" w:cs="Arial"/>
          <w:sz w:val="22"/>
          <w:szCs w:val="22"/>
        </w:rPr>
        <w:t xml:space="preserve"> de </w:t>
      </w:r>
      <w:r w:rsidR="00FD353E">
        <w:rPr>
          <w:rFonts w:ascii="Arial" w:hAnsi="Arial" w:cs="Arial"/>
          <w:sz w:val="22"/>
          <w:szCs w:val="22"/>
        </w:rPr>
        <w:t>2020</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r w:rsidRPr="00DC2337">
        <w:rPr>
          <w:rFonts w:ascii="Arial" w:hAnsi="Arial" w:cs="Arial"/>
          <w:b/>
          <w:bCs/>
          <w:sz w:val="22"/>
          <w:szCs w:val="22"/>
        </w:rPr>
        <w:t xml:space="preserve">6.6. Fica desclassificada a proposta de preço superior </w:t>
      </w:r>
      <w:bookmarkStart w:id="3" w:name="OLE_LINK17"/>
      <w:r w:rsidRPr="00DC2337">
        <w:rPr>
          <w:rFonts w:ascii="Arial" w:hAnsi="Arial" w:cs="Arial"/>
          <w:b/>
          <w:bCs/>
          <w:sz w:val="22"/>
          <w:szCs w:val="22"/>
        </w:rPr>
        <w:t xml:space="preserve">a </w:t>
      </w:r>
      <w:bookmarkStart w:id="4" w:name="OLE_LINK13"/>
      <w:r w:rsidRPr="00DC2337">
        <w:rPr>
          <w:rFonts w:ascii="Arial" w:hAnsi="Arial" w:cs="Arial"/>
          <w:b/>
          <w:bCs/>
          <w:sz w:val="22"/>
          <w:szCs w:val="22"/>
        </w:rPr>
        <w:t xml:space="preserve">R$ </w:t>
      </w:r>
      <w:r w:rsidR="0063534C">
        <w:rPr>
          <w:rFonts w:ascii="Arial" w:hAnsi="Arial" w:cs="Arial"/>
          <w:b/>
          <w:bCs/>
          <w:sz w:val="22"/>
          <w:szCs w:val="22"/>
        </w:rPr>
        <w:t>5</w:t>
      </w:r>
      <w:r w:rsidR="00746F1D">
        <w:rPr>
          <w:rFonts w:ascii="Arial" w:hAnsi="Arial" w:cs="Arial"/>
          <w:b/>
          <w:bCs/>
          <w:sz w:val="22"/>
          <w:szCs w:val="22"/>
        </w:rPr>
        <w:t>1</w:t>
      </w:r>
      <w:r w:rsidR="0063534C">
        <w:rPr>
          <w:rFonts w:ascii="Arial" w:hAnsi="Arial" w:cs="Arial"/>
          <w:b/>
          <w:bCs/>
          <w:sz w:val="22"/>
          <w:szCs w:val="22"/>
        </w:rPr>
        <w:t>.020,9</w:t>
      </w:r>
      <w:r w:rsidR="00746F1D">
        <w:rPr>
          <w:rFonts w:ascii="Arial" w:hAnsi="Arial" w:cs="Arial"/>
          <w:b/>
          <w:bCs/>
          <w:sz w:val="22"/>
          <w:szCs w:val="22"/>
        </w:rPr>
        <w:t>2</w:t>
      </w:r>
      <w:r w:rsidR="0063534C">
        <w:rPr>
          <w:rFonts w:ascii="Arial" w:hAnsi="Arial" w:cs="Arial"/>
          <w:b/>
          <w:bCs/>
          <w:sz w:val="22"/>
          <w:szCs w:val="22"/>
        </w:rPr>
        <w:t xml:space="preserve"> </w:t>
      </w:r>
      <w:r w:rsidRPr="00DC2337">
        <w:rPr>
          <w:rFonts w:ascii="Arial" w:hAnsi="Arial" w:cs="Arial"/>
          <w:b/>
          <w:bCs/>
          <w:sz w:val="22"/>
          <w:szCs w:val="22"/>
        </w:rPr>
        <w:t>(</w:t>
      </w:r>
      <w:r w:rsidR="00746F1D">
        <w:rPr>
          <w:rFonts w:ascii="Arial" w:hAnsi="Arial" w:cs="Arial"/>
          <w:b/>
          <w:bCs/>
          <w:sz w:val="22"/>
          <w:szCs w:val="22"/>
        </w:rPr>
        <w:t>cinqüenta e um</w:t>
      </w:r>
      <w:r w:rsidR="0063534C">
        <w:rPr>
          <w:rFonts w:ascii="Arial" w:hAnsi="Arial" w:cs="Arial"/>
          <w:b/>
          <w:bCs/>
          <w:sz w:val="22"/>
          <w:szCs w:val="22"/>
        </w:rPr>
        <w:t xml:space="preserve"> mil vinte reais e noventa </w:t>
      </w:r>
      <w:r w:rsidR="00746F1D">
        <w:rPr>
          <w:rFonts w:ascii="Arial" w:hAnsi="Arial" w:cs="Arial"/>
          <w:b/>
          <w:bCs/>
          <w:sz w:val="22"/>
          <w:szCs w:val="22"/>
        </w:rPr>
        <w:t>e dois</w:t>
      </w:r>
      <w:r w:rsidR="0063534C">
        <w:rPr>
          <w:rFonts w:ascii="Arial" w:hAnsi="Arial" w:cs="Arial"/>
          <w:b/>
          <w:bCs/>
          <w:sz w:val="22"/>
          <w:szCs w:val="22"/>
        </w:rPr>
        <w:t xml:space="preserve"> </w:t>
      </w:r>
      <w:r w:rsidR="00636F7C">
        <w:rPr>
          <w:rFonts w:ascii="Arial" w:hAnsi="Arial" w:cs="Arial"/>
          <w:b/>
          <w:bCs/>
          <w:sz w:val="22"/>
          <w:szCs w:val="22"/>
        </w:rPr>
        <w:t>centavos</w:t>
      </w:r>
      <w:r w:rsidRPr="00DC2337">
        <w:rPr>
          <w:rFonts w:ascii="Arial" w:hAnsi="Arial" w:cs="Arial"/>
          <w:b/>
          <w:bCs/>
          <w:sz w:val="22"/>
          <w:szCs w:val="22"/>
        </w:rPr>
        <w:t>)</w:t>
      </w:r>
      <w:bookmarkEnd w:id="3"/>
      <w:bookmarkEnd w:id="4"/>
      <w:r w:rsidRPr="00DC2337">
        <w:rPr>
          <w:rFonts w:ascii="Arial" w:hAnsi="Arial" w:cs="Arial"/>
          <w:b/>
          <w:bCs/>
          <w:sz w:val="22"/>
          <w:szCs w:val="22"/>
        </w:rPr>
        <w:t xml:space="preserve"> por ser considerado valor teto orçados em planilha de custos.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 critério da Administração, no caso de desclassificação de todas as propostas, poderão ser convocados os participantes para, no prazo de </w:t>
      </w:r>
      <w:r w:rsidR="009D154D">
        <w:rPr>
          <w:rFonts w:ascii="Arial" w:hAnsi="Arial" w:cs="Arial"/>
          <w:sz w:val="22"/>
          <w:szCs w:val="22"/>
        </w:rPr>
        <w:t>0</w:t>
      </w:r>
      <w:r w:rsidRPr="00DC2337">
        <w:rPr>
          <w:rFonts w:ascii="Arial" w:hAnsi="Arial" w:cs="Arial"/>
          <w:sz w:val="22"/>
          <w:szCs w:val="22"/>
        </w:rPr>
        <w:t>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5" w:name="OLE_LINK2"/>
      <w:bookmarkStart w:id="6"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5"/>
    <w:bookmarkEnd w:id="6"/>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C86E7B" w:rsidP="00C86E7B">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bookmarkStart w:id="7" w:name="OLE_LINK6"/>
      <w:bookmarkStart w:id="8" w:name="OLE_LINK7"/>
      <w:bookmarkStart w:id="9" w:name="OLE_LINK11"/>
      <w:r>
        <w:rPr>
          <w:rFonts w:ascii="Arial" w:eastAsia="@Arial Unicode MS" w:hAnsi="Arial" w:cs="Arial"/>
          <w:sz w:val="18"/>
          <w:szCs w:val="18"/>
        </w:rPr>
        <w:t xml:space="preserve">Ficha </w:t>
      </w:r>
      <w:bookmarkStart w:id="10" w:name="OLE_LINK4"/>
      <w:bookmarkStart w:id="11" w:name="OLE_LINK5"/>
      <w:r w:rsidR="00F82C64">
        <w:rPr>
          <w:rFonts w:ascii="Arial" w:eastAsia="@Arial Unicode MS" w:hAnsi="Arial" w:cs="Arial"/>
          <w:sz w:val="18"/>
          <w:szCs w:val="18"/>
        </w:rPr>
        <w:t>895</w:t>
      </w:r>
      <w:r>
        <w:rPr>
          <w:rFonts w:ascii="Arial" w:eastAsia="@Arial Unicode MS" w:hAnsi="Arial" w:cs="Arial"/>
          <w:sz w:val="18"/>
          <w:szCs w:val="18"/>
        </w:rPr>
        <w:t xml:space="preserve"> </w:t>
      </w:r>
      <w:r w:rsidR="00F82C64">
        <w:rPr>
          <w:rFonts w:ascii="Arial" w:eastAsia="@Arial Unicode MS" w:hAnsi="Arial" w:cs="Arial"/>
          <w:sz w:val="18"/>
          <w:szCs w:val="18"/>
        </w:rPr>
        <w:t>15.451.0060.1.048</w:t>
      </w:r>
      <w:r>
        <w:rPr>
          <w:rFonts w:ascii="Arial" w:eastAsia="@Arial Unicode MS" w:hAnsi="Arial" w:cs="Arial"/>
          <w:sz w:val="18"/>
          <w:szCs w:val="18"/>
        </w:rPr>
        <w:t xml:space="preserve"> </w:t>
      </w:r>
      <w:r w:rsidR="009D154D">
        <w:rPr>
          <w:rFonts w:ascii="Arial" w:eastAsia="@Arial Unicode MS" w:hAnsi="Arial" w:cs="Arial"/>
          <w:sz w:val="18"/>
          <w:szCs w:val="18"/>
        </w:rPr>
        <w:t xml:space="preserve">Obras de Construção e Revitalização de Praças Publicas </w:t>
      </w:r>
      <w:bookmarkEnd w:id="10"/>
      <w:bookmarkEnd w:id="11"/>
      <w:r>
        <w:rPr>
          <w:rFonts w:ascii="Arial" w:eastAsia="@Arial Unicode MS" w:hAnsi="Arial" w:cs="Arial"/>
          <w:sz w:val="18"/>
          <w:szCs w:val="18"/>
        </w:rPr>
        <w:t>4.4.90.51.00.00.00.00 0100 Obras e Instalações;</w:t>
      </w:r>
    </w:p>
    <w:p w:rsidR="00C86E7B" w:rsidRDefault="00C86E7B" w:rsidP="00C86E7B">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C86E7B" w:rsidRPr="00DC2337" w:rsidRDefault="00C86E7B" w:rsidP="00C86E7B">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 xml:space="preserve">Ficha </w:t>
      </w:r>
      <w:r w:rsidR="00F82C64">
        <w:rPr>
          <w:rFonts w:ascii="Arial" w:eastAsia="@Arial Unicode MS" w:hAnsi="Arial" w:cs="Arial"/>
          <w:sz w:val="18"/>
          <w:szCs w:val="18"/>
        </w:rPr>
        <w:t>8</w:t>
      </w:r>
      <w:r w:rsidR="009D154D">
        <w:rPr>
          <w:rFonts w:ascii="Arial" w:eastAsia="@Arial Unicode MS" w:hAnsi="Arial" w:cs="Arial"/>
          <w:sz w:val="18"/>
          <w:szCs w:val="18"/>
        </w:rPr>
        <w:t xml:space="preserve">96 15.451.0060.1.048 Obras de Construção e Revitalização de Praças Publicas </w:t>
      </w:r>
      <w:r>
        <w:rPr>
          <w:rFonts w:ascii="Arial" w:eastAsia="@Arial Unicode MS" w:hAnsi="Arial" w:cs="Arial"/>
          <w:sz w:val="18"/>
          <w:szCs w:val="18"/>
        </w:rPr>
        <w:t>4.4.90.51.00.00.00.00 0124 Obras e Instalações;</w:t>
      </w:r>
    </w:p>
    <w:bookmarkEnd w:id="7"/>
    <w:bookmarkEnd w:id="8"/>
    <w:bookmarkEnd w:id="9"/>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0A5930">
        <w:rPr>
          <w:rFonts w:ascii="Arial" w:hAnsi="Arial" w:cs="Arial"/>
          <w:sz w:val="22"/>
          <w:szCs w:val="22"/>
        </w:rPr>
        <w:t>90</w:t>
      </w:r>
      <w:r w:rsidRPr="00DC2337">
        <w:rPr>
          <w:rFonts w:ascii="Arial" w:hAnsi="Arial" w:cs="Arial"/>
          <w:sz w:val="22"/>
          <w:szCs w:val="22"/>
        </w:rPr>
        <w:t xml:space="preserve"> (</w:t>
      </w:r>
      <w:r w:rsidR="000A5930">
        <w:rPr>
          <w:rFonts w:ascii="Arial" w:hAnsi="Arial" w:cs="Arial"/>
          <w:sz w:val="22"/>
          <w:szCs w:val="22"/>
        </w:rPr>
        <w:t>nov</w:t>
      </w:r>
      <w:r w:rsidRPr="00DC2337">
        <w:rPr>
          <w:rFonts w:ascii="Arial" w:hAnsi="Arial" w:cs="Arial"/>
          <w:sz w:val="22"/>
          <w:szCs w:val="22"/>
        </w:rPr>
        <w:t>ent</w:t>
      </w:r>
      <w:r w:rsidR="000A5930">
        <w:rPr>
          <w:rFonts w:ascii="Arial" w:hAnsi="Arial" w:cs="Arial"/>
          <w:sz w:val="22"/>
          <w:szCs w:val="22"/>
        </w:rPr>
        <w:t>a</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 xml:space="preserve">14.4. Constatada a ocorrência do descumprimento total ou parcial do contrato, que aponte a possibilidade de aplicação das sanções descritas nos itens 14.2.1 a 14.2.4, o servidor público responsável pelo atestado de prestação de serviços de recebimento parcial ou total </w:t>
      </w:r>
      <w:r w:rsidRPr="00C86E7B">
        <w:rPr>
          <w:rFonts w:ascii="Arial" w:hAnsi="Arial" w:cs="Arial"/>
          <w:sz w:val="22"/>
          <w:szCs w:val="22"/>
        </w:rPr>
        <w:lastRenderedPageBreak/>
        <w:t>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16.2. Os títulos da dívida pública previstos na alínea “a” deverão ser apresentados juntamente com laudo pericial contábil comprovando o valor e a autenticidade dos </w:t>
      </w:r>
      <w:r w:rsidRPr="00DC2337">
        <w:rPr>
          <w:rFonts w:ascii="Arial" w:hAnsi="Arial" w:cs="Arial"/>
          <w:bCs/>
          <w:sz w:val="22"/>
          <w:szCs w:val="22"/>
        </w:rPr>
        <w:lastRenderedPageBreak/>
        <w:t>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D9206D">
        <w:rPr>
          <w:rFonts w:ascii="Arial" w:hAnsi="Arial" w:cs="Arial"/>
          <w:sz w:val="22"/>
          <w:szCs w:val="22"/>
        </w:rPr>
        <w:t>p</w:t>
      </w:r>
      <w:r w:rsidRPr="00DC2337">
        <w:rPr>
          <w:rFonts w:ascii="Arial" w:hAnsi="Arial" w:cs="Arial"/>
          <w:sz w:val="22"/>
          <w:szCs w:val="22"/>
        </w:rPr>
        <w:t>equi</w:t>
      </w:r>
      <w:r w:rsidR="00D9206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4D3F5B">
        <w:rPr>
          <w:rFonts w:ascii="Arial" w:hAnsi="Arial" w:cs="Arial"/>
          <w:sz w:val="22"/>
          <w:szCs w:val="22"/>
        </w:rPr>
        <w:t>21</w:t>
      </w:r>
      <w:r w:rsidRPr="00DC2337">
        <w:rPr>
          <w:rFonts w:ascii="Arial" w:hAnsi="Arial" w:cs="Arial"/>
          <w:sz w:val="22"/>
          <w:szCs w:val="22"/>
        </w:rPr>
        <w:t xml:space="preserve"> de </w:t>
      </w:r>
      <w:r w:rsidR="004D3F5B">
        <w:rPr>
          <w:rFonts w:ascii="Arial" w:hAnsi="Arial" w:cs="Arial"/>
          <w:sz w:val="22"/>
          <w:szCs w:val="22"/>
        </w:rPr>
        <w:t>agosto</w:t>
      </w:r>
      <w:r w:rsidR="00C86E7B">
        <w:rPr>
          <w:rFonts w:ascii="Arial" w:hAnsi="Arial" w:cs="Arial"/>
          <w:sz w:val="22"/>
          <w:szCs w:val="22"/>
        </w:rPr>
        <w:t xml:space="preserve"> </w:t>
      </w:r>
      <w:r w:rsidRPr="00DC2337">
        <w:rPr>
          <w:rFonts w:ascii="Arial" w:hAnsi="Arial" w:cs="Arial"/>
          <w:sz w:val="22"/>
          <w:szCs w:val="22"/>
        </w:rPr>
        <w:t xml:space="preserve">de </w:t>
      </w:r>
      <w:r w:rsidR="00FD353E">
        <w:rPr>
          <w:rFonts w:ascii="Arial" w:hAnsi="Arial" w:cs="Arial"/>
          <w:sz w:val="22"/>
          <w:szCs w:val="22"/>
        </w:rPr>
        <w:t>2020</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C86E7B" w:rsidP="00C86E7B">
      <w:pPr>
        <w:jc w:val="center"/>
        <w:rPr>
          <w:rFonts w:ascii="Arial" w:hAnsi="Arial" w:cs="Arial"/>
          <w:sz w:val="22"/>
          <w:szCs w:val="22"/>
        </w:rPr>
      </w:pPr>
      <w:r>
        <w:rPr>
          <w:rFonts w:ascii="Arial" w:hAnsi="Arial" w:cs="Arial"/>
        </w:rPr>
        <w:t>José Honorato de Oliveira</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C7533C">
        <w:rPr>
          <w:rFonts w:ascii="Arial" w:hAnsi="Arial" w:cs="Arial"/>
          <w:b/>
          <w:bCs/>
          <w:sz w:val="22"/>
          <w:szCs w:val="22"/>
        </w:rPr>
        <w:t>055/2020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7533C">
        <w:rPr>
          <w:rFonts w:ascii="Arial" w:hAnsi="Arial" w:cs="Arial"/>
          <w:b/>
          <w:bCs/>
          <w:sz w:val="22"/>
          <w:szCs w:val="22"/>
        </w:rPr>
        <w:t>005/2020</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C7533C">
        <w:rPr>
          <w:rFonts w:ascii="Arial" w:hAnsi="Arial" w:cs="Arial"/>
          <w:sz w:val="22"/>
          <w:szCs w:val="22"/>
        </w:rPr>
        <w:t>055/2020</w:t>
      </w:r>
      <w:r w:rsidRPr="00DC2337">
        <w:rPr>
          <w:rFonts w:ascii="Arial" w:hAnsi="Arial" w:cs="Arial"/>
          <w:sz w:val="22"/>
          <w:szCs w:val="22"/>
        </w:rPr>
        <w:t xml:space="preserve">, Modalidade Tomada de Preços Nº. </w:t>
      </w:r>
      <w:r w:rsidR="00C7533C">
        <w:rPr>
          <w:rFonts w:ascii="Arial" w:hAnsi="Arial" w:cs="Arial"/>
          <w:sz w:val="22"/>
          <w:szCs w:val="22"/>
        </w:rPr>
        <w:t>005/2020</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644785" w:rsidRDefault="00DC2337" w:rsidP="00C86E7B">
      <w:pPr>
        <w:jc w:val="both"/>
        <w:rPr>
          <w:rFonts w:ascii="Arial" w:hAnsi="Arial" w:cs="Arial"/>
          <w:sz w:val="22"/>
          <w:szCs w:val="22"/>
        </w:rPr>
      </w:pPr>
      <w:r w:rsidRPr="0054455A">
        <w:rPr>
          <w:rFonts w:ascii="Arial" w:hAnsi="Arial" w:cs="Arial"/>
          <w:sz w:val="22"/>
          <w:szCs w:val="22"/>
        </w:rPr>
        <w:t xml:space="preserve">1.1. O objeto do presente contrato é </w:t>
      </w:r>
      <w:bookmarkStart w:id="12" w:name="_GoBack"/>
      <w:bookmarkEnd w:id="12"/>
      <w:r w:rsidR="00644785" w:rsidRPr="00644785">
        <w:rPr>
          <w:rFonts w:ascii="Arial" w:hAnsi="Arial" w:cs="Arial"/>
          <w:sz w:val="22"/>
          <w:szCs w:val="22"/>
        </w:rPr>
        <w:t>Contratação de empresa para reforma da parte debaixo da Praça Nossa Senhora do Rosário, Centro, no Município de Pequi/MG</w:t>
      </w:r>
      <w:r w:rsidRPr="00644785">
        <w:rPr>
          <w:rFonts w:ascii="Arial" w:hAnsi="Arial" w:cs="Arial"/>
          <w:sz w:val="22"/>
          <w:szCs w:val="22"/>
        </w:rPr>
        <w:t>, anexos.</w:t>
      </w:r>
    </w:p>
    <w:p w:rsidR="00DC2337" w:rsidRPr="0054455A"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2.3.8. Nos casos de eventuais atrasos de pagamento não justificados, provocados exclusivamente pela Administração, o valor devido deverá ser acrescido de atualização financeira, e sua apuração se fará desde a data de seu vencimento até a data do efetivo </w:t>
      </w:r>
      <w:r w:rsidRPr="00DC2337">
        <w:rPr>
          <w:rFonts w:ascii="Arial" w:hAnsi="Arial" w:cs="Arial"/>
          <w:sz w:val="22"/>
          <w:szCs w:val="22"/>
        </w:rPr>
        <w:lastRenderedPageBreak/>
        <w:t>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54455A" w:rsidRPr="00DC2337" w:rsidRDefault="0054455A" w:rsidP="0054455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895 15.451.0060.1.048 Obras de Construção e Revitalização de Praças Publicas 4.4.90.51.00.00.00.00 0100 Obras e Instalações;</w:t>
      </w:r>
    </w:p>
    <w:p w:rsidR="0054455A" w:rsidRDefault="0054455A" w:rsidP="0054455A">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54455A" w:rsidRPr="00DC2337" w:rsidRDefault="0054455A" w:rsidP="0054455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896 15.451.0060.1.048 Obras de Construção e Revitalização de Praças Publicas 4.4.90.51.00.00.00.00 0124 Obras e Instalações;</w:t>
      </w:r>
    </w:p>
    <w:p w:rsidR="00DC2337" w:rsidRDefault="00DC2337" w:rsidP="00C86E7B">
      <w:pPr>
        <w:widowControl w:val="0"/>
        <w:tabs>
          <w:tab w:val="left" w:pos="95"/>
          <w:tab w:val="left" w:pos="2195"/>
          <w:tab w:val="left" w:pos="4235"/>
        </w:tabs>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4.1. - Este contrato entra em vigor na data de sua assinatura, encerrando-se em __________</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 xml:space="preserve">8.20. Verificando-se caso de força maior ou caso fortuito, nos exatos termos do Código Civil Brasileiro, a contratada se obriga a comunicar, por escrito, ao município a ocorrência do evento, suspendendo-se suas obrigações, enquanto perdurar tal situação, devendo estar </w:t>
      </w:r>
      <w:r w:rsidRPr="00DC2337">
        <w:rPr>
          <w:rFonts w:ascii="Arial" w:hAnsi="Arial" w:cs="Arial"/>
          <w:sz w:val="22"/>
          <w:szCs w:val="22"/>
        </w:rPr>
        <w:lastRenderedPageBreak/>
        <w:t>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lastRenderedPageBreak/>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Indireta – Empreitada por preço unitário.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C7533C">
        <w:rPr>
          <w:rFonts w:ascii="Arial" w:hAnsi="Arial" w:cs="Arial"/>
          <w:b/>
          <w:bCs/>
          <w:sz w:val="22"/>
          <w:szCs w:val="22"/>
        </w:rPr>
        <w:t>055/2020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7533C">
        <w:rPr>
          <w:rFonts w:ascii="Arial" w:hAnsi="Arial" w:cs="Arial"/>
          <w:b/>
          <w:bCs/>
          <w:sz w:val="22"/>
          <w:szCs w:val="22"/>
        </w:rPr>
        <w:t>005/2020</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C7533C">
        <w:rPr>
          <w:rFonts w:ascii="Arial" w:hAnsi="Arial" w:cs="Arial"/>
          <w:b/>
          <w:bCs/>
          <w:sz w:val="22"/>
          <w:szCs w:val="22"/>
        </w:rPr>
        <w:t>055/2020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7533C">
        <w:rPr>
          <w:rFonts w:ascii="Arial" w:hAnsi="Arial" w:cs="Arial"/>
          <w:b/>
          <w:bCs/>
          <w:sz w:val="22"/>
          <w:szCs w:val="22"/>
        </w:rPr>
        <w:t>005/2020</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C7533C">
        <w:rPr>
          <w:rFonts w:ascii="Arial" w:hAnsi="Arial" w:cs="Arial"/>
          <w:sz w:val="22"/>
          <w:szCs w:val="22"/>
        </w:rPr>
        <w:t>055/2020</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C7533C">
        <w:rPr>
          <w:rFonts w:ascii="Arial" w:hAnsi="Arial" w:cs="Arial"/>
          <w:b/>
          <w:bCs/>
          <w:sz w:val="22"/>
          <w:szCs w:val="22"/>
        </w:rPr>
        <w:t>055/2020</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C7533C">
        <w:rPr>
          <w:rFonts w:ascii="Arial" w:hAnsi="Arial" w:cs="Arial"/>
          <w:b/>
          <w:bCs/>
          <w:sz w:val="22"/>
          <w:szCs w:val="22"/>
        </w:rPr>
        <w:t>005/2020</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C7533C">
        <w:rPr>
          <w:rFonts w:ascii="Arial" w:hAnsi="Arial" w:cs="Arial"/>
          <w:sz w:val="22"/>
          <w:szCs w:val="22"/>
        </w:rPr>
        <w:t>005/2020</w:t>
      </w:r>
      <w:r w:rsidRPr="00655971">
        <w:rPr>
          <w:rFonts w:ascii="Arial" w:hAnsi="Arial" w:cs="Arial"/>
          <w:sz w:val="22"/>
          <w:szCs w:val="22"/>
        </w:rPr>
        <w:t xml:space="preserve">, Processo Licitatório </w:t>
      </w:r>
      <w:r w:rsidR="00C7533C">
        <w:rPr>
          <w:rFonts w:ascii="Arial" w:hAnsi="Arial" w:cs="Arial"/>
          <w:sz w:val="22"/>
          <w:szCs w:val="22"/>
        </w:rPr>
        <w:t>055/2020</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FD353E">
        <w:rPr>
          <w:rFonts w:ascii="Arial" w:hAnsi="Arial" w:cs="Arial"/>
          <w:bCs/>
          <w:sz w:val="22"/>
          <w:szCs w:val="22"/>
        </w:rPr>
        <w:t>2020</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C7533C">
        <w:rPr>
          <w:rFonts w:ascii="Arial" w:hAnsi="Arial" w:cs="Arial"/>
          <w:b/>
          <w:bCs/>
          <w:sz w:val="22"/>
          <w:szCs w:val="22"/>
        </w:rPr>
        <w:t>055/2020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7533C">
        <w:rPr>
          <w:rFonts w:ascii="Arial" w:hAnsi="Arial" w:cs="Arial"/>
          <w:b/>
          <w:bCs/>
          <w:sz w:val="22"/>
          <w:szCs w:val="22"/>
        </w:rPr>
        <w:t>005/2020</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481638" w:rsidRDefault="00DC2337" w:rsidP="00C86E7B">
      <w:pPr>
        <w:jc w:val="both"/>
        <w:rPr>
          <w:rFonts w:ascii="Arial" w:hAnsi="Arial" w:cs="Arial"/>
          <w:b/>
          <w:bCs/>
          <w:sz w:val="22"/>
          <w:szCs w:val="22"/>
        </w:rPr>
      </w:pPr>
      <w:r w:rsidRPr="00481638">
        <w:rPr>
          <w:rFonts w:ascii="Arial" w:hAnsi="Arial" w:cs="Arial"/>
          <w:b/>
          <w:bCs/>
          <w:sz w:val="22"/>
          <w:szCs w:val="22"/>
        </w:rPr>
        <w:lastRenderedPageBreak/>
        <w:t xml:space="preserve">PROCESSO LICITATÓRIO Nº </w:t>
      </w:r>
      <w:r w:rsidR="00C7533C">
        <w:rPr>
          <w:rFonts w:ascii="Arial" w:hAnsi="Arial" w:cs="Arial"/>
          <w:b/>
          <w:bCs/>
          <w:sz w:val="22"/>
          <w:szCs w:val="22"/>
        </w:rPr>
        <w:t>055/2020</w:t>
      </w:r>
    </w:p>
    <w:p w:rsidR="00DC2337" w:rsidRPr="00481638" w:rsidRDefault="00DC2337" w:rsidP="00C86E7B">
      <w:pPr>
        <w:jc w:val="both"/>
        <w:rPr>
          <w:rFonts w:ascii="Arial" w:hAnsi="Arial" w:cs="Arial"/>
          <w:b/>
          <w:bCs/>
          <w:sz w:val="22"/>
          <w:szCs w:val="22"/>
        </w:rPr>
      </w:pPr>
      <w:r w:rsidRPr="00481638">
        <w:rPr>
          <w:rFonts w:ascii="Arial" w:hAnsi="Arial" w:cs="Arial"/>
          <w:b/>
          <w:bCs/>
          <w:sz w:val="22"/>
          <w:szCs w:val="22"/>
        </w:rPr>
        <w:t xml:space="preserve">TOMADA DE PREÇOS Nº </w:t>
      </w:r>
      <w:r w:rsidR="00C7533C">
        <w:rPr>
          <w:rFonts w:ascii="Arial" w:hAnsi="Arial" w:cs="Arial"/>
          <w:b/>
          <w:bCs/>
          <w:sz w:val="22"/>
          <w:szCs w:val="22"/>
        </w:rPr>
        <w:t>005/2020</w:t>
      </w:r>
    </w:p>
    <w:p w:rsidR="00DC2337" w:rsidRPr="00481638" w:rsidRDefault="00DC2337" w:rsidP="00C86E7B">
      <w:pPr>
        <w:jc w:val="both"/>
        <w:rPr>
          <w:rFonts w:ascii="Arial" w:hAnsi="Arial" w:cs="Arial"/>
          <w:b/>
          <w:sz w:val="22"/>
          <w:szCs w:val="22"/>
        </w:rPr>
      </w:pPr>
    </w:p>
    <w:p w:rsidR="00DC2337" w:rsidRPr="00C94D9D" w:rsidRDefault="00DC2337" w:rsidP="00C86E7B">
      <w:pPr>
        <w:jc w:val="both"/>
        <w:rPr>
          <w:rFonts w:ascii="Arial" w:hAnsi="Arial" w:cs="Arial"/>
          <w:b/>
          <w:sz w:val="22"/>
          <w:szCs w:val="22"/>
        </w:rPr>
      </w:pPr>
      <w:r w:rsidRPr="00C94D9D">
        <w:rPr>
          <w:rFonts w:ascii="Arial" w:hAnsi="Arial" w:cs="Arial"/>
          <w:b/>
          <w:sz w:val="22"/>
          <w:szCs w:val="22"/>
        </w:rPr>
        <w:t>ANEXO VI MEMORIAL DESCRITIVO DA OBRA E ESPECIFICAÇÕES E PADRÕES</w:t>
      </w:r>
    </w:p>
    <w:p w:rsidR="00DC2337" w:rsidRPr="00C94D9D" w:rsidRDefault="00DC2337" w:rsidP="00C86E7B">
      <w:pPr>
        <w:jc w:val="both"/>
        <w:rPr>
          <w:rFonts w:ascii="Arial" w:hAnsi="Arial" w:cs="Arial"/>
          <w:b/>
          <w:sz w:val="22"/>
          <w:szCs w:val="22"/>
        </w:rPr>
      </w:pPr>
    </w:p>
    <w:p w:rsidR="00C94D9D" w:rsidRPr="00C94D9D" w:rsidRDefault="00C94D9D" w:rsidP="00C94D9D">
      <w:pPr>
        <w:autoSpaceDE w:val="0"/>
        <w:autoSpaceDN w:val="0"/>
        <w:adjustRightInd w:val="0"/>
        <w:jc w:val="center"/>
        <w:rPr>
          <w:rFonts w:ascii="Arial" w:hAnsi="Arial" w:cs="Arial"/>
          <w:b/>
          <w:sz w:val="22"/>
          <w:szCs w:val="22"/>
          <w:u w:val="single"/>
        </w:rPr>
      </w:pPr>
      <w:r w:rsidRPr="00C94D9D">
        <w:rPr>
          <w:rFonts w:ascii="Arial" w:hAnsi="Arial" w:cs="Arial"/>
          <w:b/>
          <w:sz w:val="22"/>
          <w:szCs w:val="22"/>
          <w:u w:val="single"/>
        </w:rPr>
        <w:t>MEMORIAL DESCRITIVO</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 xml:space="preserve">1-SERVIÇOS PRELIMINARES </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Placa da obra</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Considera material e mão-de-obra para locação da placa, confecção da mesma ou aquisição Procedimento Executiva:</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A CONTRATADA deverá fornecer e instalar 1 (uma) placa de obra conforme o modelo fornecido pela fiscalização. A CONTRATADA deverá solicitar junto à fiscalização o modelo da Placa de Obra referente à obra, executando–a conforme o Projeto Específico fornecido.</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A empresa também deverá instalar às suas expensas as placas identificadoras da empresa e demais placas exigidas pela legislação.</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Locação da obra</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 xml:space="preserve">Será locada a obra </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A locação da obra deve ser feita de acordo com a projeto arquitetônico utilizando o método dos cavaletes. O terreno deve estar convenientemente limpo e locado antes qualquer execução do projeto arquitetônico.</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2-URBANISMO</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Meio fio de concreto pré-moldado tipo A -12 X 16,7 X 35cm.</w:t>
      </w: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Considera material e mão-de-obra para execução do meio-fio nos canteiros de grama e meio fio ao redor da praça.</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Procedimento Executivo:</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Este processo envolverá as seguintes etapas construtivas:</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pStyle w:val="PargrafodaLista"/>
        <w:numPr>
          <w:ilvl w:val="0"/>
          <w:numId w:val="15"/>
        </w:numPr>
        <w:autoSpaceDE w:val="0"/>
        <w:autoSpaceDN w:val="0"/>
        <w:adjustRightInd w:val="0"/>
        <w:jc w:val="both"/>
        <w:rPr>
          <w:rFonts w:ascii="Arial" w:hAnsi="Arial" w:cs="Arial"/>
          <w:sz w:val="22"/>
          <w:szCs w:val="22"/>
        </w:rPr>
      </w:pPr>
      <w:r w:rsidRPr="00C94D9D">
        <w:rPr>
          <w:rFonts w:ascii="Arial" w:hAnsi="Arial" w:cs="Arial"/>
          <w:sz w:val="22"/>
          <w:szCs w:val="22"/>
        </w:rPr>
        <w:t>Materialização do alinhamento e cota de projeto com a utilização de estacas de madeira ou de ponteiros de aço e linha fortemente distendida entre eles;</w:t>
      </w:r>
    </w:p>
    <w:p w:rsidR="00C94D9D" w:rsidRPr="00C94D9D" w:rsidRDefault="00C94D9D" w:rsidP="00C94D9D">
      <w:pPr>
        <w:pStyle w:val="PargrafodaLista"/>
        <w:numPr>
          <w:ilvl w:val="0"/>
          <w:numId w:val="15"/>
        </w:numPr>
        <w:autoSpaceDE w:val="0"/>
        <w:autoSpaceDN w:val="0"/>
        <w:adjustRightInd w:val="0"/>
        <w:jc w:val="both"/>
        <w:rPr>
          <w:rFonts w:ascii="Arial" w:hAnsi="Arial" w:cs="Arial"/>
          <w:sz w:val="22"/>
          <w:szCs w:val="22"/>
        </w:rPr>
      </w:pPr>
      <w:r w:rsidRPr="00C94D9D">
        <w:rPr>
          <w:rFonts w:ascii="Arial" w:hAnsi="Arial" w:cs="Arial"/>
          <w:sz w:val="22"/>
          <w:szCs w:val="22"/>
        </w:rPr>
        <w:t>Escavação, obedecendo aos alinhamentos e dimensões indicadas no projeto.</w:t>
      </w:r>
    </w:p>
    <w:p w:rsidR="00C94D9D" w:rsidRPr="00C94D9D" w:rsidRDefault="00C94D9D" w:rsidP="00C94D9D">
      <w:pPr>
        <w:pStyle w:val="PargrafodaLista"/>
        <w:numPr>
          <w:ilvl w:val="0"/>
          <w:numId w:val="15"/>
        </w:numPr>
        <w:autoSpaceDE w:val="0"/>
        <w:autoSpaceDN w:val="0"/>
        <w:adjustRightInd w:val="0"/>
        <w:jc w:val="both"/>
        <w:rPr>
          <w:rFonts w:ascii="Arial" w:hAnsi="Arial" w:cs="Arial"/>
          <w:sz w:val="22"/>
          <w:szCs w:val="22"/>
        </w:rPr>
      </w:pPr>
      <w:r w:rsidRPr="00C94D9D">
        <w:rPr>
          <w:rFonts w:ascii="Arial" w:hAnsi="Arial" w:cs="Arial"/>
          <w:sz w:val="22"/>
          <w:szCs w:val="22"/>
        </w:rPr>
        <w:t>Assentamento das peças pré-moldadas de concreto, de acordo com os níveis do projeto.</w:t>
      </w:r>
    </w:p>
    <w:p w:rsidR="00C94D9D" w:rsidRPr="00C94D9D" w:rsidRDefault="00C94D9D" w:rsidP="00C94D9D">
      <w:pPr>
        <w:pStyle w:val="PargrafodaLista"/>
        <w:autoSpaceDE w:val="0"/>
        <w:autoSpaceDN w:val="0"/>
        <w:adjustRightInd w:val="0"/>
        <w:jc w:val="both"/>
        <w:rPr>
          <w:rFonts w:ascii="Arial" w:hAnsi="Arial" w:cs="Arial"/>
          <w:sz w:val="22"/>
          <w:szCs w:val="22"/>
        </w:rPr>
      </w:pPr>
      <w:r w:rsidRPr="00C94D9D">
        <w:rPr>
          <w:rFonts w:ascii="Arial" w:hAnsi="Arial" w:cs="Arial"/>
          <w:sz w:val="22"/>
          <w:szCs w:val="22"/>
        </w:rPr>
        <w:t>Após execução do meio em todo contorno da praça e nos canteiros conforme projeto será caiado de cor branca o meio fio.</w:t>
      </w:r>
    </w:p>
    <w:p w:rsidR="00C94D9D" w:rsidRPr="00C94D9D" w:rsidRDefault="00C94D9D" w:rsidP="00C94D9D">
      <w:pPr>
        <w:tabs>
          <w:tab w:val="left" w:pos="1976"/>
        </w:tabs>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3-PISOS</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lastRenderedPageBreak/>
        <w:t>Pisos de concreto para circulações e passeios ao redor da praça.</w:t>
      </w: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 xml:space="preserve">Considera material e mão-de-obra para execução dos pisos na praça </w:t>
      </w: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Piso Cimentado com Juntas.</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Inicialmente, deverão ser colocadas juntas, formando quadros, com tamanhos iguais e dimensões em torno de 1,00 x1,00m, dispostas de forma homogênea.</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Estas juntas servirão de mestras para o acabamento superficial, devendo, portanto, obedecer aos caimentos necessários.</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O assentamento das juntas deverá ser feito com argamassa de cimento e areia, na proporção 1:3 (Traço T1).</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Os locais das juntas deverão ser chapiscados e a argamassa de assentamento terá seção triangular, com a dimensão da base no máximo igual a 5 cm;</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Quando plásticas, as juntas deverão ser em PVC, nas dimensões de 3 x 20mm.</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 xml:space="preserve">Todos os pisos deverão ter caimentos. </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 xml:space="preserve">4-INSTALAÇOES </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Rampa de acessibilidade</w:t>
      </w: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Serão executados no passeio conforme projeto de acordo com as normas de acessibilidade NBR 9050 e devera executar piso podotatil nas rampas.</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 xml:space="preserve">Bancos de concreto </w:t>
      </w: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sz w:val="22"/>
          <w:szCs w:val="22"/>
        </w:rPr>
        <w:t>Os bancos serão de concreto aparente, acabamento em verniz e=5cm  sendo 1,50x40x55cm sem encosto nos locais determinados no projeto.</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Plantio de grama</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O solo local deverá ser previamente escarificado ( manual ou mecanicamente ) numa camada de 15 centímetros de profundidade. Este solo deverá ser recoberto por uma camada de no mínimo 5 centímetros de terra fértil. O terreno deverá ser regularizado e nivelado antes da colocação das placas de grama. AS placas de grama devem ser perfeitamente justapostas, socadas e recobertas com terra de boa qualidade para um perfeito nivelamento, usando-se no mínimo 0,90m² de grama por m² de solo. O terreno deverá ser abundantemente irrigado após o plantio.</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LIXEIRA</w:t>
      </w:r>
    </w:p>
    <w:p w:rsidR="00C94D9D" w:rsidRPr="00C94D9D" w:rsidRDefault="00C94D9D" w:rsidP="00C94D9D">
      <w:pPr>
        <w:jc w:val="both"/>
        <w:rPr>
          <w:rFonts w:ascii="Arial" w:hAnsi="Arial" w:cs="Arial"/>
          <w:sz w:val="22"/>
          <w:szCs w:val="22"/>
        </w:rPr>
      </w:pPr>
    </w:p>
    <w:p w:rsidR="00C94D9D" w:rsidRPr="00C94D9D" w:rsidRDefault="00C94D9D" w:rsidP="00C94D9D">
      <w:pPr>
        <w:jc w:val="both"/>
        <w:rPr>
          <w:rFonts w:ascii="Arial" w:hAnsi="Arial" w:cs="Arial"/>
          <w:sz w:val="22"/>
          <w:szCs w:val="22"/>
        </w:rPr>
      </w:pPr>
      <w:r w:rsidRPr="00C94D9D">
        <w:rPr>
          <w:rFonts w:ascii="Arial" w:hAnsi="Arial" w:cs="Arial"/>
          <w:sz w:val="22"/>
          <w:szCs w:val="22"/>
        </w:rPr>
        <w:t>Para a coleta do lixo, serão utilizadas lixeiras especiais para coleta seletiva, com 3 compartimento e estas serão chumbadas com concreto conforme projeto.</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5-INSTALAÇOES ELETRICA</w:t>
      </w:r>
    </w:p>
    <w:p w:rsidR="00C94D9D" w:rsidRPr="00C94D9D" w:rsidRDefault="00C94D9D" w:rsidP="00C94D9D">
      <w:pPr>
        <w:autoSpaceDE w:val="0"/>
        <w:autoSpaceDN w:val="0"/>
        <w:adjustRightInd w:val="0"/>
        <w:contextualSpacing/>
        <w:jc w:val="both"/>
        <w:rPr>
          <w:rFonts w:ascii="Arial" w:hAnsi="Arial" w:cs="Arial"/>
          <w:b/>
          <w:sz w:val="22"/>
          <w:szCs w:val="22"/>
        </w:rPr>
      </w:pPr>
    </w:p>
    <w:p w:rsidR="00C94D9D" w:rsidRPr="00C94D9D" w:rsidRDefault="00C94D9D" w:rsidP="00C94D9D">
      <w:pPr>
        <w:autoSpaceDE w:val="0"/>
        <w:autoSpaceDN w:val="0"/>
        <w:adjustRightInd w:val="0"/>
        <w:contextualSpacing/>
        <w:jc w:val="both"/>
        <w:rPr>
          <w:rFonts w:ascii="Arial" w:hAnsi="Arial" w:cs="Arial"/>
          <w:b/>
          <w:sz w:val="22"/>
          <w:szCs w:val="22"/>
        </w:rPr>
      </w:pPr>
      <w:r w:rsidRPr="00C94D9D">
        <w:rPr>
          <w:rFonts w:ascii="Arial" w:hAnsi="Arial" w:cs="Arial"/>
          <w:b/>
          <w:sz w:val="22"/>
          <w:szCs w:val="22"/>
        </w:rPr>
        <w:t>Especificação</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lastRenderedPageBreak/>
        <w:t xml:space="preserve">Luminária de Led sendo instalados 3 luminárias em cada poste para iluminação da praça conforme projeto, sendo retirados os postes existentes. </w:t>
      </w:r>
    </w:p>
    <w:p w:rsidR="00C94D9D" w:rsidRPr="00C94D9D" w:rsidRDefault="00C94D9D" w:rsidP="00C94D9D">
      <w:pPr>
        <w:autoSpaceDE w:val="0"/>
        <w:autoSpaceDN w:val="0"/>
        <w:adjustRightInd w:val="0"/>
        <w:contextualSpacing/>
        <w:jc w:val="both"/>
        <w:rPr>
          <w:rFonts w:ascii="Arial" w:hAnsi="Arial" w:cs="Arial"/>
          <w:sz w:val="22"/>
          <w:szCs w:val="22"/>
        </w:rPr>
      </w:pPr>
    </w:p>
    <w:p w:rsidR="00C94D9D" w:rsidRPr="00C94D9D" w:rsidRDefault="00C94D9D" w:rsidP="00C94D9D">
      <w:pPr>
        <w:autoSpaceDE w:val="0"/>
        <w:autoSpaceDN w:val="0"/>
        <w:adjustRightInd w:val="0"/>
        <w:contextualSpacing/>
        <w:jc w:val="both"/>
        <w:rPr>
          <w:rFonts w:ascii="Arial" w:hAnsi="Arial" w:cs="Arial"/>
          <w:sz w:val="22"/>
          <w:szCs w:val="22"/>
        </w:rPr>
      </w:pPr>
      <w:r w:rsidRPr="00C94D9D">
        <w:rPr>
          <w:rFonts w:ascii="Arial" w:hAnsi="Arial" w:cs="Arial"/>
          <w:sz w:val="22"/>
          <w:szCs w:val="22"/>
        </w:rPr>
        <w:t>Todo serviço de instalações elétricas para fornecimento e execução dos postes de concretos com suas respectivas luminárias.</w:t>
      </w:r>
    </w:p>
    <w:p w:rsidR="00C94D9D" w:rsidRPr="00C94D9D" w:rsidRDefault="00C94D9D" w:rsidP="00C94D9D">
      <w:pPr>
        <w:autoSpaceDE w:val="0"/>
        <w:autoSpaceDN w:val="0"/>
        <w:adjustRightInd w:val="0"/>
        <w:jc w:val="both"/>
        <w:rPr>
          <w:rFonts w:ascii="Arial" w:hAnsi="Arial" w:cs="Arial"/>
          <w:sz w:val="22"/>
          <w:szCs w:val="22"/>
        </w:rPr>
      </w:pPr>
    </w:p>
    <w:p w:rsidR="00C94D9D" w:rsidRPr="00C94D9D" w:rsidRDefault="00C94D9D" w:rsidP="00C94D9D">
      <w:pPr>
        <w:autoSpaceDE w:val="0"/>
        <w:autoSpaceDN w:val="0"/>
        <w:adjustRightInd w:val="0"/>
        <w:jc w:val="both"/>
        <w:rPr>
          <w:rFonts w:ascii="Arial" w:hAnsi="Arial" w:cs="Arial"/>
          <w:sz w:val="22"/>
          <w:szCs w:val="22"/>
        </w:rPr>
      </w:pPr>
    </w:p>
    <w:p w:rsidR="00C94D9D" w:rsidRPr="00C94D9D" w:rsidRDefault="00C94D9D" w:rsidP="00C94D9D">
      <w:pPr>
        <w:autoSpaceDE w:val="0"/>
        <w:autoSpaceDN w:val="0"/>
        <w:adjustRightInd w:val="0"/>
        <w:jc w:val="center"/>
        <w:rPr>
          <w:rFonts w:ascii="Arial" w:hAnsi="Arial" w:cs="Arial"/>
          <w:sz w:val="22"/>
          <w:szCs w:val="22"/>
        </w:rPr>
      </w:pPr>
      <w:r w:rsidRPr="00C94D9D">
        <w:rPr>
          <w:rFonts w:ascii="Arial" w:hAnsi="Arial" w:cs="Arial"/>
          <w:sz w:val="22"/>
          <w:szCs w:val="22"/>
        </w:rPr>
        <w:t>____________________________</w:t>
      </w:r>
    </w:p>
    <w:p w:rsidR="00C94D9D" w:rsidRPr="00C94D9D" w:rsidRDefault="00C94D9D" w:rsidP="00C94D9D">
      <w:pPr>
        <w:autoSpaceDE w:val="0"/>
        <w:autoSpaceDN w:val="0"/>
        <w:adjustRightInd w:val="0"/>
        <w:jc w:val="center"/>
        <w:rPr>
          <w:rFonts w:ascii="Arial" w:hAnsi="Arial" w:cs="Arial"/>
          <w:sz w:val="22"/>
          <w:szCs w:val="22"/>
        </w:rPr>
      </w:pPr>
      <w:r w:rsidRPr="00C94D9D">
        <w:rPr>
          <w:rFonts w:ascii="Arial" w:hAnsi="Arial" w:cs="Arial"/>
          <w:sz w:val="22"/>
          <w:szCs w:val="22"/>
        </w:rPr>
        <w:t>KARINA ERICA DE OLIVEIRA</w:t>
      </w:r>
    </w:p>
    <w:p w:rsidR="00C94D9D" w:rsidRPr="00C94D9D" w:rsidRDefault="00C94D9D" w:rsidP="00C94D9D">
      <w:pPr>
        <w:autoSpaceDE w:val="0"/>
        <w:autoSpaceDN w:val="0"/>
        <w:adjustRightInd w:val="0"/>
        <w:jc w:val="center"/>
        <w:rPr>
          <w:rFonts w:ascii="Arial" w:hAnsi="Arial" w:cs="Arial"/>
          <w:sz w:val="22"/>
          <w:szCs w:val="22"/>
        </w:rPr>
      </w:pPr>
      <w:r w:rsidRPr="00C94D9D">
        <w:rPr>
          <w:rFonts w:ascii="Arial" w:hAnsi="Arial" w:cs="Arial"/>
          <w:sz w:val="22"/>
          <w:szCs w:val="22"/>
        </w:rPr>
        <w:t>ARQUITETA CAU A42262-2</w:t>
      </w:r>
    </w:p>
    <w:p w:rsidR="00655971" w:rsidRPr="00481638" w:rsidRDefault="00655971">
      <w:pPr>
        <w:rPr>
          <w:rFonts w:ascii="Arial" w:hAnsi="Arial" w:cs="Arial"/>
          <w:b/>
          <w:sz w:val="22"/>
          <w:szCs w:val="22"/>
          <w:u w:val="single"/>
        </w:rPr>
      </w:pPr>
    </w:p>
    <w:p w:rsidR="00DC2337" w:rsidRPr="00481638" w:rsidRDefault="00DC2337" w:rsidP="00C86E7B">
      <w:pPr>
        <w:rPr>
          <w:rFonts w:ascii="Arial" w:hAnsi="Arial" w:cs="Arial"/>
          <w:sz w:val="22"/>
          <w:szCs w:val="22"/>
        </w:rPr>
      </w:pPr>
      <w:r w:rsidRPr="00481638">
        <w:rPr>
          <w:rFonts w:ascii="Arial" w:hAnsi="Arial" w:cs="Arial"/>
          <w:sz w:val="22"/>
          <w:szCs w:val="22"/>
        </w:rPr>
        <w:br w:type="page"/>
      </w:r>
    </w:p>
    <w:p w:rsidR="00DC2337" w:rsidRPr="00DC2337" w:rsidRDefault="00DC2337" w:rsidP="00C86E7B">
      <w:pPr>
        <w:jc w:val="center"/>
        <w:rPr>
          <w:rFonts w:ascii="Arial" w:hAnsi="Arial" w:cs="Arial"/>
          <w:sz w:val="22"/>
          <w:szCs w:val="22"/>
        </w:rPr>
      </w:pP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t xml:space="preserve">PROCESSO LICITATÓRIO Nº </w:t>
      </w:r>
      <w:r w:rsidR="00C7533C">
        <w:rPr>
          <w:rFonts w:ascii="Arial" w:hAnsi="Arial" w:cs="Arial"/>
          <w:b/>
          <w:bCs/>
          <w:sz w:val="22"/>
          <w:szCs w:val="22"/>
        </w:rPr>
        <w:t>055/2020</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C7533C">
        <w:rPr>
          <w:rFonts w:ascii="Arial" w:hAnsi="Arial" w:cs="Arial"/>
          <w:b/>
          <w:bCs/>
          <w:sz w:val="22"/>
          <w:szCs w:val="22"/>
        </w:rPr>
        <w:t>005/2020</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C7533C">
        <w:rPr>
          <w:rFonts w:ascii="Arial" w:hAnsi="Arial" w:cs="Arial"/>
          <w:color w:val="000000"/>
          <w:sz w:val="22"/>
          <w:szCs w:val="22"/>
        </w:rPr>
        <w:t>005/2020</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8533EF"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8533EF" w:rsidRDefault="0054455A" w:rsidP="00C86E7B">
            <w:pPr>
              <w:snapToGrid w:val="0"/>
              <w:jc w:val="center"/>
              <w:rPr>
                <w:rFonts w:ascii="Arial" w:hAnsi="Arial" w:cs="Arial"/>
                <w:b/>
                <w:sz w:val="20"/>
                <w:szCs w:val="20"/>
              </w:rPr>
            </w:pPr>
            <w:bookmarkStart w:id="13" w:name="OLE_LINK12"/>
            <w:r w:rsidRPr="008533EF">
              <w:rPr>
                <w:rFonts w:ascii="Arial" w:hAnsi="Arial" w:cs="Arial"/>
                <w:b/>
                <w:sz w:val="20"/>
                <w:szCs w:val="20"/>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8533EF" w:rsidRDefault="0054455A" w:rsidP="00C86E7B">
            <w:pPr>
              <w:snapToGrid w:val="0"/>
              <w:jc w:val="center"/>
              <w:rPr>
                <w:rFonts w:ascii="Arial" w:hAnsi="Arial" w:cs="Arial"/>
                <w:b/>
                <w:sz w:val="20"/>
                <w:szCs w:val="20"/>
              </w:rPr>
            </w:pPr>
            <w:r w:rsidRPr="008533EF">
              <w:rPr>
                <w:rFonts w:ascii="Arial" w:hAnsi="Arial" w:cs="Arial"/>
                <w:b/>
                <w:sz w:val="20"/>
                <w:szCs w:val="20"/>
              </w:rPr>
              <w:t>UN</w:t>
            </w:r>
          </w:p>
        </w:tc>
        <w:tc>
          <w:tcPr>
            <w:tcW w:w="688" w:type="dxa"/>
            <w:tcBorders>
              <w:top w:val="single" w:sz="8" w:space="0" w:color="000000"/>
              <w:left w:val="single" w:sz="8" w:space="0" w:color="000000"/>
              <w:bottom w:val="single" w:sz="8" w:space="0" w:color="000000"/>
            </w:tcBorders>
            <w:shd w:val="clear" w:color="auto" w:fill="808080"/>
          </w:tcPr>
          <w:p w:rsidR="00DC2337" w:rsidRPr="008533EF" w:rsidRDefault="0054455A" w:rsidP="00C86E7B">
            <w:pPr>
              <w:snapToGrid w:val="0"/>
              <w:jc w:val="center"/>
              <w:rPr>
                <w:rFonts w:ascii="Arial" w:hAnsi="Arial" w:cs="Arial"/>
                <w:b/>
                <w:sz w:val="20"/>
                <w:szCs w:val="20"/>
              </w:rPr>
            </w:pPr>
            <w:r w:rsidRPr="008533EF">
              <w:rPr>
                <w:rFonts w:ascii="Arial" w:hAnsi="Arial" w:cs="Arial"/>
                <w:b/>
                <w:sz w:val="20"/>
                <w:szCs w:val="20"/>
              </w:rPr>
              <w:t>QTE.</w:t>
            </w:r>
          </w:p>
        </w:tc>
        <w:tc>
          <w:tcPr>
            <w:tcW w:w="4716" w:type="dxa"/>
            <w:tcBorders>
              <w:top w:val="single" w:sz="8" w:space="0" w:color="000000"/>
              <w:left w:val="single" w:sz="8" w:space="0" w:color="000000"/>
              <w:bottom w:val="single" w:sz="8" w:space="0" w:color="000000"/>
            </w:tcBorders>
            <w:shd w:val="clear" w:color="auto" w:fill="808080"/>
          </w:tcPr>
          <w:p w:rsidR="00DC2337" w:rsidRPr="008533EF" w:rsidRDefault="0054455A" w:rsidP="00C86E7B">
            <w:pPr>
              <w:snapToGrid w:val="0"/>
              <w:jc w:val="center"/>
              <w:rPr>
                <w:rFonts w:ascii="Arial" w:hAnsi="Arial" w:cs="Arial"/>
                <w:b/>
                <w:sz w:val="20"/>
                <w:szCs w:val="20"/>
              </w:rPr>
            </w:pPr>
            <w:r w:rsidRPr="008533EF">
              <w:rPr>
                <w:rFonts w:ascii="Arial" w:hAnsi="Arial" w:cs="Arial"/>
                <w:b/>
                <w:sz w:val="20"/>
                <w:szCs w:val="20"/>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8533EF" w:rsidRDefault="0054455A" w:rsidP="00C86E7B">
            <w:pPr>
              <w:snapToGrid w:val="0"/>
              <w:jc w:val="center"/>
              <w:rPr>
                <w:rFonts w:ascii="Arial" w:hAnsi="Arial" w:cs="Arial"/>
                <w:sz w:val="20"/>
                <w:szCs w:val="20"/>
              </w:rPr>
            </w:pPr>
            <w:r w:rsidRPr="008533EF">
              <w:rPr>
                <w:rFonts w:ascii="Arial" w:hAnsi="Arial" w:cs="Arial"/>
                <w:b/>
                <w:sz w:val="20"/>
                <w:szCs w:val="20"/>
              </w:rPr>
              <w:t>PREÇO TOTAL</w:t>
            </w:r>
          </w:p>
        </w:tc>
      </w:tr>
      <w:tr w:rsidR="00DC2337" w:rsidRPr="008533EF"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8533EF" w:rsidRDefault="0054455A" w:rsidP="00C86E7B">
            <w:pPr>
              <w:pStyle w:val="Corpodetexto"/>
              <w:snapToGrid w:val="0"/>
              <w:spacing w:after="0" w:line="240" w:lineRule="auto"/>
              <w:jc w:val="center"/>
              <w:rPr>
                <w:rFonts w:ascii="Arial" w:hAnsi="Arial" w:cs="Arial"/>
                <w:sz w:val="20"/>
                <w:szCs w:val="20"/>
              </w:rPr>
            </w:pPr>
            <w:bookmarkStart w:id="14" w:name="_Hlk33103473"/>
            <w:r w:rsidRPr="008533EF">
              <w:rPr>
                <w:rFonts w:ascii="Arial" w:hAnsi="Arial" w:cs="Arial"/>
                <w:sz w:val="20"/>
                <w:szCs w:val="20"/>
              </w:rPr>
              <w:t>01</w:t>
            </w:r>
          </w:p>
        </w:tc>
        <w:tc>
          <w:tcPr>
            <w:tcW w:w="1055" w:type="dxa"/>
            <w:tcBorders>
              <w:top w:val="single" w:sz="8" w:space="0" w:color="000000"/>
              <w:left w:val="single" w:sz="8" w:space="0" w:color="000000"/>
              <w:bottom w:val="single" w:sz="8" w:space="0" w:color="000000"/>
            </w:tcBorders>
            <w:shd w:val="clear" w:color="auto" w:fill="auto"/>
          </w:tcPr>
          <w:p w:rsidR="00DC2337" w:rsidRPr="008533EF" w:rsidRDefault="0054455A" w:rsidP="00C86E7B">
            <w:pPr>
              <w:pStyle w:val="Corpodetexto"/>
              <w:snapToGrid w:val="0"/>
              <w:spacing w:after="0" w:line="240" w:lineRule="auto"/>
              <w:jc w:val="center"/>
              <w:rPr>
                <w:rFonts w:ascii="Arial" w:hAnsi="Arial" w:cs="Arial"/>
                <w:sz w:val="20"/>
                <w:szCs w:val="20"/>
              </w:rPr>
            </w:pPr>
            <w:r w:rsidRPr="008533EF">
              <w:rPr>
                <w:rFonts w:ascii="Arial" w:hAnsi="Arial" w:cs="Arial"/>
                <w:sz w:val="20"/>
                <w:szCs w:val="20"/>
              </w:rPr>
              <w:t>OBRA</w:t>
            </w:r>
          </w:p>
        </w:tc>
        <w:tc>
          <w:tcPr>
            <w:tcW w:w="688" w:type="dxa"/>
            <w:tcBorders>
              <w:top w:val="single" w:sz="8" w:space="0" w:color="000000"/>
              <w:left w:val="single" w:sz="8" w:space="0" w:color="000000"/>
              <w:bottom w:val="single" w:sz="8" w:space="0" w:color="000000"/>
            </w:tcBorders>
            <w:shd w:val="clear" w:color="auto" w:fill="auto"/>
          </w:tcPr>
          <w:p w:rsidR="00DC2337" w:rsidRPr="008533EF" w:rsidRDefault="0054455A" w:rsidP="00C86E7B">
            <w:pPr>
              <w:pStyle w:val="Corpodetexto"/>
              <w:snapToGrid w:val="0"/>
              <w:spacing w:after="0" w:line="240" w:lineRule="auto"/>
              <w:jc w:val="center"/>
              <w:rPr>
                <w:rFonts w:ascii="Arial" w:hAnsi="Arial" w:cs="Arial"/>
                <w:sz w:val="20"/>
                <w:szCs w:val="20"/>
              </w:rPr>
            </w:pPr>
            <w:r w:rsidRPr="008533EF">
              <w:rPr>
                <w:rFonts w:ascii="Arial" w:hAnsi="Arial" w:cs="Arial"/>
                <w:sz w:val="20"/>
                <w:szCs w:val="20"/>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8533EF" w:rsidRDefault="008533EF" w:rsidP="00C86E7B">
            <w:pPr>
              <w:autoSpaceDE w:val="0"/>
              <w:snapToGrid w:val="0"/>
              <w:jc w:val="both"/>
              <w:rPr>
                <w:rFonts w:ascii="Arial" w:hAnsi="Arial" w:cs="Arial"/>
                <w:sz w:val="20"/>
                <w:szCs w:val="20"/>
              </w:rPr>
            </w:pPr>
            <w:r w:rsidRPr="008533EF">
              <w:rPr>
                <w:rFonts w:ascii="Arial" w:hAnsi="Arial" w:cs="Arial"/>
                <w:sz w:val="20"/>
                <w:szCs w:val="20"/>
              </w:rPr>
              <w:t>CONTRATAÇÃO DE EMPRESA PARA REFORMA DA PARTE DEBAIXO DA PRAÇA NOSSA SENHORA DO ROSÁRIO, CENTRO, NO MUNICÍPIO DE PEQUI/MG</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8533EF" w:rsidRDefault="00DC2337" w:rsidP="00C86E7B">
            <w:pPr>
              <w:snapToGrid w:val="0"/>
              <w:jc w:val="center"/>
              <w:rPr>
                <w:rFonts w:ascii="Arial" w:hAnsi="Arial" w:cs="Arial"/>
                <w:sz w:val="20"/>
                <w:szCs w:val="20"/>
              </w:rPr>
            </w:pPr>
          </w:p>
        </w:tc>
      </w:tr>
      <w:bookmarkEnd w:id="13"/>
      <w:bookmarkEnd w:id="14"/>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C7533C">
        <w:rPr>
          <w:rFonts w:ascii="Arial" w:hAnsi="Arial" w:cs="Arial"/>
          <w:b/>
          <w:bCs/>
          <w:sz w:val="22"/>
          <w:szCs w:val="22"/>
        </w:rPr>
        <w:t>055/2020</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C7533C">
        <w:rPr>
          <w:rFonts w:ascii="Arial" w:hAnsi="Arial" w:cs="Arial"/>
          <w:b/>
          <w:bCs/>
          <w:sz w:val="22"/>
          <w:szCs w:val="22"/>
        </w:rPr>
        <w:t>005/2020</w:t>
      </w: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160D09">
      <w:pPr>
        <w:rPr>
          <w:rFonts w:ascii="Arial" w:hAnsi="Arial" w:cs="Arial"/>
          <w:color w:val="auto"/>
          <w:sz w:val="22"/>
          <w:szCs w:val="22"/>
        </w:rPr>
      </w:pPr>
      <w:r w:rsidRPr="00DC2337">
        <w:rPr>
          <w:rFonts w:ascii="Arial" w:hAnsi="Arial" w:cs="Arial"/>
          <w:b/>
        </w:rPr>
        <w:t>Obs</w:t>
      </w:r>
      <w:r w:rsidRPr="00DC2337">
        <w:rPr>
          <w:rFonts w:ascii="Arial" w:hAnsi="Arial" w:cs="Arial"/>
        </w:rPr>
        <w:t>: deverá ser entregue junto com a proposta de preços.</w:t>
      </w:r>
    </w:p>
    <w:p w:rsidR="000E2070" w:rsidRDefault="00DC2337" w:rsidP="00160D09">
      <w:pPr>
        <w:pStyle w:val="Ttulo3"/>
        <w:spacing w:before="0"/>
        <w:jc w:val="center"/>
        <w:rPr>
          <w:rFonts w:ascii="Arial" w:hAnsi="Arial" w:cs="Arial"/>
          <w:color w:val="auto"/>
          <w:sz w:val="22"/>
          <w:szCs w:val="22"/>
        </w:rPr>
      </w:pPr>
      <w:r w:rsidRPr="00DC2337">
        <w:rPr>
          <w:rFonts w:ascii="Arial" w:hAnsi="Arial" w:cs="Arial"/>
          <w:color w:val="auto"/>
          <w:sz w:val="22"/>
          <w:szCs w:val="22"/>
        </w:rPr>
        <w:t>PLANILHA DE CUSTOS</w:t>
      </w:r>
    </w:p>
    <w:p w:rsidR="000E2070" w:rsidRDefault="000E2070" w:rsidP="00160D09">
      <w:pPr>
        <w:pStyle w:val="Ttulo3"/>
        <w:spacing w:before="0"/>
        <w:jc w:val="center"/>
        <w:rPr>
          <w:rFonts w:ascii="Arial" w:hAnsi="Arial" w:cs="Arial"/>
          <w:color w:val="auto"/>
          <w:sz w:val="22"/>
          <w:szCs w:val="22"/>
        </w:rPr>
      </w:pPr>
    </w:p>
    <w:tbl>
      <w:tblPr>
        <w:tblW w:w="8598" w:type="dxa"/>
        <w:tblInd w:w="58" w:type="dxa"/>
        <w:tblCellMar>
          <w:left w:w="70" w:type="dxa"/>
          <w:right w:w="70" w:type="dxa"/>
        </w:tblCellMar>
        <w:tblLook w:val="04A0"/>
      </w:tblPr>
      <w:tblGrid>
        <w:gridCol w:w="1945"/>
        <w:gridCol w:w="883"/>
        <w:gridCol w:w="1121"/>
        <w:gridCol w:w="1121"/>
        <w:gridCol w:w="1121"/>
        <w:gridCol w:w="296"/>
        <w:gridCol w:w="292"/>
        <w:gridCol w:w="417"/>
        <w:gridCol w:w="1402"/>
      </w:tblGrid>
      <w:tr w:rsidR="000E2070" w:rsidRPr="000E2070" w:rsidTr="000E2070">
        <w:trPr>
          <w:trHeight w:val="667"/>
        </w:trPr>
        <w:tc>
          <w:tcPr>
            <w:tcW w:w="8598" w:type="dxa"/>
            <w:gridSpan w:val="9"/>
            <w:tcBorders>
              <w:top w:val="nil"/>
              <w:left w:val="nil"/>
              <w:bottom w:val="nil"/>
              <w:right w:val="nil"/>
            </w:tcBorders>
            <w:shd w:val="clear" w:color="auto" w:fill="auto"/>
            <w:noWrap/>
            <w:hideMark/>
          </w:tcPr>
          <w:p w:rsidR="000E2070" w:rsidRPr="000E2070" w:rsidRDefault="000E2070" w:rsidP="000E2070">
            <w:pPr>
              <w:jc w:val="center"/>
              <w:rPr>
                <w:rFonts w:ascii="Arial" w:hAnsi="Arial" w:cs="Arial"/>
                <w:color w:val="000000"/>
                <w:sz w:val="14"/>
                <w:szCs w:val="14"/>
              </w:rPr>
            </w:pPr>
            <w:bookmarkStart w:id="15" w:name="RANGE!B2:J24"/>
            <w:r w:rsidRPr="000E2070">
              <w:rPr>
                <w:rFonts w:ascii="Arial" w:hAnsi="Arial" w:cs="Arial"/>
                <w:color w:val="000000"/>
                <w:sz w:val="14"/>
                <w:szCs w:val="14"/>
              </w:rPr>
              <w:t>PREFEITURA MUNICIPAL DE PEQUI</w:t>
            </w:r>
            <w:bookmarkEnd w:id="15"/>
          </w:p>
        </w:tc>
      </w:tr>
      <w:tr w:rsidR="000E2070" w:rsidRPr="000E2070" w:rsidTr="000E2070">
        <w:trPr>
          <w:trHeight w:val="391"/>
        </w:trPr>
        <w:tc>
          <w:tcPr>
            <w:tcW w:w="8598" w:type="dxa"/>
            <w:gridSpan w:val="9"/>
            <w:tcBorders>
              <w:top w:val="nil"/>
              <w:left w:val="single" w:sz="8" w:space="0" w:color="auto"/>
              <w:bottom w:val="nil"/>
              <w:right w:val="nil"/>
            </w:tcBorders>
            <w:shd w:val="clear" w:color="000000" w:fill="000000"/>
            <w:noWrap/>
            <w:vAlign w:val="center"/>
            <w:hideMark/>
          </w:tcPr>
          <w:p w:rsidR="000E2070" w:rsidRPr="000E2070" w:rsidRDefault="000E2070" w:rsidP="000E2070">
            <w:pPr>
              <w:jc w:val="center"/>
              <w:rPr>
                <w:rFonts w:ascii="Arial" w:hAnsi="Arial" w:cs="Arial"/>
                <w:b/>
                <w:bCs/>
                <w:color w:val="FFFFFF"/>
                <w:sz w:val="14"/>
                <w:szCs w:val="14"/>
              </w:rPr>
            </w:pPr>
            <w:r w:rsidRPr="000E2070">
              <w:rPr>
                <w:rFonts w:ascii="Arial" w:hAnsi="Arial" w:cs="Arial"/>
                <w:b/>
                <w:bCs/>
                <w:color w:val="FFFFFF"/>
                <w:sz w:val="14"/>
                <w:szCs w:val="14"/>
              </w:rPr>
              <w:t>CRONOGRAMA FÍSICO-FINANCEIRO</w:t>
            </w:r>
          </w:p>
        </w:tc>
      </w:tr>
      <w:tr w:rsidR="000E2070" w:rsidRPr="000E2070" w:rsidTr="000E2070">
        <w:trPr>
          <w:trHeight w:val="403"/>
        </w:trPr>
        <w:tc>
          <w:tcPr>
            <w:tcW w:w="1945"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883"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295"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292"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417"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402"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r>
      <w:tr w:rsidR="000E2070" w:rsidRPr="000E2070" w:rsidTr="000E2070">
        <w:trPr>
          <w:trHeight w:val="564"/>
        </w:trPr>
        <w:tc>
          <w:tcPr>
            <w:tcW w:w="6487" w:type="dxa"/>
            <w:gridSpan w:val="6"/>
            <w:tcBorders>
              <w:top w:val="single" w:sz="8" w:space="0" w:color="auto"/>
              <w:left w:val="single" w:sz="8" w:space="0" w:color="auto"/>
              <w:bottom w:val="single" w:sz="8" w:space="0" w:color="auto"/>
              <w:right w:val="single" w:sz="8" w:space="0" w:color="000000"/>
            </w:tcBorders>
            <w:shd w:val="clear" w:color="auto" w:fill="auto"/>
            <w:hideMark/>
          </w:tcPr>
          <w:p w:rsidR="000E2070" w:rsidRPr="000E2070" w:rsidRDefault="000E2070" w:rsidP="000E2070">
            <w:pPr>
              <w:jc w:val="both"/>
              <w:rPr>
                <w:rFonts w:ascii="Arial" w:hAnsi="Arial" w:cs="Arial"/>
                <w:b/>
                <w:bCs/>
                <w:color w:val="auto"/>
                <w:sz w:val="14"/>
                <w:szCs w:val="14"/>
              </w:rPr>
            </w:pPr>
            <w:r w:rsidRPr="000E2070">
              <w:rPr>
                <w:rFonts w:ascii="Arial" w:hAnsi="Arial" w:cs="Arial"/>
                <w:b/>
                <w:bCs/>
                <w:color w:val="auto"/>
                <w:sz w:val="14"/>
                <w:szCs w:val="14"/>
              </w:rPr>
              <w:t>PROPONENTE: PREFEITURA MUNICIPAL DE PEQUI</w:t>
            </w:r>
          </w:p>
        </w:tc>
        <w:tc>
          <w:tcPr>
            <w:tcW w:w="2110" w:type="dxa"/>
            <w:gridSpan w:val="3"/>
            <w:tcBorders>
              <w:top w:val="single" w:sz="8" w:space="0" w:color="auto"/>
              <w:left w:val="nil"/>
              <w:bottom w:val="single" w:sz="8" w:space="0" w:color="auto"/>
              <w:right w:val="single" w:sz="8" w:space="0" w:color="000000"/>
            </w:tcBorders>
            <w:shd w:val="clear" w:color="auto" w:fill="auto"/>
            <w:hideMark/>
          </w:tcPr>
          <w:p w:rsidR="000E2070" w:rsidRPr="000E2070" w:rsidRDefault="000E2070" w:rsidP="000E2070">
            <w:pPr>
              <w:rPr>
                <w:rFonts w:ascii="Arial" w:hAnsi="Arial" w:cs="Arial"/>
                <w:b/>
                <w:bCs/>
                <w:color w:val="auto"/>
                <w:sz w:val="14"/>
                <w:szCs w:val="14"/>
              </w:rPr>
            </w:pPr>
            <w:r w:rsidRPr="000E2070">
              <w:rPr>
                <w:rFonts w:ascii="Arial" w:hAnsi="Arial" w:cs="Arial"/>
                <w:b/>
                <w:bCs/>
                <w:color w:val="auto"/>
                <w:sz w:val="14"/>
                <w:szCs w:val="14"/>
              </w:rPr>
              <w:t>FOLHA Nº</w:t>
            </w:r>
          </w:p>
        </w:tc>
      </w:tr>
      <w:tr w:rsidR="000E2070" w:rsidRPr="000E2070" w:rsidTr="000E2070">
        <w:trPr>
          <w:trHeight w:val="438"/>
        </w:trPr>
        <w:tc>
          <w:tcPr>
            <w:tcW w:w="8598" w:type="dxa"/>
            <w:gridSpan w:val="9"/>
            <w:tcBorders>
              <w:top w:val="single" w:sz="8" w:space="0" w:color="auto"/>
              <w:left w:val="single" w:sz="8" w:space="0" w:color="auto"/>
              <w:bottom w:val="single" w:sz="8" w:space="0" w:color="auto"/>
              <w:right w:val="single" w:sz="8" w:space="0" w:color="000000"/>
            </w:tcBorders>
            <w:shd w:val="clear" w:color="auto" w:fill="auto"/>
            <w:hideMark/>
          </w:tcPr>
          <w:p w:rsidR="000E2070" w:rsidRPr="000E2070" w:rsidRDefault="000E2070" w:rsidP="000E2070">
            <w:pPr>
              <w:rPr>
                <w:rFonts w:ascii="Arial" w:hAnsi="Arial" w:cs="Arial"/>
                <w:b/>
                <w:bCs/>
                <w:color w:val="auto"/>
                <w:sz w:val="14"/>
                <w:szCs w:val="14"/>
              </w:rPr>
            </w:pPr>
            <w:r w:rsidRPr="000E2070">
              <w:rPr>
                <w:rFonts w:ascii="Arial" w:hAnsi="Arial" w:cs="Arial"/>
                <w:b/>
                <w:bCs/>
                <w:color w:val="auto"/>
                <w:sz w:val="14"/>
                <w:szCs w:val="14"/>
              </w:rPr>
              <w:t>OBRA:REFORMA DA PRAÇA DO ROSARIO DEBAIXO</w:t>
            </w:r>
          </w:p>
        </w:tc>
      </w:tr>
      <w:tr w:rsidR="000E2070" w:rsidRPr="000E2070" w:rsidTr="000E2070">
        <w:trPr>
          <w:trHeight w:val="471"/>
        </w:trPr>
        <w:tc>
          <w:tcPr>
            <w:tcW w:w="8598" w:type="dxa"/>
            <w:gridSpan w:val="9"/>
            <w:tcBorders>
              <w:top w:val="single" w:sz="8" w:space="0" w:color="auto"/>
              <w:left w:val="single" w:sz="8" w:space="0" w:color="auto"/>
              <w:bottom w:val="single" w:sz="8" w:space="0" w:color="auto"/>
              <w:right w:val="single" w:sz="8" w:space="0" w:color="000000"/>
            </w:tcBorders>
            <w:shd w:val="clear" w:color="auto" w:fill="auto"/>
            <w:hideMark/>
          </w:tcPr>
          <w:p w:rsidR="000E2070" w:rsidRPr="000E2070" w:rsidRDefault="000E2070" w:rsidP="000E2070">
            <w:pPr>
              <w:jc w:val="both"/>
              <w:rPr>
                <w:rFonts w:ascii="Arial" w:hAnsi="Arial" w:cs="Arial"/>
                <w:b/>
                <w:bCs/>
                <w:color w:val="auto"/>
                <w:sz w:val="14"/>
                <w:szCs w:val="14"/>
              </w:rPr>
            </w:pPr>
            <w:r w:rsidRPr="000E2070">
              <w:rPr>
                <w:rFonts w:ascii="Arial" w:hAnsi="Arial" w:cs="Arial"/>
                <w:b/>
                <w:bCs/>
                <w:color w:val="auto"/>
                <w:sz w:val="14"/>
                <w:szCs w:val="14"/>
              </w:rPr>
              <w:t>LOCAL:PRAÇA DO ROSARIO ,CENTRO PEQUI-MG</w:t>
            </w:r>
          </w:p>
        </w:tc>
      </w:tr>
      <w:tr w:rsidR="000E2070" w:rsidRPr="000E2070" w:rsidTr="000E2070">
        <w:trPr>
          <w:trHeight w:val="403"/>
        </w:trPr>
        <w:tc>
          <w:tcPr>
            <w:tcW w:w="1945" w:type="dxa"/>
            <w:tcBorders>
              <w:top w:val="nil"/>
              <w:left w:val="single" w:sz="8" w:space="0" w:color="auto"/>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ETAPAS</w:t>
            </w:r>
          </w:p>
        </w:tc>
        <w:tc>
          <w:tcPr>
            <w:tcW w:w="883" w:type="dxa"/>
            <w:tcBorders>
              <w:top w:val="nil"/>
              <w:left w:val="nil"/>
              <w:bottom w:val="single" w:sz="8" w:space="0" w:color="auto"/>
              <w:right w:val="single" w:sz="8" w:space="0" w:color="auto"/>
            </w:tcBorders>
            <w:shd w:val="clear" w:color="000000" w:fill="C0C0C0"/>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Físico / Financeiro</w:t>
            </w:r>
          </w:p>
        </w:tc>
        <w:tc>
          <w:tcPr>
            <w:tcW w:w="1121"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Mês 1</w:t>
            </w:r>
          </w:p>
        </w:tc>
        <w:tc>
          <w:tcPr>
            <w:tcW w:w="1121"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Mês 2</w:t>
            </w:r>
          </w:p>
        </w:tc>
        <w:tc>
          <w:tcPr>
            <w:tcW w:w="1121"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Mês 3</w:t>
            </w:r>
          </w:p>
        </w:tc>
        <w:tc>
          <w:tcPr>
            <w:tcW w:w="587" w:type="dxa"/>
            <w:gridSpan w:val="2"/>
            <w:tcBorders>
              <w:top w:val="single" w:sz="8" w:space="0" w:color="auto"/>
              <w:left w:val="nil"/>
              <w:bottom w:val="single" w:sz="8" w:space="0" w:color="auto"/>
              <w:right w:val="single" w:sz="8" w:space="0" w:color="000000"/>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Mês 4</w:t>
            </w:r>
          </w:p>
        </w:tc>
        <w:tc>
          <w:tcPr>
            <w:tcW w:w="417"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Mês 5</w:t>
            </w:r>
          </w:p>
        </w:tc>
        <w:tc>
          <w:tcPr>
            <w:tcW w:w="1402"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Total</w:t>
            </w:r>
          </w:p>
        </w:tc>
      </w:tr>
      <w:tr w:rsidR="000E2070" w:rsidRPr="000E2070" w:rsidTr="000E2070">
        <w:trPr>
          <w:trHeight w:val="355"/>
        </w:trPr>
        <w:tc>
          <w:tcPr>
            <w:tcW w:w="194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SERVIÇOS PRELIMINARES</w:t>
            </w: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Físico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100%</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100%</w:t>
            </w:r>
          </w:p>
        </w:tc>
      </w:tr>
      <w:tr w:rsidR="000E2070" w:rsidRPr="000E2070" w:rsidTr="000E2070">
        <w:trPr>
          <w:trHeight w:val="355"/>
        </w:trPr>
        <w:tc>
          <w:tcPr>
            <w:tcW w:w="1945" w:type="dxa"/>
            <w:vMerge/>
            <w:tcBorders>
              <w:top w:val="nil"/>
              <w:left w:val="single" w:sz="8" w:space="0" w:color="auto"/>
              <w:bottom w:val="single" w:sz="8" w:space="0" w:color="000000"/>
              <w:right w:val="single" w:sz="8" w:space="0" w:color="auto"/>
            </w:tcBorders>
            <w:vAlign w:val="center"/>
            <w:hideMark/>
          </w:tcPr>
          <w:p w:rsidR="000E2070" w:rsidRPr="000E2070" w:rsidRDefault="000E2070" w:rsidP="000E2070">
            <w:pPr>
              <w:rPr>
                <w:rFonts w:ascii="Arial" w:hAnsi="Arial" w:cs="Arial"/>
                <w:color w:val="auto"/>
                <w:sz w:val="14"/>
                <w:szCs w:val="14"/>
              </w:rPr>
            </w:pP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Financeiro</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 R$       6.941,70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B04AF">
            <w:pPr>
              <w:rPr>
                <w:rFonts w:ascii="Arial" w:hAnsi="Arial" w:cs="Arial"/>
                <w:color w:val="auto"/>
                <w:sz w:val="14"/>
                <w:szCs w:val="14"/>
              </w:rPr>
            </w:pPr>
            <w:r w:rsidRPr="000E2070">
              <w:rPr>
                <w:rFonts w:ascii="Arial" w:hAnsi="Arial" w:cs="Arial"/>
                <w:color w:val="auto"/>
                <w:sz w:val="14"/>
                <w:szCs w:val="14"/>
              </w:rPr>
              <w:t xml:space="preserve"> R$            6.941,70 </w:t>
            </w:r>
          </w:p>
        </w:tc>
      </w:tr>
      <w:tr w:rsidR="000E2070" w:rsidRPr="000E2070" w:rsidTr="000E2070">
        <w:trPr>
          <w:trHeight w:val="355"/>
        </w:trPr>
        <w:tc>
          <w:tcPr>
            <w:tcW w:w="194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URBANISMO</w:t>
            </w: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Físico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70%</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30%</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100%</w:t>
            </w:r>
          </w:p>
        </w:tc>
      </w:tr>
      <w:tr w:rsidR="000E2070" w:rsidRPr="000E2070" w:rsidTr="000E2070">
        <w:trPr>
          <w:trHeight w:val="355"/>
        </w:trPr>
        <w:tc>
          <w:tcPr>
            <w:tcW w:w="1945" w:type="dxa"/>
            <w:vMerge/>
            <w:tcBorders>
              <w:top w:val="nil"/>
              <w:left w:val="single" w:sz="8" w:space="0" w:color="auto"/>
              <w:bottom w:val="single" w:sz="8" w:space="0" w:color="000000"/>
              <w:right w:val="single" w:sz="8" w:space="0" w:color="auto"/>
            </w:tcBorders>
            <w:vAlign w:val="center"/>
            <w:hideMark/>
          </w:tcPr>
          <w:p w:rsidR="000E2070" w:rsidRPr="000E2070" w:rsidRDefault="000E2070" w:rsidP="000E2070">
            <w:pPr>
              <w:rPr>
                <w:rFonts w:ascii="Arial" w:hAnsi="Arial" w:cs="Arial"/>
                <w:color w:val="auto"/>
                <w:sz w:val="14"/>
                <w:szCs w:val="14"/>
              </w:rPr>
            </w:pP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Financeiro</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 R$      10.944,45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 R$       4.690,48 </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B04AF">
            <w:pPr>
              <w:rPr>
                <w:rFonts w:ascii="Arial" w:hAnsi="Arial" w:cs="Arial"/>
                <w:color w:val="auto"/>
                <w:sz w:val="14"/>
                <w:szCs w:val="14"/>
              </w:rPr>
            </w:pPr>
            <w:r w:rsidRPr="000E2070">
              <w:rPr>
                <w:rFonts w:ascii="Arial" w:hAnsi="Arial" w:cs="Arial"/>
                <w:color w:val="auto"/>
                <w:sz w:val="14"/>
                <w:szCs w:val="14"/>
              </w:rPr>
              <w:t xml:space="preserve"> R$          15.634,93 </w:t>
            </w:r>
          </w:p>
        </w:tc>
      </w:tr>
      <w:tr w:rsidR="000E2070" w:rsidRPr="000E2070" w:rsidTr="000E2070">
        <w:trPr>
          <w:trHeight w:val="241"/>
        </w:trPr>
        <w:tc>
          <w:tcPr>
            <w:tcW w:w="194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PISOS</w:t>
            </w: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Físico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50%</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50%</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100%</w:t>
            </w:r>
          </w:p>
        </w:tc>
      </w:tr>
      <w:tr w:rsidR="000E2070" w:rsidRPr="000E2070" w:rsidTr="000E2070">
        <w:trPr>
          <w:trHeight w:val="241"/>
        </w:trPr>
        <w:tc>
          <w:tcPr>
            <w:tcW w:w="1945" w:type="dxa"/>
            <w:vMerge/>
            <w:tcBorders>
              <w:top w:val="nil"/>
              <w:left w:val="single" w:sz="8" w:space="0" w:color="auto"/>
              <w:bottom w:val="single" w:sz="8" w:space="0" w:color="000000"/>
              <w:right w:val="single" w:sz="8" w:space="0" w:color="auto"/>
            </w:tcBorders>
            <w:vAlign w:val="center"/>
            <w:hideMark/>
          </w:tcPr>
          <w:p w:rsidR="000E2070" w:rsidRPr="000E2070" w:rsidRDefault="000E2070" w:rsidP="000E2070">
            <w:pPr>
              <w:rPr>
                <w:rFonts w:ascii="Arial" w:hAnsi="Arial" w:cs="Arial"/>
                <w:color w:val="auto"/>
                <w:sz w:val="14"/>
                <w:szCs w:val="14"/>
              </w:rPr>
            </w:pP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Financeiro</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 R$       5.033,18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 R$       5.033,18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B04AF">
            <w:pPr>
              <w:rPr>
                <w:rFonts w:ascii="Arial" w:hAnsi="Arial" w:cs="Arial"/>
                <w:color w:val="auto"/>
                <w:sz w:val="14"/>
                <w:szCs w:val="14"/>
              </w:rPr>
            </w:pPr>
            <w:r w:rsidRPr="000E2070">
              <w:rPr>
                <w:rFonts w:ascii="Arial" w:hAnsi="Arial" w:cs="Arial"/>
                <w:color w:val="auto"/>
                <w:sz w:val="14"/>
                <w:szCs w:val="14"/>
              </w:rPr>
              <w:t xml:space="preserve"> R$          10.066,35 </w:t>
            </w:r>
          </w:p>
        </w:tc>
      </w:tr>
      <w:tr w:rsidR="000E2070" w:rsidRPr="000E2070" w:rsidTr="000E2070">
        <w:trPr>
          <w:trHeight w:val="355"/>
        </w:trPr>
        <w:tc>
          <w:tcPr>
            <w:tcW w:w="194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INSTALAÇOES  </w:t>
            </w: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Físico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50%</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50%</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100%</w:t>
            </w:r>
          </w:p>
        </w:tc>
      </w:tr>
      <w:tr w:rsidR="000E2070" w:rsidRPr="000E2070" w:rsidTr="000E2070">
        <w:trPr>
          <w:trHeight w:val="355"/>
        </w:trPr>
        <w:tc>
          <w:tcPr>
            <w:tcW w:w="1945" w:type="dxa"/>
            <w:vMerge/>
            <w:tcBorders>
              <w:top w:val="nil"/>
              <w:left w:val="single" w:sz="8" w:space="0" w:color="auto"/>
              <w:bottom w:val="single" w:sz="8" w:space="0" w:color="000000"/>
              <w:right w:val="single" w:sz="8" w:space="0" w:color="auto"/>
            </w:tcBorders>
            <w:vAlign w:val="center"/>
            <w:hideMark/>
          </w:tcPr>
          <w:p w:rsidR="000E2070" w:rsidRPr="000E2070" w:rsidRDefault="000E2070" w:rsidP="000E2070">
            <w:pPr>
              <w:rPr>
                <w:rFonts w:ascii="Arial" w:hAnsi="Arial" w:cs="Arial"/>
                <w:color w:val="auto"/>
                <w:sz w:val="14"/>
                <w:szCs w:val="14"/>
              </w:rPr>
            </w:pP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Financeiro</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 R$       5.727,61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 R$       5.727,61 </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B04AF">
            <w:pPr>
              <w:rPr>
                <w:rFonts w:ascii="Arial" w:hAnsi="Arial" w:cs="Arial"/>
                <w:color w:val="auto"/>
                <w:sz w:val="14"/>
                <w:szCs w:val="14"/>
              </w:rPr>
            </w:pPr>
            <w:r w:rsidRPr="000E2070">
              <w:rPr>
                <w:rFonts w:ascii="Arial" w:hAnsi="Arial" w:cs="Arial"/>
                <w:color w:val="auto"/>
                <w:sz w:val="14"/>
                <w:szCs w:val="14"/>
              </w:rPr>
              <w:t xml:space="preserve"> R$         11.455,22 </w:t>
            </w:r>
          </w:p>
        </w:tc>
      </w:tr>
      <w:tr w:rsidR="000E2070" w:rsidRPr="000E2070" w:rsidTr="000E2070">
        <w:trPr>
          <w:trHeight w:val="355"/>
        </w:trPr>
        <w:tc>
          <w:tcPr>
            <w:tcW w:w="194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INSTALAÇOES   ELETRICAS </w:t>
            </w: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Físico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100%</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100%</w:t>
            </w:r>
          </w:p>
        </w:tc>
      </w:tr>
      <w:tr w:rsidR="000E2070" w:rsidRPr="000E2070" w:rsidTr="000E2070">
        <w:trPr>
          <w:trHeight w:val="355"/>
        </w:trPr>
        <w:tc>
          <w:tcPr>
            <w:tcW w:w="1945" w:type="dxa"/>
            <w:vMerge/>
            <w:tcBorders>
              <w:top w:val="nil"/>
              <w:left w:val="single" w:sz="8" w:space="0" w:color="auto"/>
              <w:bottom w:val="single" w:sz="8" w:space="0" w:color="000000"/>
              <w:right w:val="single" w:sz="8" w:space="0" w:color="auto"/>
            </w:tcBorders>
            <w:vAlign w:val="center"/>
            <w:hideMark/>
          </w:tcPr>
          <w:p w:rsidR="000E2070" w:rsidRPr="000E2070" w:rsidRDefault="000E2070" w:rsidP="000E2070">
            <w:pPr>
              <w:rPr>
                <w:rFonts w:ascii="Arial" w:hAnsi="Arial" w:cs="Arial"/>
                <w:color w:val="auto"/>
                <w:sz w:val="14"/>
                <w:szCs w:val="14"/>
              </w:rPr>
            </w:pPr>
          </w:p>
        </w:tc>
        <w:tc>
          <w:tcPr>
            <w:tcW w:w="883"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Financeiro</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121"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xml:space="preserve"> R$       6.922,73 </w:t>
            </w:r>
          </w:p>
        </w:tc>
        <w:tc>
          <w:tcPr>
            <w:tcW w:w="58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auto" w:fill="auto"/>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B04AF">
            <w:pPr>
              <w:rPr>
                <w:rFonts w:ascii="Arial" w:hAnsi="Arial" w:cs="Arial"/>
                <w:color w:val="auto"/>
                <w:sz w:val="14"/>
                <w:szCs w:val="14"/>
              </w:rPr>
            </w:pPr>
            <w:r w:rsidRPr="000E2070">
              <w:rPr>
                <w:rFonts w:ascii="Arial" w:hAnsi="Arial" w:cs="Arial"/>
                <w:color w:val="auto"/>
                <w:sz w:val="14"/>
                <w:szCs w:val="14"/>
              </w:rPr>
              <w:t xml:space="preserve"> R$            6.922,73 </w:t>
            </w:r>
          </w:p>
        </w:tc>
      </w:tr>
      <w:tr w:rsidR="000E2070" w:rsidRPr="000E2070" w:rsidTr="000E2070">
        <w:trPr>
          <w:trHeight w:val="355"/>
        </w:trPr>
        <w:tc>
          <w:tcPr>
            <w:tcW w:w="1945" w:type="dxa"/>
            <w:vMerge w:val="restart"/>
            <w:tcBorders>
              <w:top w:val="nil"/>
              <w:left w:val="single" w:sz="8" w:space="0" w:color="auto"/>
              <w:bottom w:val="single" w:sz="8" w:space="0" w:color="000000"/>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TOTAL</w:t>
            </w:r>
          </w:p>
        </w:tc>
        <w:tc>
          <w:tcPr>
            <w:tcW w:w="883"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Físico %</w:t>
            </w:r>
          </w:p>
        </w:tc>
        <w:tc>
          <w:tcPr>
            <w:tcW w:w="1121"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170%</w:t>
            </w:r>
          </w:p>
        </w:tc>
        <w:tc>
          <w:tcPr>
            <w:tcW w:w="1121"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100%</w:t>
            </w:r>
          </w:p>
        </w:tc>
        <w:tc>
          <w:tcPr>
            <w:tcW w:w="1121"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50%</w:t>
            </w:r>
          </w:p>
        </w:tc>
        <w:tc>
          <w:tcPr>
            <w:tcW w:w="587" w:type="dxa"/>
            <w:gridSpan w:val="2"/>
            <w:tcBorders>
              <w:top w:val="single" w:sz="8" w:space="0" w:color="auto"/>
              <w:left w:val="nil"/>
              <w:bottom w:val="single" w:sz="8" w:space="0" w:color="auto"/>
              <w:right w:val="single" w:sz="8" w:space="0" w:color="000000"/>
            </w:tcBorders>
            <w:shd w:val="clear" w:color="000000" w:fill="BFBFBF"/>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417" w:type="dxa"/>
            <w:tcBorders>
              <w:top w:val="nil"/>
              <w:left w:val="nil"/>
              <w:bottom w:val="single" w:sz="8" w:space="0" w:color="auto"/>
              <w:right w:val="single" w:sz="8" w:space="0" w:color="auto"/>
            </w:tcBorders>
            <w:shd w:val="clear" w:color="000000" w:fill="BFBFBF"/>
            <w:noWrap/>
            <w:vAlign w:val="center"/>
            <w:hideMark/>
          </w:tcPr>
          <w:p w:rsidR="000E2070" w:rsidRPr="000E2070" w:rsidRDefault="000E2070" w:rsidP="000E2070">
            <w:pPr>
              <w:jc w:val="center"/>
              <w:rPr>
                <w:rFonts w:ascii="Arial" w:hAnsi="Arial" w:cs="Arial"/>
                <w:color w:val="auto"/>
                <w:sz w:val="14"/>
                <w:szCs w:val="14"/>
              </w:rPr>
            </w:pPr>
            <w:r w:rsidRPr="000E2070">
              <w:rPr>
                <w:rFonts w:ascii="Arial" w:hAnsi="Arial" w:cs="Arial"/>
                <w:color w:val="auto"/>
                <w:sz w:val="14"/>
                <w:szCs w:val="14"/>
              </w:rPr>
              <w:t> </w:t>
            </w:r>
          </w:p>
        </w:tc>
        <w:tc>
          <w:tcPr>
            <w:tcW w:w="1402"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100%</w:t>
            </w:r>
          </w:p>
        </w:tc>
      </w:tr>
      <w:tr w:rsidR="000E2070" w:rsidRPr="000E2070" w:rsidTr="000E2070">
        <w:trPr>
          <w:trHeight w:val="355"/>
        </w:trPr>
        <w:tc>
          <w:tcPr>
            <w:tcW w:w="1945" w:type="dxa"/>
            <w:vMerge/>
            <w:tcBorders>
              <w:top w:val="nil"/>
              <w:left w:val="single" w:sz="8" w:space="0" w:color="auto"/>
              <w:bottom w:val="single" w:sz="8" w:space="0" w:color="000000"/>
              <w:right w:val="single" w:sz="8" w:space="0" w:color="auto"/>
            </w:tcBorders>
            <w:vAlign w:val="center"/>
            <w:hideMark/>
          </w:tcPr>
          <w:p w:rsidR="000E2070" w:rsidRPr="000E2070" w:rsidRDefault="000E2070" w:rsidP="000E2070">
            <w:pPr>
              <w:rPr>
                <w:rFonts w:ascii="Arial" w:hAnsi="Arial" w:cs="Arial"/>
                <w:b/>
                <w:bCs/>
                <w:color w:val="auto"/>
                <w:sz w:val="14"/>
                <w:szCs w:val="14"/>
              </w:rPr>
            </w:pPr>
          </w:p>
        </w:tc>
        <w:tc>
          <w:tcPr>
            <w:tcW w:w="883"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Financeiro</w:t>
            </w:r>
          </w:p>
        </w:tc>
        <w:tc>
          <w:tcPr>
            <w:tcW w:w="1121" w:type="dxa"/>
            <w:tcBorders>
              <w:top w:val="nil"/>
              <w:left w:val="nil"/>
              <w:bottom w:val="single" w:sz="8" w:space="0" w:color="auto"/>
              <w:right w:val="single" w:sz="8" w:space="0" w:color="auto"/>
            </w:tcBorders>
            <w:shd w:val="clear" w:color="000000" w:fill="C0C0C0"/>
            <w:noWrap/>
            <w:vAlign w:val="center"/>
            <w:hideMark/>
          </w:tcPr>
          <w:p w:rsidR="00F350DB" w:rsidRDefault="000E2070" w:rsidP="000B04AF">
            <w:pPr>
              <w:rPr>
                <w:rFonts w:ascii="Arial" w:hAnsi="Arial" w:cs="Arial"/>
                <w:b/>
                <w:bCs/>
                <w:color w:val="auto"/>
                <w:sz w:val="14"/>
                <w:szCs w:val="14"/>
              </w:rPr>
            </w:pPr>
            <w:r w:rsidRPr="000E2070">
              <w:rPr>
                <w:rFonts w:ascii="Arial" w:hAnsi="Arial" w:cs="Arial"/>
                <w:b/>
                <w:bCs/>
                <w:color w:val="auto"/>
                <w:sz w:val="14"/>
                <w:szCs w:val="14"/>
              </w:rPr>
              <w:t xml:space="preserve">R$ </w:t>
            </w:r>
            <w:r w:rsidR="00F350DB">
              <w:rPr>
                <w:rFonts w:ascii="Arial" w:hAnsi="Arial" w:cs="Arial"/>
                <w:b/>
                <w:bCs/>
                <w:color w:val="auto"/>
                <w:sz w:val="14"/>
                <w:szCs w:val="14"/>
              </w:rPr>
              <w:t>,</w:t>
            </w:r>
          </w:p>
          <w:p w:rsidR="00F350DB" w:rsidRDefault="00F350DB" w:rsidP="000B04AF">
            <w:pPr>
              <w:rPr>
                <w:rFonts w:ascii="Arial" w:hAnsi="Arial" w:cs="Arial"/>
                <w:b/>
                <w:bCs/>
                <w:color w:val="auto"/>
                <w:sz w:val="14"/>
                <w:szCs w:val="14"/>
              </w:rPr>
            </w:pPr>
          </w:p>
          <w:p w:rsidR="000E2070" w:rsidRPr="000E2070" w:rsidRDefault="00F350DB" w:rsidP="000B04AF">
            <w:pPr>
              <w:rPr>
                <w:rFonts w:ascii="Arial" w:hAnsi="Arial" w:cs="Arial"/>
                <w:b/>
                <w:bCs/>
                <w:color w:val="auto"/>
                <w:sz w:val="14"/>
                <w:szCs w:val="14"/>
              </w:rPr>
            </w:pPr>
            <w:r>
              <w:rPr>
                <w:rFonts w:ascii="Arial" w:hAnsi="Arial" w:cs="Arial"/>
                <w:b/>
                <w:bCs/>
                <w:color w:val="auto"/>
                <w:sz w:val="14"/>
                <w:szCs w:val="14"/>
              </w:rPr>
              <w:t>,0</w:t>
            </w:r>
            <w:r w:rsidR="000E2070" w:rsidRPr="000E2070">
              <w:rPr>
                <w:rFonts w:ascii="Arial" w:hAnsi="Arial" w:cs="Arial"/>
                <w:b/>
                <w:bCs/>
                <w:color w:val="auto"/>
                <w:sz w:val="14"/>
                <w:szCs w:val="14"/>
              </w:rPr>
              <w:t xml:space="preserve">  22.919,33 </w:t>
            </w:r>
          </w:p>
        </w:tc>
        <w:tc>
          <w:tcPr>
            <w:tcW w:w="1121"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B04AF">
            <w:pPr>
              <w:rPr>
                <w:rFonts w:ascii="Arial" w:hAnsi="Arial" w:cs="Arial"/>
                <w:b/>
                <w:bCs/>
                <w:color w:val="auto"/>
                <w:sz w:val="14"/>
                <w:szCs w:val="14"/>
              </w:rPr>
            </w:pPr>
            <w:r w:rsidRPr="000E2070">
              <w:rPr>
                <w:rFonts w:ascii="Arial" w:hAnsi="Arial" w:cs="Arial"/>
                <w:b/>
                <w:bCs/>
                <w:color w:val="auto"/>
                <w:sz w:val="14"/>
                <w:szCs w:val="14"/>
              </w:rPr>
              <w:t xml:space="preserve">R$    10.760,79 </w:t>
            </w:r>
          </w:p>
        </w:tc>
        <w:tc>
          <w:tcPr>
            <w:tcW w:w="1121"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B04AF">
            <w:pPr>
              <w:rPr>
                <w:rFonts w:ascii="Arial" w:hAnsi="Arial" w:cs="Arial"/>
                <w:b/>
                <w:bCs/>
                <w:color w:val="auto"/>
                <w:sz w:val="14"/>
                <w:szCs w:val="14"/>
              </w:rPr>
            </w:pPr>
            <w:r w:rsidRPr="000E2070">
              <w:rPr>
                <w:rFonts w:ascii="Arial" w:hAnsi="Arial" w:cs="Arial"/>
                <w:b/>
                <w:bCs/>
                <w:color w:val="auto"/>
                <w:sz w:val="14"/>
                <w:szCs w:val="14"/>
              </w:rPr>
              <w:t xml:space="preserve"> R$   17.340,82 </w:t>
            </w:r>
          </w:p>
        </w:tc>
        <w:tc>
          <w:tcPr>
            <w:tcW w:w="587" w:type="dxa"/>
            <w:gridSpan w:val="2"/>
            <w:tcBorders>
              <w:top w:val="single" w:sz="8" w:space="0" w:color="auto"/>
              <w:left w:val="nil"/>
              <w:bottom w:val="single" w:sz="8" w:space="0" w:color="auto"/>
              <w:right w:val="single" w:sz="8" w:space="0" w:color="000000"/>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 xml:space="preserve"> R$                  -   </w:t>
            </w:r>
          </w:p>
        </w:tc>
        <w:tc>
          <w:tcPr>
            <w:tcW w:w="417"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E2070">
            <w:pPr>
              <w:jc w:val="center"/>
              <w:rPr>
                <w:rFonts w:ascii="Arial" w:hAnsi="Arial" w:cs="Arial"/>
                <w:b/>
                <w:bCs/>
                <w:color w:val="auto"/>
                <w:sz w:val="14"/>
                <w:szCs w:val="14"/>
              </w:rPr>
            </w:pPr>
            <w:r w:rsidRPr="000E2070">
              <w:rPr>
                <w:rFonts w:ascii="Arial" w:hAnsi="Arial" w:cs="Arial"/>
                <w:b/>
                <w:bCs/>
                <w:color w:val="auto"/>
                <w:sz w:val="14"/>
                <w:szCs w:val="14"/>
              </w:rPr>
              <w:t> </w:t>
            </w:r>
          </w:p>
        </w:tc>
        <w:tc>
          <w:tcPr>
            <w:tcW w:w="1402" w:type="dxa"/>
            <w:tcBorders>
              <w:top w:val="nil"/>
              <w:left w:val="nil"/>
              <w:bottom w:val="single" w:sz="8" w:space="0" w:color="auto"/>
              <w:right w:val="single" w:sz="8" w:space="0" w:color="auto"/>
            </w:tcBorders>
            <w:shd w:val="clear" w:color="000000" w:fill="C0C0C0"/>
            <w:noWrap/>
            <w:vAlign w:val="center"/>
            <w:hideMark/>
          </w:tcPr>
          <w:p w:rsidR="000E2070" w:rsidRPr="000E2070" w:rsidRDefault="000E2070" w:rsidP="000B04AF">
            <w:pPr>
              <w:rPr>
                <w:rFonts w:ascii="Arial" w:hAnsi="Arial" w:cs="Arial"/>
                <w:b/>
                <w:bCs/>
                <w:color w:val="auto"/>
                <w:sz w:val="14"/>
                <w:szCs w:val="14"/>
              </w:rPr>
            </w:pPr>
            <w:r w:rsidRPr="000E2070">
              <w:rPr>
                <w:rFonts w:ascii="Arial" w:hAnsi="Arial" w:cs="Arial"/>
                <w:b/>
                <w:bCs/>
                <w:color w:val="auto"/>
                <w:sz w:val="14"/>
                <w:szCs w:val="14"/>
              </w:rPr>
              <w:t xml:space="preserve"> R$          51.020,92 </w:t>
            </w:r>
          </w:p>
        </w:tc>
      </w:tr>
      <w:tr w:rsidR="000E2070" w:rsidRPr="000E2070" w:rsidTr="000E2070">
        <w:trPr>
          <w:trHeight w:val="310"/>
        </w:trPr>
        <w:tc>
          <w:tcPr>
            <w:tcW w:w="1945"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883"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295"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292"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417"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402"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r>
      <w:tr w:rsidR="000E2070" w:rsidRPr="000E2070" w:rsidTr="000E2070">
        <w:trPr>
          <w:trHeight w:val="229"/>
        </w:trPr>
        <w:tc>
          <w:tcPr>
            <w:tcW w:w="8598" w:type="dxa"/>
            <w:gridSpan w:val="9"/>
            <w:tcBorders>
              <w:top w:val="nil"/>
              <w:left w:val="nil"/>
              <w:bottom w:val="nil"/>
              <w:right w:val="nil"/>
            </w:tcBorders>
            <w:shd w:val="clear" w:color="auto" w:fill="auto"/>
            <w:noWrap/>
            <w:vAlign w:val="bottom"/>
            <w:hideMark/>
          </w:tcPr>
          <w:p w:rsidR="000E2070" w:rsidRPr="000E2070" w:rsidRDefault="000E2070" w:rsidP="000E2070">
            <w:pPr>
              <w:rPr>
                <w:rFonts w:ascii="Arial" w:hAnsi="Arial" w:cs="Arial"/>
                <w:color w:val="000000"/>
                <w:sz w:val="14"/>
                <w:szCs w:val="14"/>
              </w:rPr>
            </w:pPr>
            <w:r w:rsidRPr="000E2070">
              <w:rPr>
                <w:rFonts w:ascii="Arial" w:hAnsi="Arial" w:cs="Arial"/>
                <w:color w:val="000000"/>
                <w:sz w:val="14"/>
                <w:szCs w:val="14"/>
              </w:rPr>
              <w:t>Nome Legível do Responsável Técnico pela elaboração da planilha: KARINA ERICA DE OLIVEIRA    CAU ou CREA:A42262-2</w:t>
            </w:r>
          </w:p>
        </w:tc>
      </w:tr>
      <w:tr w:rsidR="000E2070" w:rsidRPr="000E2070" w:rsidTr="000E2070">
        <w:trPr>
          <w:trHeight w:val="229"/>
        </w:trPr>
        <w:tc>
          <w:tcPr>
            <w:tcW w:w="1945" w:type="dxa"/>
            <w:tcBorders>
              <w:top w:val="nil"/>
              <w:left w:val="nil"/>
              <w:bottom w:val="nil"/>
              <w:right w:val="nil"/>
            </w:tcBorders>
            <w:shd w:val="clear" w:color="auto" w:fill="auto"/>
            <w:noWrap/>
            <w:vAlign w:val="bottom"/>
            <w:hideMark/>
          </w:tcPr>
          <w:p w:rsidR="000E2070" w:rsidRPr="000E2070" w:rsidRDefault="000E2070" w:rsidP="000E2070">
            <w:pPr>
              <w:jc w:val="both"/>
              <w:rPr>
                <w:rFonts w:ascii="Arial" w:hAnsi="Arial" w:cs="Arial"/>
                <w:color w:val="000000"/>
                <w:sz w:val="14"/>
                <w:szCs w:val="14"/>
              </w:rPr>
            </w:pPr>
          </w:p>
        </w:tc>
        <w:tc>
          <w:tcPr>
            <w:tcW w:w="883"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295"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292"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417"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402"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r>
      <w:tr w:rsidR="000E2070" w:rsidRPr="000E2070" w:rsidTr="000E2070">
        <w:trPr>
          <w:trHeight w:val="229"/>
        </w:trPr>
        <w:tc>
          <w:tcPr>
            <w:tcW w:w="8598" w:type="dxa"/>
            <w:gridSpan w:val="9"/>
            <w:tcBorders>
              <w:top w:val="nil"/>
              <w:left w:val="nil"/>
              <w:bottom w:val="nil"/>
              <w:right w:val="nil"/>
            </w:tcBorders>
            <w:shd w:val="clear" w:color="auto" w:fill="auto"/>
            <w:noWrap/>
            <w:vAlign w:val="bottom"/>
            <w:hideMark/>
          </w:tcPr>
          <w:p w:rsidR="000E2070" w:rsidRPr="000E2070" w:rsidRDefault="000E2070" w:rsidP="000E2070">
            <w:pPr>
              <w:rPr>
                <w:rFonts w:ascii="Arial" w:hAnsi="Arial" w:cs="Arial"/>
                <w:color w:val="000000"/>
                <w:sz w:val="14"/>
                <w:szCs w:val="14"/>
              </w:rPr>
            </w:pPr>
            <w:r w:rsidRPr="000E2070">
              <w:rPr>
                <w:rFonts w:ascii="Arial" w:hAnsi="Arial" w:cs="Arial"/>
                <w:color w:val="000000"/>
                <w:sz w:val="14"/>
                <w:szCs w:val="14"/>
              </w:rPr>
              <w:t>Assinatura do Responsável Técnico:________________________________________________________ Local e Data: ________________________________</w:t>
            </w:r>
          </w:p>
        </w:tc>
      </w:tr>
      <w:tr w:rsidR="000E2070" w:rsidRPr="000E2070" w:rsidTr="000E2070">
        <w:trPr>
          <w:trHeight w:val="229"/>
        </w:trPr>
        <w:tc>
          <w:tcPr>
            <w:tcW w:w="1945"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883"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121"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295"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292"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417"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c>
          <w:tcPr>
            <w:tcW w:w="1402" w:type="dxa"/>
            <w:tcBorders>
              <w:top w:val="nil"/>
              <w:left w:val="nil"/>
              <w:bottom w:val="nil"/>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p>
        </w:tc>
      </w:tr>
      <w:tr w:rsidR="000E2070" w:rsidRPr="000E2070" w:rsidTr="000E2070">
        <w:trPr>
          <w:trHeight w:val="229"/>
        </w:trPr>
        <w:tc>
          <w:tcPr>
            <w:tcW w:w="1945"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c>
          <w:tcPr>
            <w:tcW w:w="883"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c>
          <w:tcPr>
            <w:tcW w:w="1121"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c>
          <w:tcPr>
            <w:tcW w:w="1121"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c>
          <w:tcPr>
            <w:tcW w:w="1121"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c>
          <w:tcPr>
            <w:tcW w:w="295"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c>
          <w:tcPr>
            <w:tcW w:w="292"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c>
          <w:tcPr>
            <w:tcW w:w="417"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c>
          <w:tcPr>
            <w:tcW w:w="1402" w:type="dxa"/>
            <w:tcBorders>
              <w:top w:val="nil"/>
              <w:left w:val="nil"/>
              <w:bottom w:val="single" w:sz="4" w:space="0" w:color="auto"/>
              <w:right w:val="nil"/>
            </w:tcBorders>
            <w:shd w:val="clear" w:color="auto" w:fill="auto"/>
            <w:noWrap/>
            <w:vAlign w:val="bottom"/>
            <w:hideMark/>
          </w:tcPr>
          <w:p w:rsidR="000E2070" w:rsidRPr="000E2070" w:rsidRDefault="000E2070" w:rsidP="000E2070">
            <w:pPr>
              <w:rPr>
                <w:rFonts w:ascii="Calibri" w:hAnsi="Calibri" w:cs="Calibri"/>
                <w:color w:val="000000"/>
                <w:sz w:val="14"/>
                <w:szCs w:val="14"/>
              </w:rPr>
            </w:pPr>
            <w:r w:rsidRPr="000E2070">
              <w:rPr>
                <w:rFonts w:ascii="Calibri" w:hAnsi="Calibri" w:cs="Calibri"/>
                <w:color w:val="000000"/>
                <w:sz w:val="14"/>
                <w:szCs w:val="14"/>
              </w:rPr>
              <w:t> </w:t>
            </w:r>
          </w:p>
        </w:tc>
      </w:tr>
    </w:tbl>
    <w:p w:rsidR="000E2070" w:rsidRDefault="000E2070" w:rsidP="00160D09">
      <w:pPr>
        <w:pStyle w:val="Ttulo3"/>
        <w:spacing w:before="0"/>
        <w:jc w:val="center"/>
        <w:rPr>
          <w:rFonts w:ascii="Arial" w:hAnsi="Arial" w:cs="Arial"/>
          <w:color w:val="auto"/>
          <w:sz w:val="22"/>
          <w:szCs w:val="22"/>
        </w:rPr>
      </w:pPr>
    </w:p>
    <w:p w:rsidR="00160D09" w:rsidRDefault="00160D09" w:rsidP="00160D09">
      <w:pPr>
        <w:pStyle w:val="Ttulo3"/>
        <w:spacing w:before="0"/>
        <w:jc w:val="center"/>
      </w:pPr>
    </w:p>
    <w:p w:rsidR="00481638" w:rsidRDefault="00481638" w:rsidP="00481638">
      <w:pPr>
        <w:rPr>
          <w:lang w:eastAsia="ar-SA"/>
        </w:rPr>
      </w:pPr>
    </w:p>
    <w:p w:rsidR="00481638" w:rsidRDefault="00481638" w:rsidP="00481638">
      <w:pPr>
        <w:rPr>
          <w:lang w:eastAsia="ar-SA"/>
        </w:rPr>
      </w:pPr>
    </w:p>
    <w:p w:rsidR="00FF1D08" w:rsidRDefault="00FF1D08" w:rsidP="00481638">
      <w:pPr>
        <w:rPr>
          <w:lang w:eastAsia="ar-SA"/>
        </w:rPr>
        <w:sectPr w:rsidR="00FF1D08" w:rsidSect="006D428B">
          <w:headerReference w:type="default" r:id="rId8"/>
          <w:footerReference w:type="default" r:id="rId9"/>
          <w:pgSz w:w="11906" w:h="16838"/>
          <w:pgMar w:top="1701" w:right="1134" w:bottom="1134" w:left="1701" w:header="709" w:footer="709" w:gutter="0"/>
          <w:cols w:space="720"/>
          <w:formProt w:val="0"/>
          <w:docGrid w:linePitch="360" w:charSpace="-6145"/>
        </w:sectPr>
      </w:pPr>
    </w:p>
    <w:p w:rsidR="00481638" w:rsidRDefault="00481638" w:rsidP="00481638">
      <w:pPr>
        <w:rPr>
          <w:lang w:eastAsia="ar-SA"/>
        </w:rPr>
      </w:pPr>
    </w:p>
    <w:tbl>
      <w:tblPr>
        <w:tblW w:w="9153" w:type="dxa"/>
        <w:tblInd w:w="58" w:type="dxa"/>
        <w:tblLayout w:type="fixed"/>
        <w:tblCellMar>
          <w:left w:w="70" w:type="dxa"/>
          <w:right w:w="70" w:type="dxa"/>
        </w:tblCellMar>
        <w:tblLook w:val="04A0"/>
      </w:tblPr>
      <w:tblGrid>
        <w:gridCol w:w="603"/>
        <w:gridCol w:w="394"/>
        <w:gridCol w:w="4544"/>
        <w:gridCol w:w="708"/>
        <w:gridCol w:w="709"/>
        <w:gridCol w:w="709"/>
        <w:gridCol w:w="709"/>
        <w:gridCol w:w="777"/>
      </w:tblGrid>
      <w:tr w:rsidR="001E01B2" w:rsidRPr="001E01B2" w:rsidTr="001E01B2">
        <w:trPr>
          <w:trHeight w:val="213"/>
        </w:trPr>
        <w:tc>
          <w:tcPr>
            <w:tcW w:w="603" w:type="dxa"/>
            <w:vMerge w:val="restart"/>
            <w:tcBorders>
              <w:top w:val="single" w:sz="8" w:space="0" w:color="auto"/>
              <w:left w:val="single" w:sz="8" w:space="0" w:color="auto"/>
              <w:bottom w:val="single" w:sz="4" w:space="0" w:color="auto"/>
              <w:right w:val="single" w:sz="4" w:space="0" w:color="auto"/>
            </w:tcBorders>
            <w:shd w:val="clear" w:color="000000" w:fill="A5A5A5"/>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8550" w:type="dxa"/>
            <w:gridSpan w:val="7"/>
            <w:vMerge w:val="restart"/>
            <w:tcBorders>
              <w:top w:val="single" w:sz="8" w:space="0" w:color="auto"/>
              <w:left w:val="single" w:sz="4" w:space="0" w:color="auto"/>
              <w:bottom w:val="single" w:sz="4" w:space="0" w:color="auto"/>
              <w:right w:val="single" w:sz="8" w:space="0" w:color="000000"/>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xml:space="preserve">PLANILHA ORÇAMENTÁRIA </w:t>
            </w:r>
          </w:p>
        </w:tc>
      </w:tr>
      <w:tr w:rsidR="001E01B2" w:rsidRPr="001E01B2" w:rsidTr="001E01B2">
        <w:trPr>
          <w:trHeight w:val="213"/>
        </w:trPr>
        <w:tc>
          <w:tcPr>
            <w:tcW w:w="603" w:type="dxa"/>
            <w:vMerge/>
            <w:tcBorders>
              <w:top w:val="single" w:sz="8" w:space="0" w:color="auto"/>
              <w:left w:val="single" w:sz="8" w:space="0" w:color="auto"/>
              <w:bottom w:val="single" w:sz="4" w:space="0" w:color="auto"/>
              <w:right w:val="single" w:sz="4" w:space="0" w:color="auto"/>
            </w:tcBorders>
            <w:vAlign w:val="center"/>
            <w:hideMark/>
          </w:tcPr>
          <w:p w:rsidR="001E01B2" w:rsidRPr="001E01B2" w:rsidRDefault="001E01B2" w:rsidP="001E01B2">
            <w:pPr>
              <w:rPr>
                <w:rFonts w:ascii="Arial" w:hAnsi="Arial" w:cs="Arial"/>
                <w:color w:val="auto"/>
                <w:sz w:val="14"/>
                <w:szCs w:val="14"/>
              </w:rPr>
            </w:pPr>
          </w:p>
        </w:tc>
        <w:tc>
          <w:tcPr>
            <w:tcW w:w="8550" w:type="dxa"/>
            <w:gridSpan w:val="7"/>
            <w:vMerge/>
            <w:tcBorders>
              <w:top w:val="single" w:sz="8" w:space="0" w:color="auto"/>
              <w:left w:val="single" w:sz="4" w:space="0" w:color="auto"/>
              <w:bottom w:val="single" w:sz="4" w:space="0" w:color="auto"/>
              <w:right w:val="single" w:sz="8" w:space="0" w:color="000000"/>
            </w:tcBorders>
            <w:vAlign w:val="center"/>
            <w:hideMark/>
          </w:tcPr>
          <w:p w:rsidR="001E01B2" w:rsidRPr="001E01B2" w:rsidRDefault="001E01B2" w:rsidP="001E01B2">
            <w:pPr>
              <w:rPr>
                <w:rFonts w:ascii="Arial" w:hAnsi="Arial" w:cs="Arial"/>
                <w:b/>
                <w:bCs/>
                <w:color w:val="auto"/>
                <w:sz w:val="14"/>
                <w:szCs w:val="14"/>
              </w:rPr>
            </w:pPr>
          </w:p>
        </w:tc>
      </w:tr>
      <w:tr w:rsidR="001E01B2" w:rsidRPr="001E01B2" w:rsidTr="001E01B2">
        <w:trPr>
          <w:trHeight w:val="262"/>
        </w:trPr>
        <w:tc>
          <w:tcPr>
            <w:tcW w:w="603" w:type="dxa"/>
            <w:vMerge/>
            <w:tcBorders>
              <w:top w:val="single" w:sz="8" w:space="0" w:color="auto"/>
              <w:left w:val="single" w:sz="8" w:space="0" w:color="auto"/>
              <w:bottom w:val="single" w:sz="4" w:space="0" w:color="auto"/>
              <w:right w:val="single" w:sz="4" w:space="0" w:color="auto"/>
            </w:tcBorders>
            <w:vAlign w:val="center"/>
            <w:hideMark/>
          </w:tcPr>
          <w:p w:rsidR="001E01B2" w:rsidRPr="001E01B2" w:rsidRDefault="001E01B2" w:rsidP="001E01B2">
            <w:pPr>
              <w:rPr>
                <w:rFonts w:ascii="Arial" w:hAnsi="Arial" w:cs="Arial"/>
                <w:color w:val="auto"/>
                <w:sz w:val="14"/>
                <w:szCs w:val="14"/>
              </w:rPr>
            </w:pPr>
          </w:p>
        </w:tc>
        <w:tc>
          <w:tcPr>
            <w:tcW w:w="394"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4544"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PREFEITURA MUNICIPAL DE PEQUI</w:t>
            </w:r>
          </w:p>
        </w:tc>
        <w:tc>
          <w:tcPr>
            <w:tcW w:w="708"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nil"/>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77" w:type="dxa"/>
            <w:tcBorders>
              <w:top w:val="nil"/>
              <w:left w:val="single" w:sz="4" w:space="0" w:color="auto"/>
              <w:bottom w:val="single" w:sz="4" w:space="0" w:color="auto"/>
              <w:right w:val="single" w:sz="8"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r>
      <w:tr w:rsidR="001E01B2" w:rsidRPr="001E01B2" w:rsidTr="001E01B2">
        <w:trPr>
          <w:trHeight w:val="213"/>
        </w:trPr>
        <w:tc>
          <w:tcPr>
            <w:tcW w:w="603" w:type="dxa"/>
            <w:vMerge/>
            <w:tcBorders>
              <w:top w:val="single" w:sz="8" w:space="0" w:color="auto"/>
              <w:left w:val="single" w:sz="8" w:space="0" w:color="auto"/>
              <w:bottom w:val="single" w:sz="4" w:space="0" w:color="auto"/>
              <w:right w:val="single" w:sz="4" w:space="0" w:color="auto"/>
            </w:tcBorders>
            <w:vAlign w:val="center"/>
            <w:hideMark/>
          </w:tcPr>
          <w:p w:rsidR="001E01B2" w:rsidRPr="001E01B2" w:rsidRDefault="001E01B2" w:rsidP="001E01B2">
            <w:pPr>
              <w:rPr>
                <w:rFonts w:ascii="Arial" w:hAnsi="Arial" w:cs="Arial"/>
                <w:color w:val="auto"/>
                <w:sz w:val="14"/>
                <w:szCs w:val="14"/>
              </w:rPr>
            </w:pPr>
          </w:p>
        </w:tc>
        <w:tc>
          <w:tcPr>
            <w:tcW w:w="394"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OBRA</w:t>
            </w:r>
          </w:p>
        </w:tc>
        <w:tc>
          <w:tcPr>
            <w:tcW w:w="4544"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 xml:space="preserve">REFORMA DA PRAÇA DO ROSARIO DEBAIXO </w:t>
            </w:r>
          </w:p>
        </w:tc>
        <w:tc>
          <w:tcPr>
            <w:tcW w:w="708"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nil"/>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BDI=</w:t>
            </w:r>
          </w:p>
        </w:tc>
        <w:tc>
          <w:tcPr>
            <w:tcW w:w="777" w:type="dxa"/>
            <w:tcBorders>
              <w:top w:val="nil"/>
              <w:left w:val="single" w:sz="4" w:space="0" w:color="auto"/>
              <w:bottom w:val="single" w:sz="4" w:space="0" w:color="auto"/>
              <w:right w:val="single" w:sz="8"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27,82%</w:t>
            </w:r>
          </w:p>
        </w:tc>
      </w:tr>
      <w:tr w:rsidR="001E01B2" w:rsidRPr="001E01B2" w:rsidTr="001E01B2">
        <w:trPr>
          <w:trHeight w:val="213"/>
        </w:trPr>
        <w:tc>
          <w:tcPr>
            <w:tcW w:w="603" w:type="dxa"/>
            <w:vMerge/>
            <w:tcBorders>
              <w:top w:val="single" w:sz="8" w:space="0" w:color="auto"/>
              <w:left w:val="single" w:sz="8" w:space="0" w:color="auto"/>
              <w:bottom w:val="single" w:sz="4" w:space="0" w:color="auto"/>
              <w:right w:val="single" w:sz="4" w:space="0" w:color="auto"/>
            </w:tcBorders>
            <w:vAlign w:val="center"/>
            <w:hideMark/>
          </w:tcPr>
          <w:p w:rsidR="001E01B2" w:rsidRPr="001E01B2" w:rsidRDefault="001E01B2" w:rsidP="001E01B2">
            <w:pPr>
              <w:rPr>
                <w:rFonts w:ascii="Arial" w:hAnsi="Arial" w:cs="Arial"/>
                <w:color w:val="auto"/>
                <w:sz w:val="14"/>
                <w:szCs w:val="14"/>
              </w:rPr>
            </w:pPr>
          </w:p>
        </w:tc>
        <w:tc>
          <w:tcPr>
            <w:tcW w:w="394"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LOCAL:</w:t>
            </w:r>
          </w:p>
        </w:tc>
        <w:tc>
          <w:tcPr>
            <w:tcW w:w="4544"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PRAÇA NOSSA SENHORA DO ROSARIO CENTRO PEQUI-MG</w:t>
            </w:r>
          </w:p>
        </w:tc>
        <w:tc>
          <w:tcPr>
            <w:tcW w:w="708"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nil"/>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77" w:type="dxa"/>
            <w:tcBorders>
              <w:top w:val="nil"/>
              <w:left w:val="single" w:sz="4" w:space="0" w:color="auto"/>
              <w:bottom w:val="single" w:sz="4" w:space="0" w:color="auto"/>
              <w:right w:val="single" w:sz="8" w:space="0" w:color="auto"/>
            </w:tcBorders>
            <w:shd w:val="clear" w:color="808080" w:fill="A5A5A5"/>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r>
      <w:tr w:rsidR="001E01B2" w:rsidRPr="001E01B2" w:rsidTr="001E01B2">
        <w:trPr>
          <w:trHeight w:val="424"/>
        </w:trPr>
        <w:tc>
          <w:tcPr>
            <w:tcW w:w="603" w:type="dxa"/>
            <w:tcBorders>
              <w:top w:val="nil"/>
              <w:left w:val="single" w:sz="8" w:space="0" w:color="auto"/>
              <w:bottom w:val="single" w:sz="4" w:space="0" w:color="auto"/>
              <w:right w:val="single" w:sz="4" w:space="0" w:color="auto"/>
            </w:tcBorders>
            <w:shd w:val="clear" w:color="000000" w:fill="D8D8D8"/>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CÓDIGO</w:t>
            </w:r>
          </w:p>
        </w:tc>
        <w:tc>
          <w:tcPr>
            <w:tcW w:w="394" w:type="dxa"/>
            <w:tcBorders>
              <w:top w:val="nil"/>
              <w:left w:val="nil"/>
              <w:bottom w:val="single" w:sz="4" w:space="0" w:color="auto"/>
              <w:right w:val="single" w:sz="4" w:space="0" w:color="auto"/>
            </w:tcBorders>
            <w:shd w:val="clear" w:color="CCFFCC" w:fill="D8D8D8"/>
            <w:noWrap/>
            <w:vAlign w:val="bottom"/>
            <w:hideMark/>
          </w:tcPr>
          <w:p w:rsidR="001E01B2" w:rsidRPr="001E01B2" w:rsidRDefault="001E01B2" w:rsidP="001E01B2">
            <w:pPr>
              <w:jc w:val="center"/>
              <w:rPr>
                <w:rFonts w:ascii="Arial" w:hAnsi="Arial" w:cs="Arial"/>
                <w:b/>
                <w:bCs/>
                <w:color w:val="auto"/>
                <w:sz w:val="14"/>
                <w:szCs w:val="14"/>
              </w:rPr>
            </w:pPr>
            <w:bookmarkStart w:id="16" w:name="RANGE!B6:H16"/>
            <w:r w:rsidRPr="001E01B2">
              <w:rPr>
                <w:rFonts w:ascii="Arial" w:hAnsi="Arial" w:cs="Arial"/>
                <w:b/>
                <w:bCs/>
                <w:color w:val="auto"/>
                <w:sz w:val="14"/>
                <w:szCs w:val="14"/>
              </w:rPr>
              <w:t>Item</w:t>
            </w:r>
            <w:bookmarkEnd w:id="16"/>
          </w:p>
        </w:tc>
        <w:tc>
          <w:tcPr>
            <w:tcW w:w="4544" w:type="dxa"/>
            <w:tcBorders>
              <w:top w:val="nil"/>
              <w:left w:val="nil"/>
              <w:bottom w:val="single" w:sz="4" w:space="0" w:color="auto"/>
              <w:right w:val="single" w:sz="4" w:space="0" w:color="auto"/>
            </w:tcBorders>
            <w:shd w:val="clear" w:color="CCFFCC" w:fill="D8D8D8"/>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DISCRIMINAÇÃO DOS ITENS/SERVIÇOS</w:t>
            </w:r>
          </w:p>
        </w:tc>
        <w:tc>
          <w:tcPr>
            <w:tcW w:w="708" w:type="dxa"/>
            <w:tcBorders>
              <w:top w:val="nil"/>
              <w:left w:val="nil"/>
              <w:bottom w:val="single" w:sz="4" w:space="0" w:color="auto"/>
              <w:right w:val="single" w:sz="4" w:space="0" w:color="auto"/>
            </w:tcBorders>
            <w:shd w:val="clear" w:color="CCFFCC" w:fill="D8D8D8"/>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Unid.</w:t>
            </w:r>
          </w:p>
        </w:tc>
        <w:tc>
          <w:tcPr>
            <w:tcW w:w="709" w:type="dxa"/>
            <w:tcBorders>
              <w:top w:val="nil"/>
              <w:left w:val="nil"/>
              <w:bottom w:val="single" w:sz="4" w:space="0" w:color="auto"/>
              <w:right w:val="single" w:sz="4" w:space="0" w:color="auto"/>
            </w:tcBorders>
            <w:shd w:val="clear" w:color="CCFFCC" w:fill="D8D8D8"/>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Quant.</w:t>
            </w:r>
          </w:p>
        </w:tc>
        <w:tc>
          <w:tcPr>
            <w:tcW w:w="709" w:type="dxa"/>
            <w:tcBorders>
              <w:top w:val="nil"/>
              <w:left w:val="nil"/>
              <w:bottom w:val="single" w:sz="4" w:space="0" w:color="auto"/>
              <w:right w:val="single" w:sz="4" w:space="0" w:color="auto"/>
            </w:tcBorders>
            <w:shd w:val="clear" w:color="CCFFCC" w:fill="D8D8D8"/>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Preço Unit. R$</w:t>
            </w:r>
          </w:p>
        </w:tc>
        <w:tc>
          <w:tcPr>
            <w:tcW w:w="709" w:type="dxa"/>
            <w:tcBorders>
              <w:top w:val="nil"/>
              <w:left w:val="nil"/>
              <w:bottom w:val="single" w:sz="4" w:space="0" w:color="auto"/>
              <w:right w:val="nil"/>
            </w:tcBorders>
            <w:shd w:val="clear" w:color="CCFFCC" w:fill="D8D8D8"/>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77" w:type="dxa"/>
            <w:tcBorders>
              <w:top w:val="nil"/>
              <w:left w:val="single" w:sz="4" w:space="0" w:color="auto"/>
              <w:bottom w:val="single" w:sz="4" w:space="0" w:color="auto"/>
              <w:right w:val="single" w:sz="8" w:space="0" w:color="auto"/>
            </w:tcBorders>
            <w:shd w:val="clear" w:color="CCFFCC" w:fill="D8D8D8"/>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Total R$</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000000"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394" w:type="dxa"/>
            <w:tcBorders>
              <w:top w:val="nil"/>
              <w:left w:val="nil"/>
              <w:bottom w:val="single" w:sz="4" w:space="0" w:color="auto"/>
              <w:right w:val="single" w:sz="4" w:space="0" w:color="auto"/>
            </w:tcBorders>
            <w:shd w:val="clear" w:color="CCFFCC"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1.0</w:t>
            </w:r>
          </w:p>
        </w:tc>
        <w:tc>
          <w:tcPr>
            <w:tcW w:w="4544" w:type="dxa"/>
            <w:tcBorders>
              <w:top w:val="nil"/>
              <w:left w:val="nil"/>
              <w:bottom w:val="single" w:sz="4" w:space="0" w:color="auto"/>
              <w:right w:val="single" w:sz="4" w:space="0" w:color="auto"/>
            </w:tcBorders>
            <w:shd w:val="clear" w:color="CCFFCC"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SERVIÇOS PRELIMINARES</w:t>
            </w:r>
          </w:p>
        </w:tc>
        <w:tc>
          <w:tcPr>
            <w:tcW w:w="708" w:type="dxa"/>
            <w:tcBorders>
              <w:top w:val="nil"/>
              <w:left w:val="nil"/>
              <w:bottom w:val="single" w:sz="4" w:space="0" w:color="auto"/>
              <w:right w:val="single" w:sz="4" w:space="0" w:color="auto"/>
            </w:tcBorders>
            <w:shd w:val="clear" w:color="CCFFCC"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CCFFCC" w:fill="FFFF00"/>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CCFFCC" w:fill="FFFF00"/>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nil"/>
            </w:tcBorders>
            <w:shd w:val="clear" w:color="CCFFCC" w:fill="FFFF00"/>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77" w:type="dxa"/>
            <w:tcBorders>
              <w:top w:val="nil"/>
              <w:left w:val="single" w:sz="4" w:space="0" w:color="auto"/>
              <w:bottom w:val="single" w:sz="4" w:space="0" w:color="auto"/>
              <w:right w:val="single" w:sz="8" w:space="0" w:color="auto"/>
            </w:tcBorders>
            <w:shd w:val="clear" w:color="CCFFCC"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6.941,70</w:t>
            </w:r>
          </w:p>
        </w:tc>
      </w:tr>
      <w:tr w:rsidR="001E01B2" w:rsidRPr="001E01B2" w:rsidTr="001E01B2">
        <w:trPr>
          <w:trHeight w:val="849"/>
        </w:trPr>
        <w:tc>
          <w:tcPr>
            <w:tcW w:w="603" w:type="dxa"/>
            <w:tcBorders>
              <w:top w:val="nil"/>
              <w:left w:val="single" w:sz="8" w:space="0" w:color="auto"/>
              <w:bottom w:val="single" w:sz="4" w:space="0" w:color="auto"/>
              <w:right w:val="single" w:sz="4" w:space="0" w:color="auto"/>
            </w:tcBorders>
            <w:shd w:val="clear" w:color="000000" w:fill="FFFFFF"/>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394" w:type="dxa"/>
            <w:tcBorders>
              <w:top w:val="nil"/>
              <w:left w:val="nil"/>
              <w:bottom w:val="single" w:sz="4" w:space="0" w:color="auto"/>
              <w:right w:val="single" w:sz="4" w:space="0" w:color="auto"/>
            </w:tcBorders>
            <w:shd w:val="clear" w:color="CCFFCC" w:fill="FFFFFF"/>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1.1</w:t>
            </w:r>
          </w:p>
        </w:tc>
        <w:tc>
          <w:tcPr>
            <w:tcW w:w="4544" w:type="dxa"/>
            <w:tcBorders>
              <w:top w:val="nil"/>
              <w:left w:val="nil"/>
              <w:bottom w:val="single" w:sz="4" w:space="0" w:color="auto"/>
              <w:right w:val="single" w:sz="4" w:space="0" w:color="auto"/>
            </w:tcBorders>
            <w:shd w:val="clear" w:color="CCFFCC" w:fill="FFFFFF"/>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FORNECIMENTO E COLOCAÇÃO DE PLACA DE OBRA EM CHAPA GALVANIZADA (2,0 X 1,2 0 M) - EM CHAPA GALVANIZADA 0,26 AFIXADAS COM REBITES 540 E PARAFUSOS 3/8, EM ESTRUTURA METÁLICA VIGA U 2" ENRIJECIDA COM METALON 20 X 20, SUPORTE EM EUCALIPTO AUTOCLAVADO PINTADAS</w:t>
            </w:r>
          </w:p>
        </w:tc>
        <w:tc>
          <w:tcPr>
            <w:tcW w:w="708" w:type="dxa"/>
            <w:tcBorders>
              <w:top w:val="nil"/>
              <w:left w:val="nil"/>
              <w:bottom w:val="single" w:sz="4" w:space="0" w:color="auto"/>
              <w:right w:val="single" w:sz="4" w:space="0" w:color="auto"/>
            </w:tcBorders>
            <w:shd w:val="clear" w:color="CCFFCC" w:fill="FFFFFF"/>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UNI</w:t>
            </w:r>
          </w:p>
        </w:tc>
        <w:tc>
          <w:tcPr>
            <w:tcW w:w="709" w:type="dxa"/>
            <w:tcBorders>
              <w:top w:val="nil"/>
              <w:left w:val="nil"/>
              <w:bottom w:val="single" w:sz="4" w:space="0" w:color="auto"/>
              <w:right w:val="single" w:sz="4" w:space="0" w:color="auto"/>
            </w:tcBorders>
            <w:shd w:val="clear" w:color="CCFFCC"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1,00</w:t>
            </w:r>
          </w:p>
        </w:tc>
        <w:tc>
          <w:tcPr>
            <w:tcW w:w="709" w:type="dxa"/>
            <w:tcBorders>
              <w:top w:val="nil"/>
              <w:left w:val="nil"/>
              <w:bottom w:val="single" w:sz="4" w:space="0" w:color="auto"/>
              <w:right w:val="single" w:sz="4" w:space="0" w:color="auto"/>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765,00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977,82</w:t>
            </w:r>
          </w:p>
        </w:tc>
        <w:tc>
          <w:tcPr>
            <w:tcW w:w="777" w:type="dxa"/>
            <w:tcBorders>
              <w:top w:val="nil"/>
              <w:left w:val="single" w:sz="4" w:space="0" w:color="auto"/>
              <w:bottom w:val="single" w:sz="4" w:space="0" w:color="auto"/>
              <w:right w:val="single" w:sz="8" w:space="0" w:color="auto"/>
            </w:tcBorders>
            <w:shd w:val="clear" w:color="CCFFCC" w:fill="FFFFFF"/>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977,82</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000000" w:fill="FFFFFF"/>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394" w:type="dxa"/>
            <w:tcBorders>
              <w:top w:val="nil"/>
              <w:left w:val="nil"/>
              <w:bottom w:val="single" w:sz="4" w:space="0" w:color="auto"/>
              <w:right w:val="single" w:sz="4" w:space="0" w:color="auto"/>
            </w:tcBorders>
            <w:shd w:val="clear" w:color="CCFFCC" w:fill="FFFFFF"/>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1.2</w:t>
            </w:r>
          </w:p>
        </w:tc>
        <w:tc>
          <w:tcPr>
            <w:tcW w:w="4544" w:type="dxa"/>
            <w:tcBorders>
              <w:top w:val="nil"/>
              <w:left w:val="nil"/>
              <w:bottom w:val="single" w:sz="4" w:space="0" w:color="auto"/>
              <w:right w:val="single" w:sz="4" w:space="0" w:color="auto"/>
            </w:tcBorders>
            <w:shd w:val="clear" w:color="CCFFCC" w:fill="FFFFFF"/>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LOCAÇÃO DA OBRA (GABARITO)</w:t>
            </w:r>
          </w:p>
        </w:tc>
        <w:tc>
          <w:tcPr>
            <w:tcW w:w="708" w:type="dxa"/>
            <w:tcBorders>
              <w:top w:val="nil"/>
              <w:left w:val="nil"/>
              <w:bottom w:val="single" w:sz="4" w:space="0" w:color="auto"/>
              <w:right w:val="single" w:sz="4" w:space="0" w:color="auto"/>
            </w:tcBorders>
            <w:shd w:val="clear" w:color="CCFFCC" w:fill="FFFFFF"/>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M2</w:t>
            </w:r>
          </w:p>
        </w:tc>
        <w:tc>
          <w:tcPr>
            <w:tcW w:w="709" w:type="dxa"/>
            <w:tcBorders>
              <w:top w:val="nil"/>
              <w:left w:val="nil"/>
              <w:bottom w:val="single" w:sz="4" w:space="0" w:color="auto"/>
              <w:right w:val="single" w:sz="4" w:space="0" w:color="auto"/>
            </w:tcBorders>
            <w:shd w:val="clear" w:color="CCFFCC"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790,82</w:t>
            </w:r>
          </w:p>
        </w:tc>
        <w:tc>
          <w:tcPr>
            <w:tcW w:w="709" w:type="dxa"/>
            <w:tcBorders>
              <w:top w:val="nil"/>
              <w:left w:val="nil"/>
              <w:bottom w:val="single" w:sz="4" w:space="0" w:color="auto"/>
              <w:right w:val="single" w:sz="4" w:space="0" w:color="auto"/>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5,90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7,54</w:t>
            </w:r>
          </w:p>
        </w:tc>
        <w:tc>
          <w:tcPr>
            <w:tcW w:w="777" w:type="dxa"/>
            <w:tcBorders>
              <w:top w:val="nil"/>
              <w:left w:val="single" w:sz="4" w:space="0" w:color="auto"/>
              <w:bottom w:val="single" w:sz="4" w:space="0" w:color="auto"/>
              <w:right w:val="single" w:sz="8" w:space="0" w:color="auto"/>
            </w:tcBorders>
            <w:shd w:val="clear" w:color="CCFFCC" w:fill="FFFFFF"/>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5.963,87</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000000" w:fill="FFFF00"/>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2.0</w:t>
            </w:r>
          </w:p>
        </w:tc>
        <w:tc>
          <w:tcPr>
            <w:tcW w:w="4544"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URBANISMO</w:t>
            </w:r>
          </w:p>
        </w:tc>
        <w:tc>
          <w:tcPr>
            <w:tcW w:w="708"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nil"/>
            </w:tcBorders>
            <w:shd w:val="clear" w:color="CCFFCC" w:fill="FFFF00"/>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77" w:type="dxa"/>
            <w:tcBorders>
              <w:top w:val="nil"/>
              <w:left w:val="single" w:sz="4" w:space="0" w:color="auto"/>
              <w:bottom w:val="single" w:sz="4" w:space="0" w:color="auto"/>
              <w:right w:val="single" w:sz="8" w:space="0" w:color="auto"/>
            </w:tcBorders>
            <w:shd w:val="clear" w:color="808080" w:fill="FFFF00"/>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15.634,93</w:t>
            </w:r>
          </w:p>
        </w:tc>
      </w:tr>
      <w:tr w:rsidR="001E01B2" w:rsidRPr="001E01B2" w:rsidTr="001E01B2">
        <w:trPr>
          <w:trHeight w:val="424"/>
        </w:trPr>
        <w:tc>
          <w:tcPr>
            <w:tcW w:w="603" w:type="dxa"/>
            <w:tcBorders>
              <w:top w:val="nil"/>
              <w:left w:val="single" w:sz="8" w:space="0" w:color="auto"/>
              <w:bottom w:val="single" w:sz="4" w:space="0" w:color="auto"/>
              <w:right w:val="single" w:sz="4" w:space="0" w:color="auto"/>
            </w:tcBorders>
            <w:shd w:val="clear" w:color="000000" w:fill="FFFFFF"/>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RO-41316</w:t>
            </w:r>
          </w:p>
        </w:tc>
        <w:tc>
          <w:tcPr>
            <w:tcW w:w="394" w:type="dxa"/>
            <w:tcBorders>
              <w:top w:val="nil"/>
              <w:left w:val="nil"/>
              <w:bottom w:val="single" w:sz="4" w:space="0" w:color="auto"/>
              <w:right w:val="single" w:sz="4" w:space="0" w:color="auto"/>
            </w:tcBorders>
            <w:shd w:val="clear" w:color="808080" w:fill="FFFFFF"/>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2.1</w:t>
            </w:r>
          </w:p>
        </w:tc>
        <w:tc>
          <w:tcPr>
            <w:tcW w:w="4544" w:type="dxa"/>
            <w:tcBorders>
              <w:top w:val="nil"/>
              <w:left w:val="nil"/>
              <w:bottom w:val="single" w:sz="4" w:space="0" w:color="auto"/>
              <w:right w:val="single" w:sz="4" w:space="0" w:color="auto"/>
            </w:tcBorders>
            <w:shd w:val="clear" w:color="808080" w:fill="FFFFFF"/>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CAIAÇÃO A DUAS DE MÃOS(EXECUÇÃO,INCLUINDOFORNECIMENTO E TRANSPORTE DE TODOS OS MATERIAIS)</w:t>
            </w:r>
          </w:p>
        </w:tc>
        <w:tc>
          <w:tcPr>
            <w:tcW w:w="708" w:type="dxa"/>
            <w:tcBorders>
              <w:top w:val="nil"/>
              <w:left w:val="nil"/>
              <w:bottom w:val="single" w:sz="4" w:space="0" w:color="auto"/>
              <w:right w:val="single" w:sz="4" w:space="0" w:color="auto"/>
            </w:tcBorders>
            <w:shd w:val="clear" w:color="808080" w:fill="FFFFFF"/>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M2</w:t>
            </w:r>
          </w:p>
        </w:tc>
        <w:tc>
          <w:tcPr>
            <w:tcW w:w="709" w:type="dxa"/>
            <w:tcBorders>
              <w:top w:val="nil"/>
              <w:left w:val="nil"/>
              <w:bottom w:val="single" w:sz="4" w:space="0" w:color="auto"/>
              <w:right w:val="single" w:sz="4"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46,64</w:t>
            </w:r>
          </w:p>
        </w:tc>
        <w:tc>
          <w:tcPr>
            <w:tcW w:w="709" w:type="dxa"/>
            <w:tcBorders>
              <w:top w:val="nil"/>
              <w:left w:val="nil"/>
              <w:bottom w:val="single" w:sz="4" w:space="0" w:color="auto"/>
              <w:right w:val="single" w:sz="4"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2,25</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2,88</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134,13</w:t>
            </w:r>
          </w:p>
        </w:tc>
      </w:tr>
      <w:tr w:rsidR="001E01B2" w:rsidRPr="001E01B2" w:rsidTr="001E01B2">
        <w:trPr>
          <w:trHeight w:val="424"/>
        </w:trPr>
        <w:tc>
          <w:tcPr>
            <w:tcW w:w="603" w:type="dxa"/>
            <w:tcBorders>
              <w:top w:val="nil"/>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URB-MFC-005</w:t>
            </w:r>
          </w:p>
        </w:tc>
        <w:tc>
          <w:tcPr>
            <w:tcW w:w="394" w:type="dxa"/>
            <w:tcBorders>
              <w:top w:val="nil"/>
              <w:left w:val="nil"/>
              <w:bottom w:val="single" w:sz="4" w:space="0" w:color="auto"/>
              <w:right w:val="single" w:sz="4" w:space="0" w:color="auto"/>
            </w:tcBorders>
            <w:shd w:val="clear" w:color="808080" w:fill="FFFFFF"/>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2.2</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MEIO-FIO DE CONCRETO PRÉ-MOLDADO TIPO A - (12 X 16,7 X 35) CM,INCLUSIVE REATERRO E ESVAVAÇAO</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M</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310,95</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39,00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49,85</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15.500,80</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000000" w:fill="FFFF00"/>
            <w:noWrap/>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 </w:t>
            </w:r>
          </w:p>
        </w:tc>
        <w:tc>
          <w:tcPr>
            <w:tcW w:w="394"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3.0</w:t>
            </w:r>
          </w:p>
        </w:tc>
        <w:tc>
          <w:tcPr>
            <w:tcW w:w="4544"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PISOS</w:t>
            </w:r>
          </w:p>
        </w:tc>
        <w:tc>
          <w:tcPr>
            <w:tcW w:w="708"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right"/>
              <w:rPr>
                <w:rFonts w:ascii="Arial" w:hAnsi="Arial" w:cs="Arial"/>
                <w:i/>
                <w:iCs/>
                <w:color w:val="auto"/>
                <w:sz w:val="14"/>
                <w:szCs w:val="14"/>
              </w:rPr>
            </w:pPr>
            <w:r w:rsidRPr="001E01B2">
              <w:rPr>
                <w:rFonts w:ascii="Arial" w:hAnsi="Arial" w:cs="Arial"/>
                <w:i/>
                <w:iCs/>
                <w:color w:val="auto"/>
                <w:sz w:val="14"/>
                <w:szCs w:val="14"/>
              </w:rPr>
              <w:t> </w:t>
            </w:r>
          </w:p>
        </w:tc>
        <w:tc>
          <w:tcPr>
            <w:tcW w:w="709" w:type="dxa"/>
            <w:tcBorders>
              <w:top w:val="nil"/>
              <w:left w:val="nil"/>
              <w:bottom w:val="single" w:sz="4" w:space="0" w:color="auto"/>
              <w:right w:val="nil"/>
            </w:tcBorders>
            <w:shd w:val="clear" w:color="CCFFCC" w:fill="FFFF00"/>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77" w:type="dxa"/>
            <w:tcBorders>
              <w:top w:val="nil"/>
              <w:left w:val="single" w:sz="4" w:space="0" w:color="auto"/>
              <w:bottom w:val="single" w:sz="4" w:space="0" w:color="auto"/>
              <w:right w:val="single" w:sz="8" w:space="0" w:color="auto"/>
            </w:tcBorders>
            <w:shd w:val="clear" w:color="808080" w:fill="FFFF00"/>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10.066,35</w:t>
            </w:r>
          </w:p>
        </w:tc>
      </w:tr>
      <w:tr w:rsidR="001E01B2" w:rsidRPr="001E01B2" w:rsidTr="001E01B2">
        <w:trPr>
          <w:trHeight w:val="849"/>
        </w:trPr>
        <w:tc>
          <w:tcPr>
            <w:tcW w:w="603" w:type="dxa"/>
            <w:tcBorders>
              <w:top w:val="nil"/>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URB-PAS-006</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3.1</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PISO EM CONCRETO ,PREPARADO EM OBRA COM BETONEIRA,FCK10MPA,SEMARMAÇÃO,ACABAMENTORÚSTICO,ESP.5CM,INCLUSIVE FORNECIMENTO,LANÇAMENTO,ADENSAMENTO,SARRAFEAMENTO, EXCLUSIVE JUNTA DE DILATAÇÃO</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m2</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282,75</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35,00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44,74</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9.896,25</w:t>
            </w:r>
          </w:p>
        </w:tc>
      </w:tr>
      <w:tr w:rsidR="001E01B2" w:rsidRPr="001E01B2" w:rsidTr="001E01B2">
        <w:trPr>
          <w:trHeight w:val="849"/>
        </w:trPr>
        <w:tc>
          <w:tcPr>
            <w:tcW w:w="603" w:type="dxa"/>
            <w:tcBorders>
              <w:top w:val="nil"/>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PIS-LAD-035</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3.2</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PISO PODOTÁTILDECONCRETO,ALERTA,APLICADOEMPISO(40X40CM)COMJUNTASECA,CORVERMELHO/AMARELO,ASSENTAMENTOCOMARGAMASSAINDUSTRIALIZADA,INCLUSIVEFORNECIMENTO E INSTALAÇÃO</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M2</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1,92</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69,31</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88,59</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170,10</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000000" w:fill="FFFF00"/>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4.0</w:t>
            </w:r>
          </w:p>
        </w:tc>
        <w:tc>
          <w:tcPr>
            <w:tcW w:w="4544"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INSTALAÇÕES</w:t>
            </w:r>
          </w:p>
        </w:tc>
        <w:tc>
          <w:tcPr>
            <w:tcW w:w="708"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nil"/>
            </w:tcBorders>
            <w:shd w:val="clear" w:color="CCFFCC" w:fill="FFFF00"/>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77" w:type="dxa"/>
            <w:tcBorders>
              <w:top w:val="nil"/>
              <w:left w:val="single" w:sz="4" w:space="0" w:color="auto"/>
              <w:bottom w:val="single" w:sz="4" w:space="0" w:color="auto"/>
              <w:right w:val="single" w:sz="8" w:space="0" w:color="auto"/>
            </w:tcBorders>
            <w:shd w:val="clear" w:color="808080" w:fill="FFFF00"/>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11.455,22</w:t>
            </w:r>
          </w:p>
        </w:tc>
      </w:tr>
      <w:tr w:rsidR="001E01B2" w:rsidRPr="001E01B2" w:rsidTr="001E01B2">
        <w:trPr>
          <w:trHeight w:val="849"/>
        </w:trPr>
        <w:tc>
          <w:tcPr>
            <w:tcW w:w="603" w:type="dxa"/>
            <w:tcBorders>
              <w:top w:val="nil"/>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ED-15448</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4.1</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BANCO EM CONCRETO APARENTE, TIPO-2, PADRÃO SEE-MG, SEM ENCOSTO, POLIDO COM ACABAMENTO EM VERNIZ, ESP. 5CM, COMPRIMENTO 150CM, LARGURA 40CM, ALTURA 45CM, INCLUSIVE CORTE NO PISO PARA FIXAÇÃO COM CONCRETO NÃO ESTRUTURAL, PREPARADO EM OBRA COM BETONEIRA, COM FCK 15 MPA</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uni</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4,00</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143,76</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183,75</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735,02</w:t>
            </w:r>
          </w:p>
        </w:tc>
      </w:tr>
      <w:tr w:rsidR="001E01B2" w:rsidRPr="001E01B2" w:rsidTr="001E01B2">
        <w:trPr>
          <w:trHeight w:val="424"/>
        </w:trPr>
        <w:tc>
          <w:tcPr>
            <w:tcW w:w="603" w:type="dxa"/>
            <w:tcBorders>
              <w:top w:val="nil"/>
              <w:left w:val="single" w:sz="8" w:space="0" w:color="auto"/>
              <w:bottom w:val="nil"/>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PAI-GRA-005</w:t>
            </w:r>
          </w:p>
        </w:tc>
        <w:tc>
          <w:tcPr>
            <w:tcW w:w="394" w:type="dxa"/>
            <w:tcBorders>
              <w:top w:val="nil"/>
              <w:left w:val="single" w:sz="4" w:space="0" w:color="auto"/>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4.2</w:t>
            </w:r>
          </w:p>
        </w:tc>
        <w:tc>
          <w:tcPr>
            <w:tcW w:w="4544" w:type="dxa"/>
            <w:tcBorders>
              <w:top w:val="nil"/>
              <w:left w:val="nil"/>
              <w:bottom w:val="nil"/>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PLANTIODEGRAMABATATAISEMPLACAS,INCLUSIVETERRAVEGETAL E CONSERVAÇÃO POR 30 DIAS</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M2</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427,13</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15,00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19,17</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8.189,36</w:t>
            </w:r>
          </w:p>
        </w:tc>
      </w:tr>
      <w:tr w:rsidR="001E01B2" w:rsidRPr="001E01B2" w:rsidTr="001E01B2">
        <w:trPr>
          <w:trHeight w:val="213"/>
        </w:trPr>
        <w:tc>
          <w:tcPr>
            <w:tcW w:w="603" w:type="dxa"/>
            <w:tcBorders>
              <w:top w:val="nil"/>
              <w:left w:val="single" w:sz="8" w:space="0" w:color="auto"/>
              <w:bottom w:val="nil"/>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composiçao</w:t>
            </w:r>
          </w:p>
        </w:tc>
        <w:tc>
          <w:tcPr>
            <w:tcW w:w="394" w:type="dxa"/>
            <w:tcBorders>
              <w:top w:val="nil"/>
              <w:left w:val="single" w:sz="4" w:space="0" w:color="auto"/>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4.3</w:t>
            </w:r>
          </w:p>
        </w:tc>
        <w:tc>
          <w:tcPr>
            <w:tcW w:w="4544" w:type="dxa"/>
            <w:tcBorders>
              <w:top w:val="nil"/>
              <w:left w:val="nil"/>
              <w:bottom w:val="nil"/>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Kit Suporte Com 3 Lixeiras 50 Litros Cada Coleta Seletiva chumbada com concreto não estrutural no piso</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uni</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2,00</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480,00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613,54</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1.227,07</w:t>
            </w:r>
          </w:p>
        </w:tc>
      </w:tr>
      <w:tr w:rsidR="001E01B2" w:rsidRPr="001E01B2" w:rsidTr="001E01B2">
        <w:trPr>
          <w:trHeight w:val="424"/>
        </w:trPr>
        <w:tc>
          <w:tcPr>
            <w:tcW w:w="60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URB-RAM-005</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4.4</w:t>
            </w:r>
          </w:p>
        </w:tc>
        <w:tc>
          <w:tcPr>
            <w:tcW w:w="4544" w:type="dxa"/>
            <w:tcBorders>
              <w:top w:val="single" w:sz="4" w:space="0" w:color="auto"/>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RAMPA PARA ACESSO DE DEFICIENTE, EM CONCRETO SIMPLES FCK = 25 MPA, DESEMPENADA, COM PINTURA INDICATIVA, 02 DEMÃOS</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UNI</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4,00</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255,00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325,94</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1.303,76</w:t>
            </w:r>
          </w:p>
        </w:tc>
      </w:tr>
      <w:tr w:rsidR="001E01B2" w:rsidRPr="001E01B2" w:rsidTr="001E01B2">
        <w:trPr>
          <w:trHeight w:val="424"/>
        </w:trPr>
        <w:tc>
          <w:tcPr>
            <w:tcW w:w="603" w:type="dxa"/>
            <w:tcBorders>
              <w:top w:val="nil"/>
              <w:left w:val="single" w:sz="8" w:space="0" w:color="auto"/>
              <w:bottom w:val="single" w:sz="4" w:space="0" w:color="auto"/>
              <w:right w:val="single" w:sz="4" w:space="0" w:color="auto"/>
            </w:tcBorders>
            <w:shd w:val="clear" w:color="000000" w:fill="FFFF00"/>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5.0</w:t>
            </w:r>
          </w:p>
        </w:tc>
        <w:tc>
          <w:tcPr>
            <w:tcW w:w="4544" w:type="dxa"/>
            <w:tcBorders>
              <w:top w:val="nil"/>
              <w:left w:val="nil"/>
              <w:bottom w:val="single" w:sz="4" w:space="0" w:color="auto"/>
              <w:right w:val="single" w:sz="4" w:space="0" w:color="auto"/>
            </w:tcBorders>
            <w:shd w:val="clear" w:color="000000" w:fill="FFFF00"/>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INSTALAÇÕES ELÉTRICAS, TELEFÔNICAS E INFRA ESTRUTURA</w:t>
            </w:r>
            <w:r w:rsidRPr="001E01B2">
              <w:rPr>
                <w:rFonts w:ascii="Arial" w:hAnsi="Arial" w:cs="Arial"/>
                <w:b/>
                <w:bCs/>
                <w:color w:val="auto"/>
                <w:sz w:val="14"/>
                <w:szCs w:val="14"/>
              </w:rPr>
              <w:br/>
              <w:t>DE CFTV</w:t>
            </w:r>
          </w:p>
        </w:tc>
        <w:tc>
          <w:tcPr>
            <w:tcW w:w="708"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nil"/>
            </w:tcBorders>
            <w:shd w:val="clear" w:color="CCFFCC" w:fill="FFFF00"/>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77" w:type="dxa"/>
            <w:tcBorders>
              <w:top w:val="nil"/>
              <w:left w:val="single" w:sz="4" w:space="0" w:color="auto"/>
              <w:bottom w:val="single" w:sz="4" w:space="0" w:color="auto"/>
              <w:right w:val="single" w:sz="8" w:space="0" w:color="auto"/>
            </w:tcBorders>
            <w:shd w:val="clear" w:color="808080" w:fill="FFFF00"/>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6.922,73</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ELE-MAN-020</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5.1</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xml:space="preserve">MANGUEIRA PVC FLEXÍVEL CORRUGADO D = 1" </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M</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300,00</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7,00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8,95</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2.684,22</w:t>
            </w:r>
          </w:p>
        </w:tc>
      </w:tr>
      <w:tr w:rsidR="001E01B2" w:rsidRPr="001E01B2" w:rsidTr="001E01B2">
        <w:trPr>
          <w:trHeight w:val="424"/>
        </w:trPr>
        <w:tc>
          <w:tcPr>
            <w:tcW w:w="603" w:type="dxa"/>
            <w:tcBorders>
              <w:top w:val="nil"/>
              <w:left w:val="single" w:sz="8" w:space="0" w:color="auto"/>
              <w:bottom w:val="nil"/>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ELE-CAB-275</w:t>
            </w:r>
          </w:p>
        </w:tc>
        <w:tc>
          <w:tcPr>
            <w:tcW w:w="394" w:type="dxa"/>
            <w:tcBorders>
              <w:top w:val="nil"/>
              <w:left w:val="single" w:sz="4" w:space="0" w:color="auto"/>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5.2</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CABO DE COBRE ISOLAMENTO ANTI-CHAMA, SEÇÃO 4 MM2,</w:t>
            </w:r>
            <w:r w:rsidRPr="001E01B2">
              <w:rPr>
                <w:rFonts w:ascii="Arial" w:hAnsi="Arial" w:cs="Arial"/>
                <w:color w:val="auto"/>
                <w:sz w:val="14"/>
                <w:szCs w:val="14"/>
              </w:rPr>
              <w:br/>
              <w:t>450/750 V -FLEXÍVEL (PRETO)</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M</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200,00</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3,00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3,83</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766,92</w:t>
            </w:r>
          </w:p>
        </w:tc>
      </w:tr>
      <w:tr w:rsidR="001E01B2" w:rsidRPr="001E01B2" w:rsidTr="001E01B2">
        <w:trPr>
          <w:trHeight w:val="213"/>
        </w:trPr>
        <w:tc>
          <w:tcPr>
            <w:tcW w:w="60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SUDECAP</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5.3</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POSTE AÇO GALVANIZADO TIPO PA4 - D=102MM / H=7,OM  / E=2MM</w:t>
            </w:r>
          </w:p>
        </w:tc>
        <w:tc>
          <w:tcPr>
            <w:tcW w:w="708"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UM</w:t>
            </w:r>
          </w:p>
        </w:tc>
        <w:tc>
          <w:tcPr>
            <w:tcW w:w="709"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w:t>
            </w:r>
          </w:p>
        </w:tc>
        <w:tc>
          <w:tcPr>
            <w:tcW w:w="709"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288,00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368,12</w:t>
            </w:r>
          </w:p>
        </w:tc>
        <w:tc>
          <w:tcPr>
            <w:tcW w:w="777" w:type="dxa"/>
            <w:tcBorders>
              <w:top w:val="nil"/>
              <w:left w:val="single" w:sz="4" w:space="0" w:color="auto"/>
              <w:bottom w:val="single" w:sz="4" w:space="0" w:color="auto"/>
              <w:right w:val="single" w:sz="4" w:space="0" w:color="auto"/>
            </w:tcBorders>
            <w:shd w:val="clear" w:color="auto" w:fill="auto"/>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736,24</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COMPOSIÇAO</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5.4</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Luminária Pública Smd Led 150w Branco Frio branco frio 6500k</w:t>
            </w:r>
          </w:p>
        </w:tc>
        <w:tc>
          <w:tcPr>
            <w:tcW w:w="708"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UNI</w:t>
            </w:r>
          </w:p>
        </w:tc>
        <w:tc>
          <w:tcPr>
            <w:tcW w:w="709"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6</w:t>
            </w:r>
          </w:p>
        </w:tc>
        <w:tc>
          <w:tcPr>
            <w:tcW w:w="709"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285,00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364,29</w:t>
            </w:r>
          </w:p>
        </w:tc>
        <w:tc>
          <w:tcPr>
            <w:tcW w:w="777" w:type="dxa"/>
            <w:tcBorders>
              <w:top w:val="nil"/>
              <w:left w:val="single" w:sz="4" w:space="0" w:color="auto"/>
              <w:bottom w:val="single" w:sz="4" w:space="0" w:color="auto"/>
              <w:right w:val="nil"/>
            </w:tcBorders>
            <w:shd w:val="clear" w:color="auto" w:fill="auto"/>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2185,72</w:t>
            </w:r>
          </w:p>
        </w:tc>
      </w:tr>
      <w:tr w:rsidR="001E01B2" w:rsidRPr="001E01B2" w:rsidTr="001E01B2">
        <w:trPr>
          <w:trHeight w:val="424"/>
        </w:trPr>
        <w:tc>
          <w:tcPr>
            <w:tcW w:w="603" w:type="dxa"/>
            <w:tcBorders>
              <w:top w:val="nil"/>
              <w:left w:val="single" w:sz="8" w:space="0" w:color="auto"/>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ELE-CAB0</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5.5</w:t>
            </w:r>
          </w:p>
        </w:tc>
        <w:tc>
          <w:tcPr>
            <w:tcW w:w="4544" w:type="dxa"/>
            <w:tcBorders>
              <w:top w:val="nil"/>
              <w:left w:val="nil"/>
              <w:bottom w:val="single" w:sz="4" w:space="0" w:color="auto"/>
              <w:right w:val="single" w:sz="4" w:space="0" w:color="auto"/>
            </w:tcBorders>
            <w:shd w:val="clear" w:color="auto" w:fill="auto"/>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CABO DE COBRE ISOLAMENTO ANTI-CHAMA, SEÇÃO 2,5 MM2,</w:t>
            </w:r>
            <w:r w:rsidRPr="001E01B2">
              <w:rPr>
                <w:rFonts w:ascii="Arial" w:hAnsi="Arial" w:cs="Arial"/>
                <w:color w:val="auto"/>
                <w:sz w:val="14"/>
                <w:szCs w:val="14"/>
              </w:rPr>
              <w:br/>
              <w:t>450/750 V FLEXÍVEL (VERMELHO)</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M</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100,00</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4,30</w:t>
            </w:r>
          </w:p>
        </w:tc>
        <w:tc>
          <w:tcPr>
            <w:tcW w:w="709" w:type="dxa"/>
            <w:tcBorders>
              <w:top w:val="nil"/>
              <w:left w:val="nil"/>
              <w:bottom w:val="single" w:sz="4" w:space="0" w:color="auto"/>
              <w:right w:val="nil"/>
            </w:tcBorders>
            <w:shd w:val="clear" w:color="CCFFCC" w:fill="FFFFFF"/>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5,50</w:t>
            </w:r>
          </w:p>
        </w:tc>
        <w:tc>
          <w:tcPr>
            <w:tcW w:w="777" w:type="dxa"/>
            <w:tcBorders>
              <w:top w:val="nil"/>
              <w:left w:val="single" w:sz="4" w:space="0" w:color="auto"/>
              <w:bottom w:val="single" w:sz="4" w:space="0" w:color="auto"/>
              <w:right w:val="single" w:sz="8" w:space="0" w:color="auto"/>
            </w:tcBorders>
            <w:shd w:val="clear" w:color="808080" w:fill="FFFFFF"/>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549,63</w:t>
            </w:r>
          </w:p>
        </w:tc>
      </w:tr>
      <w:tr w:rsidR="001E01B2" w:rsidRPr="001E01B2" w:rsidTr="001E01B2">
        <w:trPr>
          <w:trHeight w:val="300"/>
        </w:trPr>
        <w:tc>
          <w:tcPr>
            <w:tcW w:w="603" w:type="dxa"/>
            <w:tcBorders>
              <w:top w:val="nil"/>
              <w:left w:val="single" w:sz="8" w:space="0" w:color="auto"/>
              <w:bottom w:val="single" w:sz="4" w:space="0" w:color="auto"/>
              <w:right w:val="single" w:sz="4" w:space="0" w:color="auto"/>
            </w:tcBorders>
            <w:shd w:val="clear" w:color="000000" w:fill="FFFF00"/>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4544"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 </w:t>
            </w:r>
          </w:p>
        </w:tc>
        <w:tc>
          <w:tcPr>
            <w:tcW w:w="708"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80808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nil"/>
            </w:tcBorders>
            <w:shd w:val="clear" w:color="80808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77" w:type="dxa"/>
            <w:tcBorders>
              <w:top w:val="nil"/>
              <w:left w:val="single" w:sz="4" w:space="0" w:color="auto"/>
              <w:bottom w:val="single" w:sz="4" w:space="0" w:color="auto"/>
              <w:right w:val="single" w:sz="8" w:space="0" w:color="auto"/>
            </w:tcBorders>
            <w:shd w:val="clear" w:color="808080" w:fill="FFFF00"/>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 </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4544"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708"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single" w:sz="4" w:space="0" w:color="auto"/>
            </w:tcBorders>
            <w:shd w:val="clear" w:color="auto" w:fill="auto"/>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nil"/>
            </w:tcBorders>
            <w:shd w:val="clear" w:color="auto" w:fill="auto"/>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 </w:t>
            </w:r>
          </w:p>
        </w:tc>
        <w:tc>
          <w:tcPr>
            <w:tcW w:w="777" w:type="dxa"/>
            <w:tcBorders>
              <w:top w:val="nil"/>
              <w:left w:val="single" w:sz="4" w:space="0" w:color="auto"/>
              <w:bottom w:val="single" w:sz="4" w:space="0" w:color="auto"/>
              <w:right w:val="single" w:sz="8"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r>
      <w:tr w:rsidR="001E01B2" w:rsidRPr="001E01B2" w:rsidTr="001E01B2">
        <w:trPr>
          <w:trHeight w:val="336"/>
        </w:trPr>
        <w:tc>
          <w:tcPr>
            <w:tcW w:w="603" w:type="dxa"/>
            <w:tcBorders>
              <w:top w:val="nil"/>
              <w:left w:val="single" w:sz="8" w:space="0" w:color="auto"/>
              <w:bottom w:val="single" w:sz="4" w:space="0" w:color="auto"/>
              <w:right w:val="single" w:sz="4" w:space="0" w:color="auto"/>
            </w:tcBorders>
            <w:shd w:val="clear" w:color="000000" w:fill="FFFF00"/>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lastRenderedPageBreak/>
              <w:t> </w:t>
            </w:r>
          </w:p>
        </w:tc>
        <w:tc>
          <w:tcPr>
            <w:tcW w:w="394"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4544"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rPr>
                <w:rFonts w:ascii="Arial" w:hAnsi="Arial" w:cs="Arial"/>
                <w:b/>
                <w:bCs/>
                <w:color w:val="auto"/>
                <w:sz w:val="14"/>
                <w:szCs w:val="14"/>
              </w:rPr>
            </w:pPr>
            <w:r w:rsidRPr="001E01B2">
              <w:rPr>
                <w:rFonts w:ascii="Arial" w:hAnsi="Arial" w:cs="Arial"/>
                <w:b/>
                <w:bCs/>
                <w:color w:val="auto"/>
                <w:sz w:val="14"/>
                <w:szCs w:val="14"/>
              </w:rPr>
              <w:t>TOTAL</w:t>
            </w:r>
          </w:p>
        </w:tc>
        <w:tc>
          <w:tcPr>
            <w:tcW w:w="708"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jc w:val="center"/>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 </w:t>
            </w:r>
          </w:p>
        </w:tc>
        <w:tc>
          <w:tcPr>
            <w:tcW w:w="709" w:type="dxa"/>
            <w:tcBorders>
              <w:top w:val="nil"/>
              <w:left w:val="nil"/>
              <w:bottom w:val="single" w:sz="4" w:space="0" w:color="auto"/>
              <w:right w:val="single" w:sz="4" w:space="0" w:color="auto"/>
            </w:tcBorders>
            <w:shd w:val="clear" w:color="00000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4" w:space="0" w:color="auto"/>
              <w:right w:val="nil"/>
            </w:tcBorders>
            <w:shd w:val="clear" w:color="000000" w:fill="FFFF00"/>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77" w:type="dxa"/>
            <w:tcBorders>
              <w:top w:val="nil"/>
              <w:left w:val="single" w:sz="4" w:space="0" w:color="auto"/>
              <w:bottom w:val="single" w:sz="4" w:space="0" w:color="auto"/>
              <w:right w:val="single" w:sz="8" w:space="0" w:color="auto"/>
            </w:tcBorders>
            <w:shd w:val="clear" w:color="000000" w:fill="FFFF00"/>
            <w:noWrap/>
            <w:vAlign w:val="bottom"/>
            <w:hideMark/>
          </w:tcPr>
          <w:p w:rsidR="001E01B2" w:rsidRPr="001E01B2" w:rsidRDefault="001E01B2" w:rsidP="001E01B2">
            <w:pPr>
              <w:jc w:val="right"/>
              <w:rPr>
                <w:rFonts w:ascii="Arial" w:hAnsi="Arial" w:cs="Arial"/>
                <w:b/>
                <w:bCs/>
                <w:color w:val="auto"/>
                <w:sz w:val="14"/>
                <w:szCs w:val="14"/>
              </w:rPr>
            </w:pPr>
            <w:r w:rsidRPr="001E01B2">
              <w:rPr>
                <w:rFonts w:ascii="Arial" w:hAnsi="Arial" w:cs="Arial"/>
                <w:b/>
                <w:bCs/>
                <w:color w:val="auto"/>
                <w:sz w:val="14"/>
                <w:szCs w:val="14"/>
              </w:rPr>
              <w:t>51.020,92</w:t>
            </w:r>
          </w:p>
        </w:tc>
      </w:tr>
      <w:tr w:rsidR="001E01B2" w:rsidRPr="001E01B2" w:rsidTr="001E01B2">
        <w:trPr>
          <w:trHeight w:val="213"/>
        </w:trPr>
        <w:tc>
          <w:tcPr>
            <w:tcW w:w="603" w:type="dxa"/>
            <w:tcBorders>
              <w:top w:val="nil"/>
              <w:left w:val="single" w:sz="8" w:space="0" w:color="auto"/>
              <w:bottom w:val="single" w:sz="4" w:space="0" w:color="auto"/>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nil"/>
              <w:right w:val="single" w:sz="4" w:space="0" w:color="auto"/>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4544" w:type="dxa"/>
            <w:tcBorders>
              <w:top w:val="nil"/>
              <w:left w:val="nil"/>
              <w:bottom w:val="nil"/>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p>
        </w:tc>
        <w:tc>
          <w:tcPr>
            <w:tcW w:w="708" w:type="dxa"/>
            <w:tcBorders>
              <w:top w:val="nil"/>
              <w:left w:val="single" w:sz="4" w:space="0" w:color="auto"/>
              <w:bottom w:val="nil"/>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nil"/>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nil"/>
              <w:right w:val="single" w:sz="4"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nil"/>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77" w:type="dxa"/>
            <w:tcBorders>
              <w:top w:val="nil"/>
              <w:left w:val="single" w:sz="4" w:space="0" w:color="auto"/>
              <w:bottom w:val="nil"/>
              <w:right w:val="single" w:sz="8"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r>
      <w:tr w:rsidR="001E01B2" w:rsidRPr="001E01B2" w:rsidTr="001E01B2">
        <w:trPr>
          <w:trHeight w:val="213"/>
        </w:trPr>
        <w:tc>
          <w:tcPr>
            <w:tcW w:w="603" w:type="dxa"/>
            <w:tcBorders>
              <w:top w:val="nil"/>
              <w:left w:val="single" w:sz="8" w:space="0" w:color="auto"/>
              <w:bottom w:val="single" w:sz="4" w:space="0" w:color="auto"/>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nil"/>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p>
        </w:tc>
        <w:tc>
          <w:tcPr>
            <w:tcW w:w="4544" w:type="dxa"/>
            <w:tcBorders>
              <w:top w:val="nil"/>
              <w:left w:val="nil"/>
              <w:bottom w:val="single" w:sz="4" w:space="0" w:color="auto"/>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708" w:type="dxa"/>
            <w:tcBorders>
              <w:top w:val="nil"/>
              <w:left w:val="nil"/>
              <w:bottom w:val="nil"/>
              <w:right w:val="nil"/>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p>
        </w:tc>
        <w:tc>
          <w:tcPr>
            <w:tcW w:w="709" w:type="dxa"/>
            <w:tcBorders>
              <w:top w:val="nil"/>
              <w:left w:val="nil"/>
              <w:bottom w:val="nil"/>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p>
        </w:tc>
        <w:tc>
          <w:tcPr>
            <w:tcW w:w="709" w:type="dxa"/>
            <w:tcBorders>
              <w:top w:val="nil"/>
              <w:left w:val="nil"/>
              <w:bottom w:val="nil"/>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p>
        </w:tc>
        <w:tc>
          <w:tcPr>
            <w:tcW w:w="709" w:type="dxa"/>
            <w:tcBorders>
              <w:top w:val="nil"/>
              <w:left w:val="nil"/>
              <w:bottom w:val="nil"/>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p>
        </w:tc>
        <w:tc>
          <w:tcPr>
            <w:tcW w:w="777" w:type="dxa"/>
            <w:tcBorders>
              <w:top w:val="nil"/>
              <w:left w:val="nil"/>
              <w:bottom w:val="nil"/>
              <w:right w:val="single" w:sz="8"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r>
      <w:tr w:rsidR="001E01B2" w:rsidRPr="001E01B2" w:rsidTr="001E01B2">
        <w:trPr>
          <w:trHeight w:val="213"/>
        </w:trPr>
        <w:tc>
          <w:tcPr>
            <w:tcW w:w="603" w:type="dxa"/>
            <w:tcBorders>
              <w:top w:val="nil"/>
              <w:left w:val="single" w:sz="8" w:space="0" w:color="auto"/>
              <w:bottom w:val="nil"/>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nil"/>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p>
        </w:tc>
        <w:tc>
          <w:tcPr>
            <w:tcW w:w="4544" w:type="dxa"/>
            <w:tcBorders>
              <w:top w:val="nil"/>
              <w:left w:val="single" w:sz="4" w:space="0" w:color="auto"/>
              <w:bottom w:val="single" w:sz="4" w:space="0" w:color="auto"/>
              <w:right w:val="nil"/>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KARINA ERICA DE OLIVEIRA</w:t>
            </w:r>
          </w:p>
        </w:tc>
        <w:tc>
          <w:tcPr>
            <w:tcW w:w="708" w:type="dxa"/>
            <w:tcBorders>
              <w:top w:val="nil"/>
              <w:left w:val="nil"/>
              <w:bottom w:val="nil"/>
              <w:right w:val="nil"/>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p>
        </w:tc>
        <w:tc>
          <w:tcPr>
            <w:tcW w:w="709" w:type="dxa"/>
            <w:tcBorders>
              <w:top w:val="nil"/>
              <w:left w:val="nil"/>
              <w:bottom w:val="nil"/>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p>
        </w:tc>
        <w:tc>
          <w:tcPr>
            <w:tcW w:w="709" w:type="dxa"/>
            <w:tcBorders>
              <w:top w:val="nil"/>
              <w:left w:val="nil"/>
              <w:bottom w:val="nil"/>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p>
        </w:tc>
        <w:tc>
          <w:tcPr>
            <w:tcW w:w="709" w:type="dxa"/>
            <w:tcBorders>
              <w:top w:val="nil"/>
              <w:left w:val="nil"/>
              <w:bottom w:val="nil"/>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p>
        </w:tc>
        <w:tc>
          <w:tcPr>
            <w:tcW w:w="777" w:type="dxa"/>
            <w:tcBorders>
              <w:top w:val="nil"/>
              <w:left w:val="nil"/>
              <w:bottom w:val="nil"/>
              <w:right w:val="single" w:sz="8"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r>
      <w:tr w:rsidR="001E01B2" w:rsidRPr="001E01B2" w:rsidTr="001E01B2">
        <w:trPr>
          <w:trHeight w:val="225"/>
        </w:trPr>
        <w:tc>
          <w:tcPr>
            <w:tcW w:w="603" w:type="dxa"/>
            <w:tcBorders>
              <w:top w:val="nil"/>
              <w:left w:val="single" w:sz="8" w:space="0" w:color="auto"/>
              <w:bottom w:val="single" w:sz="8" w:space="0" w:color="auto"/>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394" w:type="dxa"/>
            <w:tcBorders>
              <w:top w:val="nil"/>
              <w:left w:val="nil"/>
              <w:bottom w:val="single" w:sz="8" w:space="0" w:color="auto"/>
              <w:right w:val="nil"/>
            </w:tcBorders>
            <w:shd w:val="clear" w:color="auto" w:fill="auto"/>
            <w:noWrap/>
            <w:vAlign w:val="bottom"/>
            <w:hideMark/>
          </w:tcPr>
          <w:p w:rsidR="001E01B2" w:rsidRPr="001E01B2" w:rsidRDefault="001E01B2" w:rsidP="001E01B2">
            <w:pPr>
              <w:rPr>
                <w:rFonts w:ascii="Arial" w:hAnsi="Arial" w:cs="Arial"/>
                <w:color w:val="auto"/>
                <w:sz w:val="14"/>
                <w:szCs w:val="14"/>
              </w:rPr>
            </w:pPr>
            <w:r w:rsidRPr="001E01B2">
              <w:rPr>
                <w:rFonts w:ascii="Arial" w:hAnsi="Arial" w:cs="Arial"/>
                <w:color w:val="auto"/>
                <w:sz w:val="14"/>
                <w:szCs w:val="14"/>
              </w:rPr>
              <w:t> </w:t>
            </w:r>
          </w:p>
        </w:tc>
        <w:tc>
          <w:tcPr>
            <w:tcW w:w="4544" w:type="dxa"/>
            <w:tcBorders>
              <w:top w:val="nil"/>
              <w:left w:val="single" w:sz="4" w:space="0" w:color="auto"/>
              <w:bottom w:val="single" w:sz="8" w:space="0" w:color="auto"/>
              <w:right w:val="single" w:sz="4" w:space="0" w:color="auto"/>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ARQUITETA CAU A42262-2</w:t>
            </w:r>
          </w:p>
        </w:tc>
        <w:tc>
          <w:tcPr>
            <w:tcW w:w="708" w:type="dxa"/>
            <w:tcBorders>
              <w:top w:val="nil"/>
              <w:left w:val="nil"/>
              <w:bottom w:val="single" w:sz="8" w:space="0" w:color="auto"/>
              <w:right w:val="nil"/>
            </w:tcBorders>
            <w:shd w:val="clear" w:color="auto" w:fill="auto"/>
            <w:noWrap/>
            <w:vAlign w:val="bottom"/>
            <w:hideMark/>
          </w:tcPr>
          <w:p w:rsidR="001E01B2" w:rsidRPr="001E01B2" w:rsidRDefault="001E01B2" w:rsidP="001E01B2">
            <w:pPr>
              <w:jc w:val="center"/>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8" w:space="0" w:color="auto"/>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8" w:space="0" w:color="auto"/>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09" w:type="dxa"/>
            <w:tcBorders>
              <w:top w:val="nil"/>
              <w:left w:val="nil"/>
              <w:bottom w:val="single" w:sz="8" w:space="0" w:color="auto"/>
              <w:right w:val="nil"/>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c>
          <w:tcPr>
            <w:tcW w:w="777" w:type="dxa"/>
            <w:tcBorders>
              <w:top w:val="nil"/>
              <w:left w:val="nil"/>
              <w:bottom w:val="single" w:sz="8" w:space="0" w:color="auto"/>
              <w:right w:val="single" w:sz="8" w:space="0" w:color="auto"/>
            </w:tcBorders>
            <w:shd w:val="clear" w:color="auto" w:fill="auto"/>
            <w:noWrap/>
            <w:vAlign w:val="bottom"/>
            <w:hideMark/>
          </w:tcPr>
          <w:p w:rsidR="001E01B2" w:rsidRPr="001E01B2" w:rsidRDefault="001E01B2" w:rsidP="001E01B2">
            <w:pPr>
              <w:jc w:val="right"/>
              <w:rPr>
                <w:rFonts w:ascii="Arial" w:hAnsi="Arial" w:cs="Arial"/>
                <w:color w:val="auto"/>
                <w:sz w:val="14"/>
                <w:szCs w:val="14"/>
              </w:rPr>
            </w:pPr>
            <w:r w:rsidRPr="001E01B2">
              <w:rPr>
                <w:rFonts w:ascii="Arial" w:hAnsi="Arial" w:cs="Arial"/>
                <w:color w:val="auto"/>
                <w:sz w:val="14"/>
                <w:szCs w:val="14"/>
              </w:rPr>
              <w:t> </w:t>
            </w:r>
          </w:p>
        </w:tc>
      </w:tr>
    </w:tbl>
    <w:p w:rsidR="000E2070" w:rsidRDefault="000E2070" w:rsidP="00481638">
      <w:pPr>
        <w:rPr>
          <w:lang w:eastAsia="ar-SA"/>
        </w:rPr>
      </w:pPr>
    </w:p>
    <w:p w:rsidR="000E2070" w:rsidRDefault="000E2070" w:rsidP="00481638">
      <w:pPr>
        <w:rPr>
          <w:lang w:eastAsia="ar-SA"/>
        </w:rPr>
      </w:pPr>
    </w:p>
    <w:p w:rsidR="000E2070" w:rsidRDefault="000E2070" w:rsidP="00481638">
      <w:pPr>
        <w:rPr>
          <w:lang w:eastAsia="ar-SA"/>
        </w:rPr>
      </w:pPr>
    </w:p>
    <w:p w:rsidR="000E2070" w:rsidRDefault="000E2070" w:rsidP="00481638">
      <w:pPr>
        <w:rPr>
          <w:lang w:eastAsia="ar-SA"/>
        </w:rPr>
      </w:pPr>
    </w:p>
    <w:p w:rsidR="000E2070" w:rsidRDefault="000E2070" w:rsidP="00481638">
      <w:pPr>
        <w:rPr>
          <w:lang w:eastAsia="ar-SA"/>
        </w:rPr>
      </w:pPr>
    </w:p>
    <w:p w:rsidR="000E2070" w:rsidRDefault="000E2070" w:rsidP="00481638">
      <w:pPr>
        <w:rPr>
          <w:lang w:eastAsia="ar-SA"/>
        </w:rPr>
      </w:pPr>
    </w:p>
    <w:p w:rsidR="00481638" w:rsidRDefault="00481638" w:rsidP="00481638">
      <w:pPr>
        <w:rPr>
          <w:lang w:eastAsia="ar-SA"/>
        </w:rPr>
      </w:pPr>
    </w:p>
    <w:p w:rsidR="00481638" w:rsidRDefault="00481638" w:rsidP="00481638">
      <w:pPr>
        <w:rPr>
          <w:lang w:eastAsia="ar-SA"/>
        </w:rPr>
      </w:pPr>
    </w:p>
    <w:p w:rsidR="00481638" w:rsidRDefault="00481638" w:rsidP="00481638">
      <w:pPr>
        <w:rPr>
          <w:lang w:eastAsia="ar-SA"/>
        </w:rPr>
      </w:pPr>
    </w:p>
    <w:p w:rsidR="00481638" w:rsidRPr="00481638" w:rsidRDefault="00481638" w:rsidP="00481638">
      <w:pPr>
        <w:rPr>
          <w:lang w:eastAsia="ar-SA"/>
        </w:rPr>
      </w:pPr>
    </w:p>
    <w:p w:rsidR="001D6E32" w:rsidRDefault="001D6E32" w:rsidP="001D6E32">
      <w:pPr>
        <w:rPr>
          <w:lang w:eastAsia="ar-SA"/>
        </w:rPr>
      </w:pPr>
    </w:p>
    <w:p w:rsidR="001D6E32" w:rsidRDefault="001D6E32" w:rsidP="001D6E32">
      <w:pPr>
        <w:rPr>
          <w:lang w:eastAsia="ar-SA"/>
        </w:rPr>
      </w:pPr>
    </w:p>
    <w:p w:rsidR="00254B32" w:rsidRDefault="00254B32" w:rsidP="00254B32">
      <w:pPr>
        <w:rPr>
          <w:lang w:eastAsia="ar-SA"/>
        </w:rPr>
      </w:pPr>
    </w:p>
    <w:p w:rsidR="00254B32" w:rsidRDefault="00254B32" w:rsidP="00254B32">
      <w:pPr>
        <w:rPr>
          <w:lang w:eastAsia="ar-SA"/>
        </w:rPr>
      </w:pPr>
    </w:p>
    <w:p w:rsidR="00254B32" w:rsidRDefault="00254B32" w:rsidP="00254B32">
      <w:pPr>
        <w:rPr>
          <w:lang w:eastAsia="ar-SA"/>
        </w:rPr>
      </w:pPr>
    </w:p>
    <w:p w:rsidR="00254B32" w:rsidRDefault="00254B32" w:rsidP="00254B32">
      <w:pPr>
        <w:rPr>
          <w:lang w:eastAsia="ar-SA"/>
        </w:rPr>
      </w:pPr>
    </w:p>
    <w:p w:rsidR="00254B32" w:rsidRDefault="00254B32" w:rsidP="00254B32">
      <w:pPr>
        <w:rPr>
          <w:lang w:eastAsia="ar-SA"/>
        </w:rPr>
      </w:pPr>
    </w:p>
    <w:p w:rsidR="00254B32" w:rsidRDefault="00254B32" w:rsidP="00254B32">
      <w:pPr>
        <w:rPr>
          <w:lang w:eastAsia="ar-SA"/>
        </w:rPr>
      </w:pPr>
    </w:p>
    <w:p w:rsidR="00254B32" w:rsidRPr="00254B32" w:rsidRDefault="00254B32" w:rsidP="00254B32">
      <w:pPr>
        <w:rPr>
          <w:lang w:eastAsia="ar-SA"/>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35C98" w:rsidRPr="00DC2337" w:rsidRDefault="00035C98" w:rsidP="00C86E7B">
      <w:pPr>
        <w:rPr>
          <w:rFonts w:ascii="Arial" w:hAnsi="Arial" w:cs="Arial"/>
          <w:szCs w:val="22"/>
        </w:rPr>
      </w:pPr>
    </w:p>
    <w:sectPr w:rsidR="00035C98" w:rsidRPr="00DC2337" w:rsidSect="006D428B">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7D02" w:rsidRDefault="00D57D02" w:rsidP="00035C98">
      <w:r>
        <w:separator/>
      </w:r>
    </w:p>
  </w:endnote>
  <w:endnote w:type="continuationSeparator" w:id="1">
    <w:p w:rsidR="00D57D02" w:rsidRDefault="00D57D02"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70" w:rsidRDefault="000E2070" w:rsidP="00667623">
    <w:pPr>
      <w:pStyle w:val="Footer"/>
      <w:ind w:left="-993"/>
      <w:jc w:val="center"/>
      <w:rPr>
        <w:sz w:val="20"/>
        <w:szCs w:val="20"/>
      </w:rPr>
    </w:pPr>
    <w:r>
      <w:rPr>
        <w:sz w:val="20"/>
        <w:szCs w:val="20"/>
      </w:rPr>
      <w:t>____________________________________________________________________________________</w:t>
    </w:r>
  </w:p>
  <w:p w:rsidR="000E2070" w:rsidRDefault="000E2070" w:rsidP="00667623">
    <w:pPr>
      <w:pStyle w:val="Footer"/>
      <w:ind w:left="-993"/>
      <w:jc w:val="center"/>
      <w:rPr>
        <w:sz w:val="20"/>
        <w:szCs w:val="20"/>
      </w:rPr>
    </w:pPr>
    <w:r>
      <w:rPr>
        <w:sz w:val="20"/>
        <w:szCs w:val="20"/>
      </w:rPr>
      <w:t>Praça Santo Antônio, nº 190, Centro, Pequi/MG–Cep: 35.667-000</w:t>
    </w:r>
  </w:p>
  <w:p w:rsidR="000E2070" w:rsidRDefault="000E2070" w:rsidP="00667623">
    <w:pPr>
      <w:pStyle w:val="Footer"/>
      <w:ind w:left="-993"/>
      <w:jc w:val="center"/>
      <w:rPr>
        <w:sz w:val="20"/>
        <w:szCs w:val="20"/>
      </w:rPr>
    </w:pPr>
    <w:r>
      <w:rPr>
        <w:sz w:val="20"/>
        <w:szCs w:val="20"/>
      </w:rPr>
      <w:t>Tel: (37) 3278-1247- Fax: (37) 3278-1272</w:t>
    </w:r>
  </w:p>
  <w:p w:rsidR="000E2070" w:rsidRDefault="000E2070" w:rsidP="007C1642">
    <w:pPr>
      <w:pStyle w:val="Footer"/>
      <w:ind w:left="-993"/>
      <w:jc w:val="center"/>
    </w:pPr>
    <w:r>
      <w:rPr>
        <w:sz w:val="20"/>
        <w:szCs w:val="20"/>
      </w:rPr>
      <w:t>Email: licitacoespequi@gmail.com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7D02" w:rsidRDefault="00D57D02" w:rsidP="00035C98">
      <w:r>
        <w:separator/>
      </w:r>
    </w:p>
  </w:footnote>
  <w:footnote w:type="continuationSeparator" w:id="1">
    <w:p w:rsidR="00D57D02" w:rsidRDefault="00D57D0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70" w:rsidRDefault="000E2070">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E2070" w:rsidRDefault="000E2070">
    <w:pPr>
      <w:pStyle w:val="Header"/>
      <w:jc w:val="center"/>
      <w:rPr>
        <w:sz w:val="32"/>
        <w:szCs w:val="32"/>
      </w:rPr>
    </w:pPr>
    <w:r>
      <w:rPr>
        <w:sz w:val="32"/>
        <w:szCs w:val="32"/>
      </w:rPr>
      <w:t>Estado de Minas Gerais</w:t>
    </w:r>
  </w:p>
  <w:p w:rsidR="000E2070" w:rsidRDefault="000E2070">
    <w:pPr>
      <w:pStyle w:val="Header"/>
      <w:jc w:val="center"/>
      <w:rPr>
        <w:sz w:val="32"/>
        <w:szCs w:val="32"/>
      </w:rPr>
    </w:pPr>
  </w:p>
  <w:p w:rsidR="000E2070" w:rsidRDefault="000E2070">
    <w:pPr>
      <w:pStyle w:val="Header"/>
      <w:jc w:val="center"/>
      <w:rPr>
        <w:sz w:val="32"/>
        <w:szCs w:val="32"/>
      </w:rPr>
    </w:pPr>
  </w:p>
  <w:p w:rsidR="000E2070" w:rsidRDefault="000E2070">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CEF500B"/>
    <w:multiLevelType w:val="hybridMultilevel"/>
    <w:tmpl w:val="E4CAA6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8">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1"/>
  </w:num>
  <w:num w:numId="2">
    <w:abstractNumId w:val="8"/>
  </w:num>
  <w:num w:numId="3">
    <w:abstractNumId w:val="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
  </w:num>
  <w:num w:numId="9">
    <w:abstractNumId w:val="1"/>
  </w:num>
  <w:num w:numId="10">
    <w:abstractNumId w:val="7"/>
  </w:num>
  <w:num w:numId="11">
    <w:abstractNumId w:val="13"/>
  </w:num>
  <w:num w:numId="12">
    <w:abstractNumId w:val="6"/>
  </w:num>
  <w:num w:numId="13">
    <w:abstractNumId w:val="3"/>
  </w:num>
  <w:num w:numId="14">
    <w:abstractNumId w:val="10"/>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drawingGridHorizontalSpacing w:val="108"/>
  <w:displayHorizontalDrawingGridEvery w:val="2"/>
  <w:characterSpacingControl w:val="doNotCompress"/>
  <w:footnotePr>
    <w:footnote w:id="0"/>
    <w:footnote w:id="1"/>
  </w:footnotePr>
  <w:endnotePr>
    <w:endnote w:id="0"/>
    <w:endnote w:id="1"/>
  </w:endnotePr>
  <w:compat/>
  <w:rsids>
    <w:rsidRoot w:val="00035C98"/>
    <w:rsid w:val="000068D1"/>
    <w:rsid w:val="00012675"/>
    <w:rsid w:val="00020A47"/>
    <w:rsid w:val="00032E79"/>
    <w:rsid w:val="00035467"/>
    <w:rsid w:val="00035B43"/>
    <w:rsid w:val="00035C98"/>
    <w:rsid w:val="0003645D"/>
    <w:rsid w:val="00037CE5"/>
    <w:rsid w:val="00042FA7"/>
    <w:rsid w:val="0004475D"/>
    <w:rsid w:val="00045947"/>
    <w:rsid w:val="00066554"/>
    <w:rsid w:val="00096FFE"/>
    <w:rsid w:val="000A05D5"/>
    <w:rsid w:val="000A06AA"/>
    <w:rsid w:val="000A5930"/>
    <w:rsid w:val="000B04AF"/>
    <w:rsid w:val="000B5726"/>
    <w:rsid w:val="000C282A"/>
    <w:rsid w:val="000D4A8A"/>
    <w:rsid w:val="000D76E3"/>
    <w:rsid w:val="000E2070"/>
    <w:rsid w:val="001102E3"/>
    <w:rsid w:val="0013669F"/>
    <w:rsid w:val="0014727A"/>
    <w:rsid w:val="00160D09"/>
    <w:rsid w:val="00162861"/>
    <w:rsid w:val="00166DF8"/>
    <w:rsid w:val="00170A6E"/>
    <w:rsid w:val="00172467"/>
    <w:rsid w:val="00193394"/>
    <w:rsid w:val="00193B5C"/>
    <w:rsid w:val="001A31B1"/>
    <w:rsid w:val="001C5514"/>
    <w:rsid w:val="001C5898"/>
    <w:rsid w:val="001D6E32"/>
    <w:rsid w:val="001E01B2"/>
    <w:rsid w:val="001E4E62"/>
    <w:rsid w:val="001F45AB"/>
    <w:rsid w:val="0020399F"/>
    <w:rsid w:val="00215C41"/>
    <w:rsid w:val="002509D2"/>
    <w:rsid w:val="00254B32"/>
    <w:rsid w:val="0029308A"/>
    <w:rsid w:val="002B02B1"/>
    <w:rsid w:val="002B338C"/>
    <w:rsid w:val="003049E8"/>
    <w:rsid w:val="00337DC6"/>
    <w:rsid w:val="00345135"/>
    <w:rsid w:val="00350D31"/>
    <w:rsid w:val="003A38B4"/>
    <w:rsid w:val="003A7ACC"/>
    <w:rsid w:val="003B22EA"/>
    <w:rsid w:val="003C4959"/>
    <w:rsid w:val="003C5C1C"/>
    <w:rsid w:val="003D38D5"/>
    <w:rsid w:val="003D45E9"/>
    <w:rsid w:val="003D5E7A"/>
    <w:rsid w:val="003F737F"/>
    <w:rsid w:val="0041510B"/>
    <w:rsid w:val="00425EA1"/>
    <w:rsid w:val="004275CB"/>
    <w:rsid w:val="00437099"/>
    <w:rsid w:val="00445649"/>
    <w:rsid w:val="00481638"/>
    <w:rsid w:val="004914CC"/>
    <w:rsid w:val="004B6421"/>
    <w:rsid w:val="004C5ACE"/>
    <w:rsid w:val="004D3F5B"/>
    <w:rsid w:val="004D4629"/>
    <w:rsid w:val="004E4AD9"/>
    <w:rsid w:val="004F3E61"/>
    <w:rsid w:val="004F7660"/>
    <w:rsid w:val="00503E0C"/>
    <w:rsid w:val="00533EFF"/>
    <w:rsid w:val="0054455A"/>
    <w:rsid w:val="00571A78"/>
    <w:rsid w:val="00581C49"/>
    <w:rsid w:val="005F212B"/>
    <w:rsid w:val="005F3010"/>
    <w:rsid w:val="00613591"/>
    <w:rsid w:val="0062342E"/>
    <w:rsid w:val="00623D6E"/>
    <w:rsid w:val="0063050C"/>
    <w:rsid w:val="00632E0F"/>
    <w:rsid w:val="0063534C"/>
    <w:rsid w:val="00636F7C"/>
    <w:rsid w:val="00644785"/>
    <w:rsid w:val="00655971"/>
    <w:rsid w:val="00667623"/>
    <w:rsid w:val="006951D7"/>
    <w:rsid w:val="006A177A"/>
    <w:rsid w:val="006A4163"/>
    <w:rsid w:val="006D12C0"/>
    <w:rsid w:val="006D428B"/>
    <w:rsid w:val="006F2FB2"/>
    <w:rsid w:val="006F47DF"/>
    <w:rsid w:val="00732AC8"/>
    <w:rsid w:val="007347DE"/>
    <w:rsid w:val="00741AEE"/>
    <w:rsid w:val="00746F1D"/>
    <w:rsid w:val="00794BAE"/>
    <w:rsid w:val="007A4C73"/>
    <w:rsid w:val="007C1642"/>
    <w:rsid w:val="007E1714"/>
    <w:rsid w:val="007F4326"/>
    <w:rsid w:val="007F5384"/>
    <w:rsid w:val="008013C1"/>
    <w:rsid w:val="0082300F"/>
    <w:rsid w:val="00825478"/>
    <w:rsid w:val="0082628A"/>
    <w:rsid w:val="008533EF"/>
    <w:rsid w:val="00882393"/>
    <w:rsid w:val="00887783"/>
    <w:rsid w:val="00897848"/>
    <w:rsid w:val="008E02AF"/>
    <w:rsid w:val="008E1971"/>
    <w:rsid w:val="008E79D7"/>
    <w:rsid w:val="009046CB"/>
    <w:rsid w:val="009218B5"/>
    <w:rsid w:val="00934700"/>
    <w:rsid w:val="0094584E"/>
    <w:rsid w:val="00967AFE"/>
    <w:rsid w:val="009736A5"/>
    <w:rsid w:val="0099119D"/>
    <w:rsid w:val="009B0842"/>
    <w:rsid w:val="009C1EE3"/>
    <w:rsid w:val="009D154D"/>
    <w:rsid w:val="009D1907"/>
    <w:rsid w:val="009E5A74"/>
    <w:rsid w:val="00A05E16"/>
    <w:rsid w:val="00A52EEB"/>
    <w:rsid w:val="00A5512F"/>
    <w:rsid w:val="00A654ED"/>
    <w:rsid w:val="00A76BE3"/>
    <w:rsid w:val="00A97C7A"/>
    <w:rsid w:val="00AA1A49"/>
    <w:rsid w:val="00AB41BC"/>
    <w:rsid w:val="00AB6FCC"/>
    <w:rsid w:val="00AE620E"/>
    <w:rsid w:val="00AF51C5"/>
    <w:rsid w:val="00B11B21"/>
    <w:rsid w:val="00B14F51"/>
    <w:rsid w:val="00B162E0"/>
    <w:rsid w:val="00B26052"/>
    <w:rsid w:val="00B31B9D"/>
    <w:rsid w:val="00B542DA"/>
    <w:rsid w:val="00B57377"/>
    <w:rsid w:val="00B6355E"/>
    <w:rsid w:val="00B776BE"/>
    <w:rsid w:val="00BB11A8"/>
    <w:rsid w:val="00BC2837"/>
    <w:rsid w:val="00BD2591"/>
    <w:rsid w:val="00C219CD"/>
    <w:rsid w:val="00C34742"/>
    <w:rsid w:val="00C74EBB"/>
    <w:rsid w:val="00C7533C"/>
    <w:rsid w:val="00C86E7B"/>
    <w:rsid w:val="00C94D9D"/>
    <w:rsid w:val="00CB369D"/>
    <w:rsid w:val="00CC7540"/>
    <w:rsid w:val="00CD5532"/>
    <w:rsid w:val="00CD7C18"/>
    <w:rsid w:val="00CF4FFF"/>
    <w:rsid w:val="00D53F25"/>
    <w:rsid w:val="00D57D02"/>
    <w:rsid w:val="00D60249"/>
    <w:rsid w:val="00D9206D"/>
    <w:rsid w:val="00DA524D"/>
    <w:rsid w:val="00DB1D80"/>
    <w:rsid w:val="00DB4320"/>
    <w:rsid w:val="00DB7298"/>
    <w:rsid w:val="00DC2337"/>
    <w:rsid w:val="00DC6B0E"/>
    <w:rsid w:val="00DD2CAD"/>
    <w:rsid w:val="00E00BB8"/>
    <w:rsid w:val="00E238E9"/>
    <w:rsid w:val="00E427D6"/>
    <w:rsid w:val="00E643D6"/>
    <w:rsid w:val="00E76260"/>
    <w:rsid w:val="00E80B90"/>
    <w:rsid w:val="00EA6524"/>
    <w:rsid w:val="00EA6FE1"/>
    <w:rsid w:val="00EB44F3"/>
    <w:rsid w:val="00ED4C0B"/>
    <w:rsid w:val="00EE6CAD"/>
    <w:rsid w:val="00EF6FA0"/>
    <w:rsid w:val="00F036A8"/>
    <w:rsid w:val="00F14ADB"/>
    <w:rsid w:val="00F170D1"/>
    <w:rsid w:val="00F2738C"/>
    <w:rsid w:val="00F350DB"/>
    <w:rsid w:val="00F62DE9"/>
    <w:rsid w:val="00F82C64"/>
    <w:rsid w:val="00F90201"/>
    <w:rsid w:val="00F95DDE"/>
    <w:rsid w:val="00F96EA3"/>
    <w:rsid w:val="00F971B7"/>
    <w:rsid w:val="00FA4270"/>
    <w:rsid w:val="00FB4028"/>
    <w:rsid w:val="00FC1E3F"/>
    <w:rsid w:val="00FC25F1"/>
    <w:rsid w:val="00FD353E"/>
    <w:rsid w:val="00FD6BA1"/>
    <w:rsid w:val="00FF1D08"/>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55A"/>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559285833">
      <w:bodyDiv w:val="1"/>
      <w:marLeft w:val="0"/>
      <w:marRight w:val="0"/>
      <w:marTop w:val="0"/>
      <w:marBottom w:val="0"/>
      <w:divBdr>
        <w:top w:val="none" w:sz="0" w:space="0" w:color="auto"/>
        <w:left w:val="none" w:sz="0" w:space="0" w:color="auto"/>
        <w:bottom w:val="none" w:sz="0" w:space="0" w:color="auto"/>
        <w:right w:val="none" w:sz="0" w:space="0" w:color="auto"/>
      </w:divBdr>
    </w:div>
    <w:div w:id="622270899">
      <w:bodyDiv w:val="1"/>
      <w:marLeft w:val="0"/>
      <w:marRight w:val="0"/>
      <w:marTop w:val="0"/>
      <w:marBottom w:val="0"/>
      <w:divBdr>
        <w:top w:val="none" w:sz="0" w:space="0" w:color="auto"/>
        <w:left w:val="none" w:sz="0" w:space="0" w:color="auto"/>
        <w:bottom w:val="none" w:sz="0" w:space="0" w:color="auto"/>
        <w:right w:val="none" w:sz="0" w:space="0" w:color="auto"/>
      </w:divBdr>
    </w:div>
    <w:div w:id="941691482">
      <w:bodyDiv w:val="1"/>
      <w:marLeft w:val="0"/>
      <w:marRight w:val="0"/>
      <w:marTop w:val="0"/>
      <w:marBottom w:val="0"/>
      <w:divBdr>
        <w:top w:val="none" w:sz="0" w:space="0" w:color="auto"/>
        <w:left w:val="none" w:sz="0" w:space="0" w:color="auto"/>
        <w:bottom w:val="none" w:sz="0" w:space="0" w:color="auto"/>
        <w:right w:val="none" w:sz="0" w:space="0" w:color="auto"/>
      </w:divBdr>
    </w:div>
    <w:div w:id="949318816">
      <w:bodyDiv w:val="1"/>
      <w:marLeft w:val="0"/>
      <w:marRight w:val="0"/>
      <w:marTop w:val="0"/>
      <w:marBottom w:val="0"/>
      <w:divBdr>
        <w:top w:val="none" w:sz="0" w:space="0" w:color="auto"/>
        <w:left w:val="none" w:sz="0" w:space="0" w:color="auto"/>
        <w:bottom w:val="none" w:sz="0" w:space="0" w:color="auto"/>
        <w:right w:val="none" w:sz="0" w:space="0" w:color="auto"/>
      </w:divBdr>
    </w:div>
    <w:div w:id="1273897570">
      <w:bodyDiv w:val="1"/>
      <w:marLeft w:val="0"/>
      <w:marRight w:val="0"/>
      <w:marTop w:val="0"/>
      <w:marBottom w:val="0"/>
      <w:divBdr>
        <w:top w:val="none" w:sz="0" w:space="0" w:color="auto"/>
        <w:left w:val="none" w:sz="0" w:space="0" w:color="auto"/>
        <w:bottom w:val="none" w:sz="0" w:space="0" w:color="auto"/>
        <w:right w:val="none" w:sz="0" w:space="0" w:color="auto"/>
      </w:divBdr>
    </w:div>
    <w:div w:id="1400252238">
      <w:bodyDiv w:val="1"/>
      <w:marLeft w:val="0"/>
      <w:marRight w:val="0"/>
      <w:marTop w:val="0"/>
      <w:marBottom w:val="0"/>
      <w:divBdr>
        <w:top w:val="none" w:sz="0" w:space="0" w:color="auto"/>
        <w:left w:val="none" w:sz="0" w:space="0" w:color="auto"/>
        <w:bottom w:val="none" w:sz="0" w:space="0" w:color="auto"/>
        <w:right w:val="none" w:sz="0" w:space="0" w:color="auto"/>
      </w:divBdr>
    </w:div>
    <w:div w:id="1440221980">
      <w:bodyDiv w:val="1"/>
      <w:marLeft w:val="0"/>
      <w:marRight w:val="0"/>
      <w:marTop w:val="0"/>
      <w:marBottom w:val="0"/>
      <w:divBdr>
        <w:top w:val="none" w:sz="0" w:space="0" w:color="auto"/>
        <w:left w:val="none" w:sz="0" w:space="0" w:color="auto"/>
        <w:bottom w:val="none" w:sz="0" w:space="0" w:color="auto"/>
        <w:right w:val="none" w:sz="0" w:space="0" w:color="auto"/>
      </w:divBdr>
    </w:div>
    <w:div w:id="1802772068">
      <w:bodyDiv w:val="1"/>
      <w:marLeft w:val="0"/>
      <w:marRight w:val="0"/>
      <w:marTop w:val="0"/>
      <w:marBottom w:val="0"/>
      <w:divBdr>
        <w:top w:val="none" w:sz="0" w:space="0" w:color="auto"/>
        <w:left w:val="none" w:sz="0" w:space="0" w:color="auto"/>
        <w:bottom w:val="none" w:sz="0" w:space="0" w:color="auto"/>
        <w:right w:val="none" w:sz="0" w:space="0" w:color="auto"/>
      </w:divBdr>
    </w:div>
    <w:div w:id="1943881289">
      <w:bodyDiv w:val="1"/>
      <w:marLeft w:val="0"/>
      <w:marRight w:val="0"/>
      <w:marTop w:val="0"/>
      <w:marBottom w:val="0"/>
      <w:divBdr>
        <w:top w:val="none" w:sz="0" w:space="0" w:color="auto"/>
        <w:left w:val="none" w:sz="0" w:space="0" w:color="auto"/>
        <w:bottom w:val="none" w:sz="0" w:space="0" w:color="auto"/>
        <w:right w:val="none" w:sz="0" w:space="0" w:color="auto"/>
      </w:divBdr>
    </w:div>
    <w:div w:id="1962807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4E85EB-BA2A-4739-92EB-89BB44D3F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37</Pages>
  <Words>11586</Words>
  <Characters>62567</Characters>
  <Application>Microsoft Office Word</Application>
  <DocSecurity>0</DocSecurity>
  <Lines>521</Lines>
  <Paragraphs>148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70</cp:revision>
  <cp:lastPrinted>2020-02-20T18:14:00Z</cp:lastPrinted>
  <dcterms:created xsi:type="dcterms:W3CDTF">2018-02-01T16:42:00Z</dcterms:created>
  <dcterms:modified xsi:type="dcterms:W3CDTF">2020-08-25T18:54:00Z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