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2B8" w:rsidRPr="00AB5EA4" w:rsidRDefault="007E72B8" w:rsidP="007E72B8">
      <w:pPr>
        <w:jc w:val="center"/>
        <w:rPr>
          <w:rFonts w:ascii="Arial" w:hAnsi="Arial" w:cs="Arial"/>
          <w:b/>
        </w:rPr>
      </w:pPr>
      <w:r w:rsidRPr="00AB5EA4">
        <w:rPr>
          <w:rFonts w:ascii="Arial" w:hAnsi="Arial" w:cs="Arial"/>
          <w:b/>
        </w:rPr>
        <w:t xml:space="preserve">EXERCÍCIO DE </w:t>
      </w:r>
      <w:r w:rsidR="00AB5EA4" w:rsidRPr="00AB5EA4">
        <w:rPr>
          <w:rFonts w:ascii="Arial" w:hAnsi="Arial" w:cs="Arial"/>
          <w:b/>
        </w:rPr>
        <w:t>2020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PROCESSO LICITATÓRIO Nº:</w:t>
      </w:r>
      <w:r w:rsidRPr="00AB5EA4">
        <w:rPr>
          <w:rFonts w:ascii="Arial" w:hAnsi="Arial" w:cs="Arial"/>
        </w:rPr>
        <w:t xml:space="preserve"> </w:t>
      </w:r>
      <w:r w:rsidR="004B1F72">
        <w:rPr>
          <w:rFonts w:ascii="Arial" w:hAnsi="Arial" w:cs="Arial"/>
        </w:rPr>
        <w:t>0</w:t>
      </w:r>
      <w:r w:rsidR="00DD048C">
        <w:rPr>
          <w:rFonts w:ascii="Arial" w:hAnsi="Arial" w:cs="Arial"/>
        </w:rPr>
        <w:t>48</w:t>
      </w:r>
      <w:r w:rsidR="004B1F72">
        <w:rPr>
          <w:rFonts w:ascii="Arial" w:hAnsi="Arial" w:cs="Arial"/>
        </w:rPr>
        <w:t>/2020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pStyle w:val="Cabealho"/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DISPENSA DE LICITAÇÃO Nº:</w:t>
      </w:r>
      <w:r w:rsidRPr="00AB5EA4">
        <w:rPr>
          <w:rFonts w:ascii="Arial" w:hAnsi="Arial" w:cs="Arial"/>
        </w:rPr>
        <w:t xml:space="preserve"> </w:t>
      </w:r>
      <w:r w:rsidR="004B1F72">
        <w:rPr>
          <w:rFonts w:ascii="Arial" w:hAnsi="Arial" w:cs="Arial"/>
        </w:rPr>
        <w:t>0</w:t>
      </w:r>
      <w:r w:rsidR="00DD048C">
        <w:rPr>
          <w:rFonts w:ascii="Arial" w:hAnsi="Arial" w:cs="Arial"/>
        </w:rPr>
        <w:t>11</w:t>
      </w:r>
      <w:r w:rsidR="004B1F72">
        <w:rPr>
          <w:rFonts w:ascii="Arial" w:hAnsi="Arial" w:cs="Arial"/>
        </w:rPr>
        <w:t>/2020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RECURSO ORÇAMENTÁRIO:</w:t>
      </w:r>
    </w:p>
    <w:p w:rsidR="00C73F0C" w:rsidRDefault="00C73F0C" w:rsidP="007E72B8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rFonts w:ascii="Arial" w:eastAsia="@Arial Unicode MS" w:hAnsi="Arial" w:cs="Arial"/>
          <w:sz w:val="16"/>
          <w:szCs w:val="16"/>
        </w:rPr>
      </w:pPr>
    </w:p>
    <w:p w:rsidR="00C73F0C" w:rsidRPr="00C73F0C" w:rsidRDefault="00DD048C" w:rsidP="00C73F0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  <w:bookmarkStart w:id="0" w:name="OLE_LINK3"/>
      <w:bookmarkStart w:id="1" w:name="OLE_LINK4"/>
      <w:bookmarkStart w:id="2" w:name="OLE_LINK9"/>
      <w:bookmarkStart w:id="3" w:name="OLE_LINK10"/>
      <w:r w:rsidRPr="00DD048C">
        <w:rPr>
          <w:rFonts w:ascii="Arial" w:eastAsia="@Arial Unicode MS" w:hAnsi="Arial" w:cs="Arial"/>
          <w:sz w:val="20"/>
          <w:szCs w:val="20"/>
        </w:rPr>
        <w:t>Ficha 958 08.122.0050.2.071 Secretaria de Assistência Social SMAS 3.3.90.30.00.00.00.00 0161 Material de Consumo</w:t>
      </w:r>
      <w:r w:rsidR="00C73F0C">
        <w:rPr>
          <w:rFonts w:ascii="Arial" w:eastAsia="@Arial Unicode MS" w:hAnsi="Arial" w:cs="Arial"/>
          <w:sz w:val="20"/>
          <w:szCs w:val="20"/>
        </w:rPr>
        <w:t>;</w:t>
      </w:r>
    </w:p>
    <w:bookmarkEnd w:id="0"/>
    <w:bookmarkEnd w:id="1"/>
    <w:p w:rsidR="007E72B8" w:rsidRPr="00AB5EA4" w:rsidRDefault="007E72B8" w:rsidP="007E72B8">
      <w:pPr>
        <w:rPr>
          <w:rFonts w:ascii="Arial" w:hAnsi="Arial" w:cs="Arial"/>
        </w:rPr>
      </w:pPr>
    </w:p>
    <w:bookmarkEnd w:id="2"/>
    <w:bookmarkEnd w:id="3"/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b/>
          <w:bCs/>
          <w:iCs/>
        </w:rPr>
      </w:pPr>
      <w:r w:rsidRPr="00AB5EA4">
        <w:rPr>
          <w:rFonts w:ascii="Arial" w:hAnsi="Arial" w:cs="Arial"/>
          <w:b/>
        </w:rPr>
        <w:t xml:space="preserve">SÍNTESE DO OBJETO: </w:t>
      </w:r>
      <w:bookmarkStart w:id="4" w:name="OLE_LINK11"/>
      <w:r w:rsidR="00DD048C" w:rsidRPr="00DD048C">
        <w:rPr>
          <w:rFonts w:ascii="Arial" w:hAnsi="Arial" w:cs="Arial"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bookmarkEnd w:id="4"/>
      <w:r w:rsidR="00BE5CA2">
        <w:rPr>
          <w:rFonts w:ascii="Arial" w:hAnsi="Arial" w:cs="Arial"/>
        </w:rPr>
        <w:t>.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  <w:b/>
          <w:u w:val="single"/>
        </w:rPr>
      </w:pPr>
      <w:r w:rsidRPr="00AB5EA4">
        <w:rPr>
          <w:rFonts w:ascii="Arial" w:hAnsi="Arial" w:cs="Arial"/>
          <w:b/>
          <w:u w:val="single"/>
        </w:rPr>
        <w:t>AUTUAÇÃO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Aos </w:t>
      </w:r>
      <w:r w:rsidR="00597CC1">
        <w:rPr>
          <w:rFonts w:ascii="Arial" w:hAnsi="Arial" w:cs="Arial"/>
        </w:rPr>
        <w:t>03</w:t>
      </w:r>
      <w:r w:rsidRPr="00AB5EA4">
        <w:rPr>
          <w:rFonts w:ascii="Arial" w:hAnsi="Arial" w:cs="Arial"/>
        </w:rPr>
        <w:t xml:space="preserve"> dias do mês de </w:t>
      </w:r>
      <w:r w:rsidR="00DD048C">
        <w:rPr>
          <w:rFonts w:ascii="Arial" w:hAnsi="Arial" w:cs="Arial"/>
        </w:rPr>
        <w:t>julho</w:t>
      </w:r>
      <w:r w:rsidRPr="00AB5EA4">
        <w:rPr>
          <w:rFonts w:ascii="Arial" w:hAnsi="Arial" w:cs="Arial"/>
        </w:rPr>
        <w:t xml:space="preserve"> do ano de dois mil de </w:t>
      </w:r>
      <w:r w:rsidR="00597CC1">
        <w:rPr>
          <w:rFonts w:ascii="Arial" w:hAnsi="Arial" w:cs="Arial"/>
        </w:rPr>
        <w:t>vinte</w:t>
      </w:r>
      <w:r w:rsidRPr="00AB5EA4">
        <w:rPr>
          <w:rFonts w:ascii="Arial" w:hAnsi="Arial" w:cs="Arial"/>
        </w:rPr>
        <w:t xml:space="preserve">, nesta Prefeitura, eu, </w:t>
      </w:r>
      <w:r w:rsidR="00597CC1">
        <w:rPr>
          <w:rFonts w:ascii="Arial" w:hAnsi="Arial" w:cs="Arial"/>
        </w:rPr>
        <w:t>José Honorato de Oliveira</w:t>
      </w:r>
      <w:r w:rsidRPr="00AB5EA4">
        <w:rPr>
          <w:rFonts w:ascii="Arial" w:hAnsi="Arial" w:cs="Arial"/>
        </w:rPr>
        <w:t>, autuei a autorização e demais documentos que seguem.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597CC1" w:rsidP="007E72B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José Honorato de Oliveira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Presidente CPL</w:t>
      </w:r>
    </w:p>
    <w:p w:rsidR="007E72B8" w:rsidRPr="00AB5EA4" w:rsidRDefault="007E72B8" w:rsidP="007E72B8">
      <w:pPr>
        <w:pStyle w:val="Corpodetexto2"/>
        <w:jc w:val="center"/>
        <w:rPr>
          <w:rFonts w:ascii="Arial" w:hAnsi="Arial" w:cs="Arial"/>
        </w:rPr>
      </w:pPr>
    </w:p>
    <w:p w:rsidR="007E72B8" w:rsidRPr="00AB5EA4" w:rsidRDefault="007E72B8" w:rsidP="007E72B8">
      <w:pPr>
        <w:pStyle w:val="Corpodetexto2"/>
        <w:jc w:val="center"/>
        <w:rPr>
          <w:rFonts w:ascii="Arial" w:hAnsi="Arial" w:cs="Arial"/>
        </w:rPr>
      </w:pPr>
    </w:p>
    <w:p w:rsidR="007E72B8" w:rsidRPr="00AB5EA4" w:rsidRDefault="007E72B8" w:rsidP="007E72B8">
      <w:pPr>
        <w:pStyle w:val="Corpodetexto2"/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br w:type="page"/>
      </w: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  <w:b/>
        </w:rPr>
      </w:pPr>
      <w:r w:rsidRPr="00AB5EA4">
        <w:rPr>
          <w:rFonts w:ascii="Arial" w:hAnsi="Arial" w:cs="Arial"/>
          <w:b/>
        </w:rPr>
        <w:lastRenderedPageBreak/>
        <w:t>A U T O R I Z A Ç Ã O</w:t>
      </w: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Estando cumpridas as formalidades previstas na Lei nº 8.666/93, AUTORIZO a abertura do procedimento licitatório </w:t>
      </w:r>
      <w:r w:rsidR="00DD048C">
        <w:rPr>
          <w:rFonts w:ascii="Arial" w:hAnsi="Arial" w:cs="Arial"/>
        </w:rPr>
        <w:t xml:space="preserve">para </w:t>
      </w:r>
      <w:bookmarkStart w:id="5" w:name="OLE_LINK16"/>
      <w:r w:rsidR="00DD048C" w:rsidRPr="00DD048C">
        <w:rPr>
          <w:rFonts w:ascii="Arial" w:hAnsi="Arial" w:cs="Arial"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bookmarkEnd w:id="5"/>
      <w:r w:rsidRPr="00AB5EA4">
        <w:rPr>
          <w:rFonts w:ascii="Arial" w:hAnsi="Arial" w:cs="Arial"/>
          <w:bCs/>
          <w:iCs/>
        </w:rPr>
        <w:t>,</w:t>
      </w:r>
      <w:r w:rsidRPr="00AB5EA4">
        <w:rPr>
          <w:rFonts w:ascii="Arial" w:hAnsi="Arial" w:cs="Arial"/>
        </w:rPr>
        <w:t xml:space="preserve"> conforme solicitação em anexo e em atendimento ao disposto no inciso II do art. 16 da Lei Complementar nº 101 de 05 de maio de 2000, declaro que a despesa tem adequação orçamentária e financeira com a lei orçamentária anual, compatibilidade com o plano plurianual e com a lei de diretrizes orçamentárias.</w:t>
      </w:r>
    </w:p>
    <w:p w:rsidR="007E72B8" w:rsidRPr="00AB5EA4" w:rsidRDefault="007E72B8" w:rsidP="008E5A37">
      <w:pPr>
        <w:spacing w:line="360" w:lineRule="auto"/>
        <w:jc w:val="both"/>
        <w:rPr>
          <w:rFonts w:ascii="Arial" w:hAnsi="Arial" w:cs="Arial"/>
        </w:rPr>
      </w:pP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</w:t>
      </w:r>
      <w:r w:rsidR="008E5A37">
        <w:rPr>
          <w:rFonts w:ascii="Arial" w:hAnsi="Arial" w:cs="Arial"/>
        </w:rPr>
        <w:t>equi</w:t>
      </w:r>
      <w:r w:rsidRPr="00AB5EA4">
        <w:rPr>
          <w:rFonts w:ascii="Arial" w:hAnsi="Arial" w:cs="Arial"/>
        </w:rPr>
        <w:t xml:space="preserve">, </w:t>
      </w:r>
      <w:r w:rsidR="008E5A37">
        <w:rPr>
          <w:rFonts w:ascii="Arial" w:hAnsi="Arial" w:cs="Arial"/>
        </w:rPr>
        <w:t xml:space="preserve">03 de </w:t>
      </w:r>
      <w:r w:rsidR="00DD048C">
        <w:rPr>
          <w:rFonts w:ascii="Arial" w:hAnsi="Arial" w:cs="Arial"/>
        </w:rPr>
        <w:t>julho</w:t>
      </w:r>
      <w:r w:rsidRPr="00AB5EA4">
        <w:rPr>
          <w:rFonts w:ascii="Arial" w:hAnsi="Arial" w:cs="Arial"/>
        </w:rPr>
        <w:t xml:space="preserve"> de </w:t>
      </w:r>
      <w:r w:rsidR="00AB5EA4" w:rsidRPr="00AB5EA4">
        <w:rPr>
          <w:rFonts w:ascii="Arial" w:hAnsi="Arial" w:cs="Arial"/>
        </w:rPr>
        <w:t>2020</w:t>
      </w:r>
      <w:r w:rsidRPr="00AB5EA4">
        <w:rPr>
          <w:rFonts w:ascii="Arial" w:hAnsi="Arial" w:cs="Arial"/>
        </w:rPr>
        <w:t>.</w:t>
      </w:r>
    </w:p>
    <w:p w:rsidR="007E72B8" w:rsidRPr="00AB5EA4" w:rsidRDefault="007E72B8" w:rsidP="008E5A37">
      <w:pPr>
        <w:spacing w:line="360" w:lineRule="auto"/>
        <w:jc w:val="both"/>
        <w:rPr>
          <w:rFonts w:ascii="Arial" w:hAnsi="Arial" w:cs="Arial"/>
        </w:rPr>
      </w:pPr>
    </w:p>
    <w:p w:rsidR="007E72B8" w:rsidRPr="00AB5EA4" w:rsidRDefault="008E5A37" w:rsidP="008E5A37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João de Castro Barbosa</w:t>
      </w:r>
    </w:p>
    <w:p w:rsidR="007E72B8" w:rsidRPr="00AB5EA4" w:rsidRDefault="007E72B8" w:rsidP="008E5A37">
      <w:pPr>
        <w:spacing w:line="360" w:lineRule="auto"/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Prefeito Municipal</w:t>
      </w:r>
    </w:p>
    <w:p w:rsidR="007E72B8" w:rsidRPr="00AB5EA4" w:rsidRDefault="007E72B8" w:rsidP="007E72B8">
      <w:pPr>
        <w:jc w:val="center"/>
        <w:rPr>
          <w:rFonts w:ascii="Arial" w:hAnsi="Arial" w:cs="Arial"/>
          <w:b/>
          <w:sz w:val="28"/>
          <w:szCs w:val="28"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  <w:sz w:val="28"/>
          <w:szCs w:val="28"/>
        </w:rPr>
        <w:lastRenderedPageBreak/>
        <w:t>REQUISIÇÃO</w:t>
      </w:r>
    </w:p>
    <w:p w:rsidR="007E72B8" w:rsidRPr="00AB5EA4" w:rsidRDefault="007E72B8" w:rsidP="007E72B8">
      <w:pPr>
        <w:jc w:val="center"/>
        <w:rPr>
          <w:rFonts w:ascii="Arial" w:hAnsi="Arial" w:cs="Arial"/>
          <w:b/>
        </w:rPr>
      </w:pP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b/>
          <w:bCs/>
          <w:sz w:val="22"/>
          <w:szCs w:val="22"/>
        </w:rPr>
        <w:t>Setor Requisitante</w:t>
      </w:r>
      <w:r w:rsidRPr="00AB5EA4">
        <w:rPr>
          <w:rFonts w:ascii="Arial" w:hAnsi="Arial" w:cs="Arial"/>
          <w:bCs/>
          <w:sz w:val="22"/>
          <w:szCs w:val="22"/>
        </w:rPr>
        <w:t xml:space="preserve">: </w:t>
      </w:r>
      <w:r w:rsidRPr="00AB5EA4">
        <w:rPr>
          <w:rFonts w:ascii="Arial" w:hAnsi="Arial" w:cs="Arial"/>
          <w:sz w:val="22"/>
          <w:szCs w:val="22"/>
        </w:rPr>
        <w:t xml:space="preserve">Secretaria Municipal de </w:t>
      </w:r>
      <w:r w:rsidR="007914E0">
        <w:rPr>
          <w:rFonts w:ascii="Arial" w:hAnsi="Arial" w:cs="Arial"/>
          <w:sz w:val="22"/>
          <w:szCs w:val="22"/>
        </w:rPr>
        <w:t>Assistência Social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b/>
          <w:sz w:val="22"/>
          <w:szCs w:val="22"/>
        </w:rPr>
        <w:t>Aplicação/Justificativa</w:t>
      </w:r>
      <w:r w:rsidRPr="00AB5EA4">
        <w:rPr>
          <w:rFonts w:ascii="Arial" w:hAnsi="Arial" w:cs="Arial"/>
          <w:sz w:val="22"/>
          <w:szCs w:val="22"/>
        </w:rPr>
        <w:t xml:space="preserve">: Instalação do Centro </w:t>
      </w:r>
      <w:r w:rsidR="009B27AF">
        <w:rPr>
          <w:rFonts w:ascii="Arial" w:hAnsi="Arial" w:cs="Arial"/>
          <w:sz w:val="22"/>
          <w:szCs w:val="22"/>
        </w:rPr>
        <w:t>de Referência da Assistência Social (Cras)</w:t>
      </w:r>
      <w:r w:rsidRPr="00AB5EA4">
        <w:rPr>
          <w:rFonts w:ascii="Arial" w:hAnsi="Arial" w:cs="Arial"/>
          <w:sz w:val="22"/>
          <w:szCs w:val="22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b/>
          <w:bCs/>
          <w:sz w:val="22"/>
          <w:szCs w:val="22"/>
        </w:rPr>
        <w:t>Requisição</w:t>
      </w:r>
      <w:r w:rsidRPr="00AB5EA4">
        <w:rPr>
          <w:rFonts w:ascii="Arial" w:hAnsi="Arial" w:cs="Arial"/>
          <w:sz w:val="22"/>
          <w:szCs w:val="22"/>
        </w:rPr>
        <w:t xml:space="preserve"> de:</w:t>
      </w:r>
    </w:p>
    <w:p w:rsidR="007E72B8" w:rsidRPr="00AB5EA4" w:rsidRDefault="007E72B8" w:rsidP="002438BC">
      <w:pPr>
        <w:pStyle w:val="Corpodetexto22"/>
        <w:spacing w:line="240" w:lineRule="auto"/>
        <w:rPr>
          <w:rFonts w:cs="Arial"/>
          <w:sz w:val="22"/>
          <w:szCs w:val="22"/>
        </w:rPr>
      </w:pPr>
      <w:r w:rsidRPr="00AB5EA4">
        <w:rPr>
          <w:rFonts w:cs="Arial"/>
          <w:sz w:val="22"/>
          <w:szCs w:val="22"/>
        </w:rPr>
        <w:t> Execução de Serviço</w:t>
      </w:r>
      <w:r w:rsidR="002438BC">
        <w:rPr>
          <w:rFonts w:cs="Arial"/>
          <w:sz w:val="22"/>
          <w:szCs w:val="22"/>
        </w:rPr>
        <w:t xml:space="preserve"> </w:t>
      </w:r>
      <w:r w:rsidRPr="00AB5EA4">
        <w:rPr>
          <w:rFonts w:cs="Arial"/>
          <w:sz w:val="22"/>
          <w:szCs w:val="22"/>
        </w:rPr>
        <w:t> Execução de Obra</w:t>
      </w:r>
      <w:r w:rsidR="002438BC">
        <w:rPr>
          <w:rFonts w:cs="Arial"/>
          <w:sz w:val="22"/>
          <w:szCs w:val="22"/>
        </w:rPr>
        <w:t xml:space="preserve"> </w:t>
      </w:r>
      <w:r w:rsidR="00C33702" w:rsidRPr="00AB5EA4">
        <w:rPr>
          <w:rFonts w:cs="Arial"/>
          <w:b/>
          <w:sz w:val="22"/>
          <w:szCs w:val="22"/>
        </w:rPr>
        <w:t>X</w:t>
      </w:r>
      <w:r w:rsidRPr="00AB5EA4">
        <w:rPr>
          <w:rFonts w:cs="Arial"/>
          <w:sz w:val="22"/>
          <w:szCs w:val="22"/>
        </w:rPr>
        <w:t xml:space="preserve"> Compras</w:t>
      </w:r>
      <w:r w:rsidR="002438BC">
        <w:rPr>
          <w:rFonts w:cs="Arial"/>
          <w:sz w:val="22"/>
          <w:szCs w:val="22"/>
        </w:rPr>
        <w:t xml:space="preserve"> </w:t>
      </w:r>
      <w:r w:rsidR="00C33702" w:rsidRPr="00AB5EA4">
        <w:rPr>
          <w:rFonts w:cs="Arial"/>
          <w:sz w:val="22"/>
          <w:szCs w:val="22"/>
        </w:rPr>
        <w:t></w:t>
      </w:r>
      <w:r w:rsidR="00C33702">
        <w:rPr>
          <w:rFonts w:cs="Arial"/>
          <w:sz w:val="22"/>
          <w:szCs w:val="22"/>
        </w:rPr>
        <w:t xml:space="preserve"> </w:t>
      </w:r>
      <w:r w:rsidRPr="00AB5EA4">
        <w:rPr>
          <w:rFonts w:cs="Arial"/>
          <w:sz w:val="22"/>
          <w:szCs w:val="22"/>
        </w:rPr>
        <w:t>Locação de Imóveis</w:t>
      </w:r>
    </w:p>
    <w:p w:rsidR="007E72B8" w:rsidRDefault="007E72B8" w:rsidP="007E72B8">
      <w:pPr>
        <w:pStyle w:val="Corpodetexto22"/>
        <w:spacing w:line="240" w:lineRule="auto"/>
        <w:jc w:val="left"/>
        <w:rPr>
          <w:rFonts w:cs="Arial"/>
          <w:b/>
          <w:sz w:val="22"/>
          <w:szCs w:val="22"/>
        </w:rPr>
      </w:pPr>
    </w:p>
    <w:tbl>
      <w:tblPr>
        <w:tblW w:w="893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0"/>
        <w:gridCol w:w="721"/>
        <w:gridCol w:w="909"/>
        <w:gridCol w:w="3101"/>
        <w:gridCol w:w="1481"/>
        <w:gridCol w:w="1999"/>
      </w:tblGrid>
      <w:tr w:rsidR="00C33702" w:rsidRPr="002438BC" w:rsidTr="0023305A">
        <w:trPr>
          <w:trHeight w:val="450"/>
        </w:trPr>
        <w:tc>
          <w:tcPr>
            <w:tcW w:w="7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b/>
                <w:bCs/>
                <w:sz w:val="16"/>
                <w:szCs w:val="16"/>
              </w:rPr>
              <w:t>ITEM</w:t>
            </w:r>
          </w:p>
        </w:tc>
        <w:tc>
          <w:tcPr>
            <w:tcW w:w="72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b/>
                <w:bCs/>
                <w:sz w:val="16"/>
                <w:szCs w:val="16"/>
              </w:rPr>
              <w:t>QTE</w:t>
            </w:r>
          </w:p>
        </w:tc>
        <w:tc>
          <w:tcPr>
            <w:tcW w:w="90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b/>
                <w:bCs/>
                <w:sz w:val="16"/>
                <w:szCs w:val="16"/>
              </w:rPr>
              <w:t>U.N</w:t>
            </w:r>
          </w:p>
        </w:tc>
        <w:tc>
          <w:tcPr>
            <w:tcW w:w="310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b/>
                <w:bCs/>
                <w:sz w:val="16"/>
                <w:szCs w:val="16"/>
              </w:rPr>
              <w:t>DESCRIÇÃO DO OBJETO</w:t>
            </w:r>
          </w:p>
        </w:tc>
        <w:tc>
          <w:tcPr>
            <w:tcW w:w="1481" w:type="dxa"/>
            <w:shd w:val="clear" w:color="auto" w:fill="C0C0C0"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38BC">
              <w:rPr>
                <w:rFonts w:ascii="Arial" w:hAnsi="Arial" w:cs="Arial"/>
                <w:b/>
                <w:bCs/>
                <w:sz w:val="16"/>
                <w:szCs w:val="16"/>
              </w:rPr>
              <w:t>VALOR UNITÁRIO</w:t>
            </w:r>
          </w:p>
        </w:tc>
        <w:tc>
          <w:tcPr>
            <w:tcW w:w="1999" w:type="dxa"/>
            <w:shd w:val="clear" w:color="auto" w:fill="C0C0C0"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438BC">
              <w:rPr>
                <w:rFonts w:ascii="Arial" w:hAnsi="Arial" w:cs="Arial"/>
                <w:b/>
                <w:bCs/>
                <w:sz w:val="16"/>
                <w:szCs w:val="16"/>
              </w:rPr>
              <w:t>VALOR TOTAL</w:t>
            </w:r>
          </w:p>
        </w:tc>
      </w:tr>
      <w:tr w:rsidR="00C33702" w:rsidRPr="002438BC" w:rsidTr="0023305A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01</w:t>
            </w: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CAIXAS</w:t>
            </w: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33702" w:rsidRPr="002438BC" w:rsidRDefault="00C33702" w:rsidP="008D352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MASCARAS CIRURGICAS TRIPLA COM 50</w:t>
            </w:r>
          </w:p>
        </w:tc>
        <w:tc>
          <w:tcPr>
            <w:tcW w:w="1481" w:type="dxa"/>
            <w:shd w:val="clear" w:color="auto" w:fill="FFFFFF"/>
          </w:tcPr>
          <w:p w:rsidR="00C33702" w:rsidRPr="002438BC" w:rsidRDefault="00C33702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45,00</w:t>
            </w:r>
          </w:p>
        </w:tc>
        <w:tc>
          <w:tcPr>
            <w:tcW w:w="1999" w:type="dxa"/>
            <w:shd w:val="clear" w:color="auto" w:fill="FFFFFF"/>
          </w:tcPr>
          <w:p w:rsidR="00C33702" w:rsidRPr="002438BC" w:rsidRDefault="00C33702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945,00</w:t>
            </w:r>
          </w:p>
        </w:tc>
      </w:tr>
      <w:tr w:rsidR="00C33702" w:rsidRPr="002438BC" w:rsidTr="0023305A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02</w:t>
            </w: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CAIXAS</w:t>
            </w: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33702" w:rsidRPr="002438BC" w:rsidRDefault="00C33702" w:rsidP="008D352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LUVA DESCARTAVEL COM 100 UNIDADES</w:t>
            </w:r>
          </w:p>
        </w:tc>
        <w:tc>
          <w:tcPr>
            <w:tcW w:w="1481" w:type="dxa"/>
            <w:shd w:val="clear" w:color="auto" w:fill="FFFFFF"/>
          </w:tcPr>
          <w:p w:rsidR="00C33702" w:rsidRPr="002438BC" w:rsidRDefault="00C33702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47,80</w:t>
            </w:r>
          </w:p>
        </w:tc>
        <w:tc>
          <w:tcPr>
            <w:tcW w:w="1999" w:type="dxa"/>
            <w:shd w:val="clear" w:color="auto" w:fill="FFFFFF"/>
          </w:tcPr>
          <w:p w:rsidR="00C33702" w:rsidRPr="002438BC" w:rsidRDefault="00C33702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382,40</w:t>
            </w:r>
          </w:p>
        </w:tc>
      </w:tr>
      <w:tr w:rsidR="00C33702" w:rsidRPr="002438BC" w:rsidTr="0023305A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UNID</w:t>
            </w: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33702" w:rsidRPr="002438BC" w:rsidRDefault="00C33702" w:rsidP="008D352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ALCOOL ETILICO 70%</w:t>
            </w:r>
          </w:p>
        </w:tc>
        <w:tc>
          <w:tcPr>
            <w:tcW w:w="1481" w:type="dxa"/>
            <w:shd w:val="clear" w:color="auto" w:fill="FFFFFF"/>
          </w:tcPr>
          <w:p w:rsidR="00C33702" w:rsidRPr="002438BC" w:rsidRDefault="00C33702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6,50</w:t>
            </w:r>
          </w:p>
        </w:tc>
        <w:tc>
          <w:tcPr>
            <w:tcW w:w="1999" w:type="dxa"/>
            <w:shd w:val="clear" w:color="auto" w:fill="FFFFFF"/>
          </w:tcPr>
          <w:p w:rsidR="00C33702" w:rsidRPr="002438BC" w:rsidRDefault="00C33702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650,00</w:t>
            </w:r>
          </w:p>
        </w:tc>
      </w:tr>
      <w:tr w:rsidR="00C33702" w:rsidRPr="002438BC" w:rsidTr="0023305A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04</w:t>
            </w: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UNID</w:t>
            </w: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33702" w:rsidRPr="002438BC" w:rsidRDefault="00C33702" w:rsidP="008D352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ALCOOL EM GEL 500ML</w:t>
            </w:r>
          </w:p>
        </w:tc>
        <w:tc>
          <w:tcPr>
            <w:tcW w:w="1481" w:type="dxa"/>
            <w:shd w:val="clear" w:color="auto" w:fill="FFFFFF"/>
          </w:tcPr>
          <w:p w:rsidR="00C33702" w:rsidRPr="002438BC" w:rsidRDefault="00C33702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5,48</w:t>
            </w:r>
          </w:p>
        </w:tc>
        <w:tc>
          <w:tcPr>
            <w:tcW w:w="1999" w:type="dxa"/>
            <w:shd w:val="clear" w:color="auto" w:fill="FFFFFF"/>
          </w:tcPr>
          <w:p w:rsidR="00C33702" w:rsidRPr="002438BC" w:rsidRDefault="00C33702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137,00</w:t>
            </w:r>
          </w:p>
        </w:tc>
      </w:tr>
      <w:tr w:rsidR="00C33702" w:rsidRPr="002438BC" w:rsidTr="0023305A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6" w:name="_Hlk44674736"/>
            <w:r w:rsidRPr="002438BC">
              <w:rPr>
                <w:rFonts w:ascii="Arial" w:hAnsi="Arial" w:cs="Arial"/>
                <w:sz w:val="16"/>
                <w:szCs w:val="16"/>
              </w:rPr>
              <w:t>05</w:t>
            </w: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UNID</w:t>
            </w: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33702" w:rsidRPr="002438BC" w:rsidRDefault="00C33702" w:rsidP="008D352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AVENTAL MANGA LONGA</w:t>
            </w:r>
          </w:p>
        </w:tc>
        <w:tc>
          <w:tcPr>
            <w:tcW w:w="1481" w:type="dxa"/>
            <w:shd w:val="clear" w:color="auto" w:fill="FFFFFF"/>
          </w:tcPr>
          <w:p w:rsidR="00C33702" w:rsidRPr="002438BC" w:rsidRDefault="00C33702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7,20</w:t>
            </w:r>
          </w:p>
        </w:tc>
        <w:tc>
          <w:tcPr>
            <w:tcW w:w="1999" w:type="dxa"/>
            <w:shd w:val="clear" w:color="auto" w:fill="FFFFFF"/>
          </w:tcPr>
          <w:p w:rsidR="00C33702" w:rsidRPr="002438BC" w:rsidRDefault="00C33702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720,00</w:t>
            </w:r>
          </w:p>
        </w:tc>
      </w:tr>
      <w:tr w:rsidR="00C33702" w:rsidRPr="002438BC" w:rsidTr="0023305A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bookmarkStart w:id="7" w:name="_Hlk44680413"/>
            <w:bookmarkEnd w:id="6"/>
            <w:r w:rsidRPr="002438BC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UNID</w:t>
            </w: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33702" w:rsidRPr="002438BC" w:rsidRDefault="00C33702" w:rsidP="008D352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TOCA DESCARTAVEL</w:t>
            </w:r>
          </w:p>
        </w:tc>
        <w:tc>
          <w:tcPr>
            <w:tcW w:w="1481" w:type="dxa"/>
            <w:shd w:val="clear" w:color="auto" w:fill="FFFFFF"/>
          </w:tcPr>
          <w:p w:rsidR="00C33702" w:rsidRPr="002438BC" w:rsidRDefault="00C33702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0,17</w:t>
            </w:r>
          </w:p>
        </w:tc>
        <w:tc>
          <w:tcPr>
            <w:tcW w:w="1999" w:type="dxa"/>
            <w:shd w:val="clear" w:color="auto" w:fill="FFFFFF"/>
          </w:tcPr>
          <w:p w:rsidR="00C33702" w:rsidRPr="002438BC" w:rsidRDefault="00C33702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85,00</w:t>
            </w:r>
          </w:p>
        </w:tc>
      </w:tr>
      <w:tr w:rsidR="00C33702" w:rsidRPr="002438BC" w:rsidTr="0023305A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UNID</w:t>
            </w: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33702" w:rsidRPr="002438BC" w:rsidRDefault="00C33702" w:rsidP="008D352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MACACÃO</w:t>
            </w:r>
          </w:p>
        </w:tc>
        <w:tc>
          <w:tcPr>
            <w:tcW w:w="1481" w:type="dxa"/>
            <w:shd w:val="clear" w:color="auto" w:fill="FFFFFF"/>
          </w:tcPr>
          <w:p w:rsidR="00C33702" w:rsidRPr="002438BC" w:rsidRDefault="00C33702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  <w:tc>
          <w:tcPr>
            <w:tcW w:w="1999" w:type="dxa"/>
            <w:shd w:val="clear" w:color="auto" w:fill="FFFFFF"/>
          </w:tcPr>
          <w:p w:rsidR="00C33702" w:rsidRPr="002438BC" w:rsidRDefault="00C33702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875,00</w:t>
            </w:r>
          </w:p>
        </w:tc>
      </w:tr>
      <w:bookmarkEnd w:id="7"/>
      <w:tr w:rsidR="00C33702" w:rsidRPr="002438BC" w:rsidTr="0023305A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08</w:t>
            </w: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06</w:t>
            </w: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UNID</w:t>
            </w: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33702" w:rsidRPr="002438BC" w:rsidRDefault="00C33702" w:rsidP="008D352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SABONETE LIQUIDO FRACO COM 5 LITROS ERVA DOCE</w:t>
            </w:r>
          </w:p>
        </w:tc>
        <w:tc>
          <w:tcPr>
            <w:tcW w:w="1481" w:type="dxa"/>
            <w:shd w:val="clear" w:color="auto" w:fill="FFFFFF"/>
          </w:tcPr>
          <w:p w:rsidR="00C33702" w:rsidRPr="002438BC" w:rsidRDefault="00C33702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35,00</w:t>
            </w:r>
          </w:p>
        </w:tc>
        <w:tc>
          <w:tcPr>
            <w:tcW w:w="1999" w:type="dxa"/>
            <w:shd w:val="clear" w:color="auto" w:fill="FFFFFF"/>
          </w:tcPr>
          <w:p w:rsidR="00C33702" w:rsidRPr="002438BC" w:rsidRDefault="00C33702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210,00</w:t>
            </w:r>
          </w:p>
        </w:tc>
      </w:tr>
      <w:tr w:rsidR="00C33702" w:rsidRPr="002438BC" w:rsidTr="0023305A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09</w:t>
            </w: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C33702" w:rsidRPr="002438BC" w:rsidRDefault="00C33702" w:rsidP="008D352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UNID</w:t>
            </w: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C33702" w:rsidRPr="002438BC" w:rsidRDefault="00C33702" w:rsidP="008D352E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PROTETO FACIAL</w:t>
            </w:r>
          </w:p>
        </w:tc>
        <w:tc>
          <w:tcPr>
            <w:tcW w:w="1481" w:type="dxa"/>
            <w:shd w:val="clear" w:color="auto" w:fill="FFFFFF"/>
          </w:tcPr>
          <w:p w:rsidR="00C33702" w:rsidRPr="002438BC" w:rsidRDefault="00C33702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9,90</w:t>
            </w:r>
          </w:p>
        </w:tc>
        <w:tc>
          <w:tcPr>
            <w:tcW w:w="1999" w:type="dxa"/>
            <w:shd w:val="clear" w:color="auto" w:fill="FFFFFF"/>
          </w:tcPr>
          <w:p w:rsidR="00C33702" w:rsidRPr="002438BC" w:rsidRDefault="00C33702" w:rsidP="008D352E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2438BC">
              <w:rPr>
                <w:rFonts w:ascii="Arial" w:hAnsi="Arial" w:cs="Arial"/>
                <w:sz w:val="16"/>
                <w:szCs w:val="16"/>
              </w:rPr>
              <w:t>188,10</w:t>
            </w:r>
          </w:p>
        </w:tc>
      </w:tr>
    </w:tbl>
    <w:p w:rsidR="00C33702" w:rsidRDefault="00C33702" w:rsidP="007E72B8">
      <w:pPr>
        <w:pStyle w:val="Corpodetexto22"/>
        <w:spacing w:line="240" w:lineRule="auto"/>
        <w:jc w:val="left"/>
        <w:rPr>
          <w:rFonts w:cs="Arial"/>
          <w:b/>
          <w:sz w:val="22"/>
          <w:szCs w:val="22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Data: </w:t>
      </w:r>
      <w:r w:rsidR="009B27AF">
        <w:rPr>
          <w:rFonts w:ascii="Arial" w:hAnsi="Arial" w:cs="Arial"/>
          <w:sz w:val="22"/>
          <w:szCs w:val="22"/>
        </w:rPr>
        <w:t>03</w:t>
      </w:r>
      <w:r w:rsidRPr="00AB5EA4">
        <w:rPr>
          <w:rFonts w:ascii="Arial" w:hAnsi="Arial" w:cs="Arial"/>
          <w:sz w:val="22"/>
          <w:szCs w:val="22"/>
        </w:rPr>
        <w:t>/0</w:t>
      </w:r>
      <w:r w:rsidR="00C33702">
        <w:rPr>
          <w:rFonts w:ascii="Arial" w:hAnsi="Arial" w:cs="Arial"/>
          <w:sz w:val="22"/>
          <w:szCs w:val="22"/>
        </w:rPr>
        <w:t>7</w:t>
      </w:r>
      <w:r w:rsidRPr="00AB5EA4">
        <w:rPr>
          <w:rFonts w:ascii="Arial" w:hAnsi="Arial" w:cs="Arial"/>
          <w:sz w:val="22"/>
          <w:szCs w:val="22"/>
        </w:rPr>
        <w:t>/</w:t>
      </w:r>
      <w:r w:rsidR="00AB5EA4" w:rsidRPr="00AB5EA4">
        <w:rPr>
          <w:rFonts w:ascii="Arial" w:hAnsi="Arial" w:cs="Arial"/>
          <w:sz w:val="22"/>
          <w:szCs w:val="22"/>
        </w:rPr>
        <w:t>2020</w:t>
      </w:r>
      <w:r w:rsidRPr="00AB5EA4">
        <w:rPr>
          <w:rFonts w:ascii="Arial" w:hAnsi="Arial" w:cs="Arial"/>
          <w:sz w:val="22"/>
          <w:szCs w:val="22"/>
        </w:rPr>
        <w:t xml:space="preserve"> ___________________________________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                            Assinatura do Resp. pelo Setor Requisitante</w:t>
      </w: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AB5EA4">
        <w:rPr>
          <w:rFonts w:ascii="Arial" w:hAnsi="Arial" w:cs="Arial"/>
          <w:b/>
          <w:bCs/>
          <w:sz w:val="22"/>
          <w:szCs w:val="22"/>
          <w:u w:val="single"/>
        </w:rPr>
        <w:t>ESTIMATIVA DE CUSTOS</w:t>
      </w:r>
    </w:p>
    <w:p w:rsidR="007E72B8" w:rsidRPr="00AB5EA4" w:rsidRDefault="007E72B8" w:rsidP="007E72B8">
      <w:pPr>
        <w:snapToGrid w:val="0"/>
        <w:jc w:val="center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Objetivando a instrução do processo, informamos que foi realizada avaliação por Comissão Especial de Avaliação para apuração dos preços praticados para o objeto desta Licitação, estimando-se o montante </w:t>
      </w:r>
      <w:r w:rsidR="00C33702" w:rsidRPr="00C33702">
        <w:rPr>
          <w:rFonts w:ascii="Arial" w:hAnsi="Arial" w:cs="Arial"/>
          <w:sz w:val="22"/>
          <w:szCs w:val="22"/>
        </w:rPr>
        <w:t>R$ 4.192,50 (quatro mil cento e noventa e dois reais e cinquenta centavos)</w:t>
      </w: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Data: </w:t>
      </w:r>
      <w:r w:rsidR="007914E0">
        <w:rPr>
          <w:rFonts w:ascii="Arial" w:hAnsi="Arial" w:cs="Arial"/>
          <w:sz w:val="22"/>
          <w:szCs w:val="22"/>
        </w:rPr>
        <w:t>03</w:t>
      </w:r>
      <w:r w:rsidRPr="00AB5EA4">
        <w:rPr>
          <w:rFonts w:ascii="Arial" w:hAnsi="Arial" w:cs="Arial"/>
          <w:sz w:val="22"/>
          <w:szCs w:val="22"/>
        </w:rPr>
        <w:t>/0</w:t>
      </w:r>
      <w:r w:rsidR="00C33702">
        <w:rPr>
          <w:rFonts w:ascii="Arial" w:hAnsi="Arial" w:cs="Arial"/>
          <w:sz w:val="22"/>
          <w:szCs w:val="22"/>
        </w:rPr>
        <w:t>7</w:t>
      </w:r>
      <w:r w:rsidRPr="00AB5EA4">
        <w:rPr>
          <w:rFonts w:ascii="Arial" w:hAnsi="Arial" w:cs="Arial"/>
          <w:sz w:val="22"/>
          <w:szCs w:val="22"/>
        </w:rPr>
        <w:t>/</w:t>
      </w:r>
      <w:r w:rsidR="00AB5EA4" w:rsidRPr="00AB5EA4">
        <w:rPr>
          <w:rFonts w:ascii="Arial" w:hAnsi="Arial" w:cs="Arial"/>
          <w:sz w:val="22"/>
          <w:szCs w:val="22"/>
        </w:rPr>
        <w:t>2020</w:t>
      </w:r>
      <w:r w:rsidRPr="00AB5EA4">
        <w:rPr>
          <w:rFonts w:ascii="Arial" w:hAnsi="Arial" w:cs="Arial"/>
          <w:sz w:val="22"/>
          <w:szCs w:val="22"/>
        </w:rPr>
        <w:t xml:space="preserve"> ___________________________________</w:t>
      </w: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                            Assinatura do Responsável</w:t>
      </w:r>
    </w:p>
    <w:p w:rsidR="007E72B8" w:rsidRPr="00AB5EA4" w:rsidRDefault="007E72B8" w:rsidP="007E72B8">
      <w:pPr>
        <w:snapToGrid w:val="0"/>
        <w:jc w:val="both"/>
        <w:rPr>
          <w:rFonts w:ascii="Arial" w:hAnsi="Arial" w:cs="Arial"/>
          <w:sz w:val="22"/>
          <w:szCs w:val="22"/>
        </w:rPr>
      </w:pPr>
    </w:p>
    <w:p w:rsidR="007E72B8" w:rsidRPr="00AB5EA4" w:rsidRDefault="007E72B8" w:rsidP="007E72B8">
      <w:pPr>
        <w:snapToGri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AB5EA4">
        <w:rPr>
          <w:rFonts w:ascii="Arial" w:hAnsi="Arial" w:cs="Arial"/>
          <w:b/>
          <w:bCs/>
          <w:sz w:val="22"/>
          <w:szCs w:val="22"/>
          <w:u w:val="single"/>
        </w:rPr>
        <w:t>PREVISÃO DE RECURSOS ORÇAMENTÁRIOS</w:t>
      </w:r>
    </w:p>
    <w:p w:rsidR="007E72B8" w:rsidRPr="00AB5EA4" w:rsidRDefault="007E72B8" w:rsidP="007E72B8">
      <w:pPr>
        <w:snapToGrid w:val="0"/>
        <w:jc w:val="center"/>
        <w:rPr>
          <w:rFonts w:ascii="Arial" w:hAnsi="Arial" w:cs="Arial"/>
          <w:sz w:val="22"/>
          <w:szCs w:val="22"/>
        </w:rPr>
      </w:pPr>
    </w:p>
    <w:p w:rsidR="00C33702" w:rsidRPr="00C73F0C" w:rsidRDefault="00C33702" w:rsidP="00C33702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  <w:r w:rsidRPr="00DD048C">
        <w:rPr>
          <w:rFonts w:ascii="Arial" w:eastAsia="@Arial Unicode MS" w:hAnsi="Arial" w:cs="Arial"/>
          <w:sz w:val="20"/>
          <w:szCs w:val="20"/>
        </w:rPr>
        <w:t>Ficha 958 08.122.0050.2.071 Secretaria de Assistência Social SMAS 3.3.90.30.00.00.00.00 0161 Material de Consumo</w:t>
      </w:r>
      <w:r>
        <w:rPr>
          <w:rFonts w:ascii="Arial" w:eastAsia="@Arial Unicode MS" w:hAnsi="Arial" w:cs="Arial"/>
          <w:sz w:val="20"/>
          <w:szCs w:val="20"/>
        </w:rPr>
        <w:t>;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sz w:val="22"/>
          <w:szCs w:val="22"/>
        </w:rPr>
      </w:pPr>
      <w:r w:rsidRPr="00AB5EA4">
        <w:rPr>
          <w:rFonts w:ascii="Arial" w:hAnsi="Arial" w:cs="Arial"/>
          <w:sz w:val="22"/>
          <w:szCs w:val="22"/>
        </w:rPr>
        <w:t xml:space="preserve">Data: </w:t>
      </w:r>
      <w:r w:rsidR="007914E0">
        <w:rPr>
          <w:rFonts w:ascii="Arial" w:hAnsi="Arial" w:cs="Arial"/>
          <w:sz w:val="22"/>
          <w:szCs w:val="22"/>
        </w:rPr>
        <w:t>03</w:t>
      </w:r>
      <w:r w:rsidRPr="00AB5EA4">
        <w:rPr>
          <w:rFonts w:ascii="Arial" w:hAnsi="Arial" w:cs="Arial"/>
          <w:sz w:val="22"/>
          <w:szCs w:val="22"/>
        </w:rPr>
        <w:t>/0</w:t>
      </w:r>
      <w:r w:rsidR="00221356">
        <w:rPr>
          <w:rFonts w:ascii="Arial" w:hAnsi="Arial" w:cs="Arial"/>
          <w:sz w:val="22"/>
          <w:szCs w:val="22"/>
        </w:rPr>
        <w:t>7</w:t>
      </w:r>
      <w:r w:rsidRPr="00AB5EA4">
        <w:rPr>
          <w:rFonts w:ascii="Arial" w:hAnsi="Arial" w:cs="Arial"/>
          <w:sz w:val="22"/>
          <w:szCs w:val="22"/>
        </w:rPr>
        <w:t>/</w:t>
      </w:r>
      <w:r w:rsidR="00AB5EA4" w:rsidRPr="00AB5EA4">
        <w:rPr>
          <w:rFonts w:ascii="Arial" w:hAnsi="Arial" w:cs="Arial"/>
          <w:sz w:val="22"/>
          <w:szCs w:val="22"/>
        </w:rPr>
        <w:t>2020</w:t>
      </w:r>
      <w:r w:rsidRPr="00AB5EA4">
        <w:rPr>
          <w:rFonts w:ascii="Arial" w:hAnsi="Arial" w:cs="Arial"/>
          <w:sz w:val="22"/>
          <w:szCs w:val="22"/>
        </w:rPr>
        <w:t xml:space="preserve"> ___________________________________</w:t>
      </w:r>
    </w:p>
    <w:p w:rsidR="007E72B8" w:rsidRPr="00AB5EA4" w:rsidRDefault="007E72B8" w:rsidP="007E72B8">
      <w:pPr>
        <w:rPr>
          <w:rFonts w:ascii="Arial" w:hAnsi="Arial" w:cs="Arial"/>
        </w:rPr>
      </w:pPr>
      <w:r w:rsidRPr="00AB5EA4">
        <w:rPr>
          <w:rFonts w:ascii="Arial" w:hAnsi="Arial" w:cs="Arial"/>
          <w:sz w:val="22"/>
          <w:szCs w:val="22"/>
        </w:rPr>
        <w:t xml:space="preserve">                            Assinatura do Responsável</w:t>
      </w:r>
    </w:p>
    <w:p w:rsidR="007E72B8" w:rsidRPr="00AB5EA4" w:rsidRDefault="007E72B8" w:rsidP="007E72B8">
      <w:pPr>
        <w:jc w:val="center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</w:rPr>
        <w:lastRenderedPageBreak/>
        <w:t xml:space="preserve">NOTA TÉCNICA JURÍDICA AO PROCESSO LICITATÓRIO Nº </w:t>
      </w:r>
      <w:r w:rsidR="004B1F72">
        <w:rPr>
          <w:rFonts w:ascii="Arial" w:hAnsi="Arial" w:cs="Arial"/>
          <w:b/>
        </w:rPr>
        <w:t>015/2020</w:t>
      </w:r>
      <w:r w:rsidRPr="00AB5EA4">
        <w:rPr>
          <w:rFonts w:ascii="Arial" w:hAnsi="Arial" w:cs="Arial"/>
          <w:b/>
        </w:rPr>
        <w:t xml:space="preserve"> – DISPENSA DE LICITAÇÃO </w:t>
      </w:r>
      <w:r w:rsidR="004B1F72">
        <w:rPr>
          <w:rFonts w:ascii="Arial" w:hAnsi="Arial" w:cs="Arial"/>
          <w:b/>
        </w:rPr>
        <w:t>003/2020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A </w:t>
      </w:r>
      <w:r w:rsidR="0023305A" w:rsidRPr="00DD048C">
        <w:rPr>
          <w:rFonts w:ascii="Arial" w:hAnsi="Arial" w:cs="Arial"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r w:rsidRPr="00AB5EA4">
        <w:rPr>
          <w:rFonts w:ascii="Arial" w:hAnsi="Arial" w:cs="Arial"/>
        </w:rPr>
        <w:t>,</w:t>
      </w:r>
      <w:r w:rsidRPr="00AB5EA4">
        <w:rPr>
          <w:rFonts w:ascii="Arial" w:hAnsi="Arial" w:cs="Arial"/>
          <w:bCs/>
          <w:iCs/>
        </w:rPr>
        <w:t xml:space="preserve"> </w:t>
      </w:r>
      <w:r w:rsidRPr="00AB5EA4">
        <w:rPr>
          <w:rFonts w:ascii="Arial" w:hAnsi="Arial" w:cs="Arial"/>
        </w:rPr>
        <w:t xml:space="preserve">quanto ao aspecto jurídico, encontra respaldo legal </w:t>
      </w:r>
      <w:r w:rsidR="0023305A">
        <w:rPr>
          <w:rFonts w:ascii="Arial" w:hAnsi="Arial" w:cs="Arial"/>
        </w:rPr>
        <w:t>n</w:t>
      </w:r>
      <w:r w:rsidR="007405C2">
        <w:rPr>
          <w:rFonts w:ascii="Arial" w:hAnsi="Arial" w:cs="Arial"/>
        </w:rPr>
        <w:t>o preceituado art. 24, inciso IV</w:t>
      </w:r>
      <w:r w:rsidRPr="00AB5EA4">
        <w:rPr>
          <w:rFonts w:ascii="Arial" w:hAnsi="Arial" w:cs="Arial"/>
        </w:rPr>
        <w:t>, da Lei nº 8.666/93.</w:t>
      </w: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>Quanto à minuta do contrato, sob o ângulo jurídico-formal, guarda conformidade com as exigências preconizadas para os instrumentos da espécie, em especial a Lei nº 8.666/93.</w:t>
      </w: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>Ante o exposto, manifesto-me no sentido de que do ponto de vista jurídico, a decisão poderá merecer a necessária ratificação pela autoridade competente, haja vista a existência do correspondente recurso orçamentário, observado as exigências dos arts. 26, 28 a 31, ambos da Lei nº 8.666/93 e, em especial, o disposto no § 3º do art. 195 da CR/88.</w:t>
      </w:r>
    </w:p>
    <w:p w:rsidR="007E72B8" w:rsidRPr="00AB5EA4" w:rsidRDefault="007E72B8" w:rsidP="007E72B8">
      <w:pPr>
        <w:ind w:firstLine="851"/>
        <w:jc w:val="both"/>
        <w:rPr>
          <w:rFonts w:ascii="Arial" w:hAnsi="Arial" w:cs="Arial"/>
        </w:rPr>
      </w:pPr>
    </w:p>
    <w:p w:rsidR="007E72B8" w:rsidRPr="00AB5EA4" w:rsidRDefault="00183582" w:rsidP="00183582">
      <w:pPr>
        <w:ind w:firstLine="851"/>
        <w:jc w:val="center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="007E72B8" w:rsidRPr="00AB5EA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03</w:t>
      </w:r>
      <w:r w:rsidR="007E72B8" w:rsidRPr="00AB5EA4">
        <w:rPr>
          <w:rFonts w:ascii="Arial" w:hAnsi="Arial" w:cs="Arial"/>
        </w:rPr>
        <w:t xml:space="preserve"> de </w:t>
      </w:r>
      <w:r w:rsidR="00DD048C">
        <w:rPr>
          <w:rFonts w:ascii="Arial" w:hAnsi="Arial" w:cs="Arial"/>
        </w:rPr>
        <w:t>julho</w:t>
      </w:r>
      <w:r w:rsidR="007E72B8" w:rsidRPr="00AB5EA4">
        <w:rPr>
          <w:rFonts w:ascii="Arial" w:hAnsi="Arial" w:cs="Arial"/>
        </w:rPr>
        <w:t xml:space="preserve"> de </w:t>
      </w:r>
      <w:r w:rsidR="00AB5EA4" w:rsidRPr="00AB5EA4">
        <w:rPr>
          <w:rFonts w:ascii="Arial" w:hAnsi="Arial" w:cs="Arial"/>
        </w:rPr>
        <w:t>2020</w:t>
      </w:r>
      <w:r w:rsidR="007E72B8" w:rsidRPr="00AB5EA4">
        <w:rPr>
          <w:rFonts w:ascii="Arial" w:hAnsi="Arial" w:cs="Arial"/>
        </w:rPr>
        <w:t>.</w:t>
      </w:r>
    </w:p>
    <w:p w:rsidR="007E72B8" w:rsidRPr="00AB5EA4" w:rsidRDefault="007E72B8" w:rsidP="00183582">
      <w:pPr>
        <w:ind w:firstLine="851"/>
        <w:jc w:val="center"/>
        <w:rPr>
          <w:rFonts w:ascii="Arial" w:hAnsi="Arial" w:cs="Arial"/>
        </w:rPr>
      </w:pPr>
    </w:p>
    <w:p w:rsidR="007E72B8" w:rsidRPr="00AB5EA4" w:rsidRDefault="007E72B8" w:rsidP="00183582">
      <w:pPr>
        <w:ind w:firstLine="851"/>
        <w:jc w:val="center"/>
        <w:rPr>
          <w:rFonts w:ascii="Arial" w:hAnsi="Arial" w:cs="Arial"/>
        </w:rPr>
      </w:pPr>
    </w:p>
    <w:p w:rsidR="007E72B8" w:rsidRPr="00AB5EA4" w:rsidRDefault="00183582" w:rsidP="00183582">
      <w:pPr>
        <w:ind w:firstLine="851"/>
        <w:jc w:val="center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Márcia Aparecida de Faria</w:t>
      </w:r>
    </w:p>
    <w:p w:rsidR="007E72B8" w:rsidRPr="00AB5EA4" w:rsidRDefault="007E72B8" w:rsidP="00183582">
      <w:pPr>
        <w:ind w:firstLine="851"/>
        <w:jc w:val="center"/>
        <w:rPr>
          <w:rFonts w:ascii="Arial" w:hAnsi="Arial" w:cs="Arial"/>
        </w:rPr>
      </w:pPr>
      <w:r w:rsidRPr="00AB5EA4">
        <w:rPr>
          <w:rFonts w:ascii="Arial" w:hAnsi="Arial" w:cs="Arial"/>
          <w:iCs/>
        </w:rPr>
        <w:t xml:space="preserve">OAB/MG </w:t>
      </w:r>
      <w:r w:rsidR="00183582">
        <w:rPr>
          <w:rFonts w:ascii="Arial" w:hAnsi="Arial" w:cs="Arial"/>
          <w:iCs/>
        </w:rPr>
        <w:t>113.730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3E1154">
        <w:rPr>
          <w:rFonts w:ascii="Arial" w:hAnsi="Arial" w:cs="Arial"/>
          <w:b/>
        </w:rPr>
        <w:lastRenderedPageBreak/>
        <w:t xml:space="preserve">ATA DA REUNIÃO RELATIVA AO PROCESSO LICITATÓRIO Nº </w:t>
      </w:r>
      <w:r w:rsidR="004B1F72">
        <w:rPr>
          <w:rFonts w:ascii="Arial" w:hAnsi="Arial" w:cs="Arial"/>
          <w:b/>
        </w:rPr>
        <w:t>0</w:t>
      </w:r>
      <w:r w:rsidR="00DF683C">
        <w:rPr>
          <w:rFonts w:ascii="Arial" w:hAnsi="Arial" w:cs="Arial"/>
          <w:b/>
        </w:rPr>
        <w:t>48</w:t>
      </w:r>
      <w:r w:rsidR="004B1F72">
        <w:rPr>
          <w:rFonts w:ascii="Arial" w:hAnsi="Arial" w:cs="Arial"/>
          <w:b/>
        </w:rPr>
        <w:t>/2020</w:t>
      </w:r>
      <w:r w:rsidRPr="003E1154">
        <w:rPr>
          <w:rFonts w:ascii="Arial" w:hAnsi="Arial" w:cs="Arial"/>
          <w:b/>
        </w:rPr>
        <w:t xml:space="preserve">, DISPENSA DE LICITAÇÃO Nº </w:t>
      </w:r>
      <w:r w:rsidR="004B1F72">
        <w:rPr>
          <w:rFonts w:ascii="Arial" w:hAnsi="Arial" w:cs="Arial"/>
          <w:b/>
        </w:rPr>
        <w:t>0</w:t>
      </w:r>
      <w:r w:rsidR="00DF683C">
        <w:rPr>
          <w:rFonts w:ascii="Arial" w:hAnsi="Arial" w:cs="Arial"/>
          <w:b/>
        </w:rPr>
        <w:t>11</w:t>
      </w:r>
      <w:r w:rsidR="004B1F72">
        <w:rPr>
          <w:rFonts w:ascii="Arial" w:hAnsi="Arial" w:cs="Arial"/>
          <w:b/>
        </w:rPr>
        <w:t>/2020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Aos 0</w:t>
      </w:r>
      <w:r w:rsidR="003E1154" w:rsidRPr="003E1154">
        <w:rPr>
          <w:rFonts w:ascii="Arial" w:hAnsi="Arial" w:cs="Arial"/>
        </w:rPr>
        <w:t>3</w:t>
      </w:r>
      <w:r w:rsidRPr="003E1154">
        <w:rPr>
          <w:rFonts w:ascii="Arial" w:hAnsi="Arial" w:cs="Arial"/>
        </w:rPr>
        <w:t xml:space="preserve"> dias do mês de </w:t>
      </w:r>
      <w:r w:rsidR="00DD048C">
        <w:rPr>
          <w:rFonts w:ascii="Arial" w:hAnsi="Arial" w:cs="Arial"/>
        </w:rPr>
        <w:t>julho</w:t>
      </w:r>
      <w:r w:rsidRPr="003E1154">
        <w:rPr>
          <w:rFonts w:ascii="Arial" w:hAnsi="Arial" w:cs="Arial"/>
        </w:rPr>
        <w:t xml:space="preserve"> do ano de dois mil de </w:t>
      </w:r>
      <w:r w:rsidR="00597CC1" w:rsidRPr="003E1154">
        <w:rPr>
          <w:rFonts w:ascii="Arial" w:hAnsi="Arial" w:cs="Arial"/>
        </w:rPr>
        <w:t>vinte</w:t>
      </w:r>
      <w:r w:rsidRPr="003E1154">
        <w:rPr>
          <w:rFonts w:ascii="Arial" w:hAnsi="Arial" w:cs="Arial"/>
        </w:rPr>
        <w:t xml:space="preserve"> às </w:t>
      </w:r>
      <w:r w:rsidR="000C6D03">
        <w:rPr>
          <w:rFonts w:ascii="Arial" w:hAnsi="Arial" w:cs="Arial"/>
        </w:rPr>
        <w:t>10</w:t>
      </w:r>
      <w:r w:rsidRPr="003E1154">
        <w:rPr>
          <w:rFonts w:ascii="Arial" w:hAnsi="Arial" w:cs="Arial"/>
        </w:rPr>
        <w:t>:</w:t>
      </w:r>
      <w:r w:rsidR="003E1154" w:rsidRPr="003E1154">
        <w:rPr>
          <w:rFonts w:ascii="Arial" w:hAnsi="Arial" w:cs="Arial"/>
        </w:rPr>
        <w:t>0</w:t>
      </w:r>
      <w:r w:rsidRPr="003E1154">
        <w:rPr>
          <w:rFonts w:ascii="Arial" w:hAnsi="Arial" w:cs="Arial"/>
        </w:rPr>
        <w:t xml:space="preserve">0 horas, com observância às disposições contidas na Lei de Licitações e Contratos, reuniu-se a Comissão Permanente de Licitação desta Prefeitura, com a finalidade de analisar a proposta apresentada, referente à DISPENSA do processo em epígrafe. Aberta a sessão, constatamos: 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1 - FUNDAME</w:t>
      </w:r>
      <w:r w:rsidR="007405C2">
        <w:rPr>
          <w:rFonts w:ascii="Arial" w:hAnsi="Arial" w:cs="Arial"/>
        </w:rPr>
        <w:t>NTAÇÃO LEGAL: Art. 24, inciso,</w:t>
      </w:r>
      <w:bookmarkStart w:id="8" w:name="OLE_LINK17"/>
      <w:r w:rsidR="007405C2">
        <w:rPr>
          <w:rFonts w:ascii="Arial" w:hAnsi="Arial" w:cs="Arial"/>
        </w:rPr>
        <w:t>IV</w:t>
      </w:r>
      <w:bookmarkEnd w:id="8"/>
      <w:r w:rsidRPr="003E1154">
        <w:rPr>
          <w:rFonts w:ascii="Arial" w:hAnsi="Arial" w:cs="Arial"/>
        </w:rPr>
        <w:t xml:space="preserve"> </w:t>
      </w:r>
      <w:r w:rsidR="007405C2">
        <w:rPr>
          <w:rFonts w:ascii="Arial" w:hAnsi="Arial" w:cs="Arial"/>
        </w:rPr>
        <w:t xml:space="preserve">da </w:t>
      </w:r>
      <w:r w:rsidRPr="003E1154">
        <w:rPr>
          <w:rFonts w:ascii="Arial" w:hAnsi="Arial" w:cs="Arial"/>
        </w:rPr>
        <w:t>Lei nº 8.666/93.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2 – JUSTIFICATIVA: Foi apresentada solicitação de contratação pel</w:t>
      </w:r>
      <w:r w:rsidR="000C6D03">
        <w:rPr>
          <w:rFonts w:ascii="Arial" w:hAnsi="Arial" w:cs="Arial"/>
        </w:rPr>
        <w:t>a</w:t>
      </w:r>
      <w:r w:rsidRPr="003E1154">
        <w:rPr>
          <w:rFonts w:ascii="Arial" w:hAnsi="Arial" w:cs="Arial"/>
        </w:rPr>
        <w:t xml:space="preserve"> Senhor</w:t>
      </w:r>
      <w:r w:rsidR="003E1154" w:rsidRPr="003E1154">
        <w:rPr>
          <w:rFonts w:ascii="Arial" w:hAnsi="Arial" w:cs="Arial"/>
        </w:rPr>
        <w:t>a Secretária</w:t>
      </w:r>
      <w:r w:rsidRPr="003E1154">
        <w:rPr>
          <w:rFonts w:ascii="Arial" w:hAnsi="Arial" w:cs="Arial"/>
        </w:rPr>
        <w:t xml:space="preserve"> de A</w:t>
      </w:r>
      <w:r w:rsidR="003E1154" w:rsidRPr="003E1154">
        <w:rPr>
          <w:rFonts w:ascii="Arial" w:hAnsi="Arial" w:cs="Arial"/>
        </w:rPr>
        <w:t>ssistência Social</w:t>
      </w:r>
      <w:r w:rsidRPr="003E1154">
        <w:rPr>
          <w:rFonts w:ascii="Arial" w:hAnsi="Arial" w:cs="Arial"/>
        </w:rPr>
        <w:t xml:space="preserve">, sob o fundamento de que a </w:t>
      </w:r>
      <w:r w:rsidR="007405C2">
        <w:rPr>
          <w:rFonts w:ascii="Arial" w:hAnsi="Arial" w:cs="Arial"/>
        </w:rPr>
        <w:t>compra destina ao combate a pandemia da Covid19 no âmbito</w:t>
      </w:r>
      <w:r w:rsidRPr="003E1154">
        <w:rPr>
          <w:rFonts w:ascii="Arial" w:hAnsi="Arial" w:cs="Arial"/>
        </w:rPr>
        <w:t xml:space="preserve"> </w:t>
      </w:r>
      <w:r w:rsidR="000C6D03">
        <w:rPr>
          <w:rFonts w:ascii="Arial" w:hAnsi="Arial" w:cs="Arial"/>
        </w:rPr>
        <w:t>da Secretaria de Ação Social</w:t>
      </w:r>
      <w:r w:rsidRPr="003E1154">
        <w:rPr>
          <w:rFonts w:ascii="Arial" w:hAnsi="Arial" w:cs="Arial"/>
        </w:rPr>
        <w:t>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O jurídico do Município manifestou-se favorável à contratação via processo de inexigibilidade com fulcro no art. 24, </w:t>
      </w:r>
      <w:r w:rsidR="007405C2">
        <w:rPr>
          <w:rFonts w:ascii="Arial" w:hAnsi="Arial" w:cs="Arial"/>
        </w:rPr>
        <w:t>IV</w:t>
      </w:r>
      <w:r w:rsidRPr="003E1154">
        <w:rPr>
          <w:rFonts w:ascii="Arial" w:hAnsi="Arial" w:cs="Arial"/>
        </w:rPr>
        <w:t>, da Lei 8.666/93, conforme parecer anexo a esta ata.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3 - RAZÃO DA ESCOLHA DO FORNECEDOR OU EXECUTANTE: </w:t>
      </w:r>
    </w:p>
    <w:p w:rsidR="00774D84" w:rsidRPr="003E1154" w:rsidRDefault="00774D84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O Executante foi escolhido em razão da compatibilidade do imóvel e benfeitorias às necessidades da administração.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4 - JUSTIFICATIVA DO PREÇO: </w:t>
      </w:r>
    </w:p>
    <w:p w:rsidR="003E1154" w:rsidRPr="003E1154" w:rsidRDefault="003E1154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Foi apresentado laudo de avaliação </w:t>
      </w:r>
      <w:r w:rsidR="00B74E79">
        <w:rPr>
          <w:rFonts w:ascii="Arial" w:hAnsi="Arial" w:cs="Arial"/>
        </w:rPr>
        <w:t>realizada</w:t>
      </w:r>
      <w:r w:rsidRPr="003E1154">
        <w:rPr>
          <w:rFonts w:ascii="Arial" w:hAnsi="Arial" w:cs="Arial"/>
        </w:rPr>
        <w:t xml:space="preserve"> </w:t>
      </w:r>
      <w:r w:rsidR="00B74E79">
        <w:rPr>
          <w:rFonts w:ascii="Arial" w:hAnsi="Arial" w:cs="Arial"/>
        </w:rPr>
        <w:t>pesquisa de mercado</w:t>
      </w:r>
      <w:r w:rsidRPr="003E1154">
        <w:rPr>
          <w:rFonts w:ascii="Arial" w:hAnsi="Arial" w:cs="Arial"/>
        </w:rPr>
        <w:t>, com o objetivo de demonstrar a compatibilidade do preço proposto pelo executante com o valor de mercado.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>4 – Examinada a proposta e a documentação fiscal, a Comissão deliberou que foram apresentados os elementos constantes do parágrafo único do art. 26 da Lei nº 8.666/93, para “</w:t>
      </w:r>
      <w:r w:rsidR="00CC6A8C" w:rsidRPr="00CC6A8C">
        <w:rPr>
          <w:rFonts w:ascii="Arial" w:hAnsi="Arial" w:cs="Arial"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r w:rsidRPr="003E1154">
        <w:rPr>
          <w:rFonts w:ascii="Arial" w:hAnsi="Arial" w:cs="Arial"/>
        </w:rPr>
        <w:t>”.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t xml:space="preserve">A Comissão Permanente de Licitação, à luz dos elementos que integram os presentes autos, recomenda que o contrato seja celebrado com </w:t>
      </w:r>
      <w:r w:rsidR="00CC6A8C" w:rsidRPr="00CC6A8C">
        <w:rPr>
          <w:rFonts w:ascii="Arial" w:hAnsi="Arial" w:cs="Arial"/>
        </w:rPr>
        <w:t xml:space="preserve">inscrito no CPF/MF sob nº. 502.536.116-87, doravante denominado CONTRATANTE e a </w:t>
      </w:r>
      <w:bookmarkStart w:id="9" w:name="OLE_LINK20"/>
      <w:r w:rsidR="00CC6A8C" w:rsidRPr="00CC6A8C">
        <w:rPr>
          <w:rFonts w:ascii="Arial" w:hAnsi="Arial" w:cs="Arial"/>
        </w:rPr>
        <w:t>Filter Mask Equipamentos de Proteção Individual Eireli ME</w:t>
      </w:r>
      <w:bookmarkEnd w:id="9"/>
      <w:r w:rsidR="00CC6A8C" w:rsidRPr="00CC6A8C">
        <w:rPr>
          <w:rFonts w:ascii="Arial" w:hAnsi="Arial" w:cs="Arial"/>
        </w:rPr>
        <w:t>, inscrita no CNPJ/MF sob o nº. 18.949.565/0001-85, com sede na Rua Gonçalo Coelho, nº. 18, Loja B, Bairro Cidade Nova, Belo Horizonte/MG, CEP 31.170-040</w:t>
      </w:r>
      <w:r w:rsidR="00CC6A8C">
        <w:rPr>
          <w:rFonts w:ascii="Arial" w:hAnsi="Arial" w:cs="Arial"/>
        </w:rPr>
        <w:t>.</w:t>
      </w:r>
      <w:r w:rsidRPr="003E1154">
        <w:rPr>
          <w:rFonts w:ascii="Arial" w:hAnsi="Arial" w:cs="Arial"/>
        </w:rPr>
        <w:t>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7E72B8" w:rsidP="007E72B8">
      <w:pPr>
        <w:jc w:val="both"/>
        <w:rPr>
          <w:rFonts w:ascii="Arial" w:hAnsi="Arial" w:cs="Arial"/>
        </w:rPr>
      </w:pPr>
      <w:r w:rsidRPr="003E1154">
        <w:rPr>
          <w:rFonts w:ascii="Arial" w:hAnsi="Arial" w:cs="Arial"/>
        </w:rPr>
        <w:lastRenderedPageBreak/>
        <w:t>Nada mais havendo a tratar, lavrou-se a presente ATA, que depois de lida e aprovada, foi por todos assinada, e será encaminhada ao Sr. Prefeito Municipal para fins de Ratificação.</w:t>
      </w:r>
    </w:p>
    <w:p w:rsidR="007E72B8" w:rsidRPr="003E1154" w:rsidRDefault="007E72B8" w:rsidP="007E72B8">
      <w:pPr>
        <w:jc w:val="both"/>
        <w:rPr>
          <w:rFonts w:ascii="Arial" w:hAnsi="Arial" w:cs="Arial"/>
        </w:rPr>
      </w:pPr>
    </w:p>
    <w:p w:rsidR="007E72B8" w:rsidRPr="003E1154" w:rsidRDefault="003E1154" w:rsidP="003E1154">
      <w:pPr>
        <w:jc w:val="center"/>
        <w:rPr>
          <w:rFonts w:ascii="Arial" w:hAnsi="Arial" w:cs="Arial"/>
        </w:rPr>
      </w:pPr>
      <w:r w:rsidRPr="003E1154">
        <w:rPr>
          <w:rFonts w:ascii="Arial" w:hAnsi="Arial" w:cs="Arial"/>
        </w:rPr>
        <w:t>Pequi</w:t>
      </w:r>
      <w:r w:rsidR="007E72B8" w:rsidRPr="003E1154">
        <w:rPr>
          <w:rFonts w:ascii="Arial" w:hAnsi="Arial" w:cs="Arial"/>
        </w:rPr>
        <w:t>, 0</w:t>
      </w:r>
      <w:r w:rsidRPr="003E1154">
        <w:rPr>
          <w:rFonts w:ascii="Arial" w:hAnsi="Arial" w:cs="Arial"/>
        </w:rPr>
        <w:t>3</w:t>
      </w:r>
      <w:r w:rsidR="007E72B8" w:rsidRPr="003E1154">
        <w:rPr>
          <w:rFonts w:ascii="Arial" w:hAnsi="Arial" w:cs="Arial"/>
        </w:rPr>
        <w:t xml:space="preserve"> de </w:t>
      </w:r>
      <w:r w:rsidR="00DD048C">
        <w:rPr>
          <w:rFonts w:ascii="Arial" w:hAnsi="Arial" w:cs="Arial"/>
        </w:rPr>
        <w:t>julho</w:t>
      </w:r>
      <w:r w:rsidR="007E72B8" w:rsidRPr="003E1154">
        <w:rPr>
          <w:rFonts w:ascii="Arial" w:hAnsi="Arial" w:cs="Arial"/>
        </w:rPr>
        <w:t xml:space="preserve"> de </w:t>
      </w:r>
      <w:r w:rsidR="00AB5EA4" w:rsidRPr="003E1154">
        <w:rPr>
          <w:rFonts w:ascii="Arial" w:hAnsi="Arial" w:cs="Arial"/>
        </w:rPr>
        <w:t>2020</w:t>
      </w:r>
      <w:r w:rsidR="007E72B8" w:rsidRPr="003E1154">
        <w:rPr>
          <w:rFonts w:ascii="Arial" w:hAnsi="Arial" w:cs="Arial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bookmarkStart w:id="10" w:name="OLE_LINK14"/>
      <w:bookmarkStart w:id="11" w:name="OLE_LINK15"/>
      <w:bookmarkStart w:id="12" w:name="OLE_LINK41"/>
      <w:r w:rsidRPr="003E1154">
        <w:rPr>
          <w:rFonts w:ascii="Arial" w:hAnsi="Arial" w:cs="Arial"/>
          <w:color w:val="000000"/>
        </w:rPr>
        <w:t>José Honorato de Oliveira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Presidente da CPL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Viviane Vilaça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Membros da CPL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</w:p>
    <w:p w:rsidR="003E1154" w:rsidRPr="003E1154" w:rsidRDefault="002D23CC" w:rsidP="003E1154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Deborah Luiza Martins Reis</w:t>
      </w:r>
    </w:p>
    <w:p w:rsidR="003E1154" w:rsidRPr="003E1154" w:rsidRDefault="003E1154" w:rsidP="003E1154">
      <w:pPr>
        <w:jc w:val="center"/>
        <w:rPr>
          <w:rFonts w:ascii="Arial" w:hAnsi="Arial" w:cs="Arial"/>
          <w:color w:val="000000"/>
        </w:rPr>
      </w:pPr>
      <w:r w:rsidRPr="003E1154">
        <w:rPr>
          <w:rFonts w:ascii="Arial" w:hAnsi="Arial" w:cs="Arial"/>
          <w:color w:val="000000"/>
        </w:rPr>
        <w:t>Membro da CPL</w:t>
      </w:r>
      <w:bookmarkEnd w:id="10"/>
      <w:bookmarkEnd w:id="11"/>
      <w:bookmarkEnd w:id="12"/>
    </w:p>
    <w:p w:rsidR="007E72B8" w:rsidRPr="003E1154" w:rsidRDefault="007E72B8" w:rsidP="003E1154">
      <w:pPr>
        <w:pStyle w:val="Corpodetexto3"/>
        <w:jc w:val="both"/>
        <w:rPr>
          <w:rFonts w:ascii="Arial" w:hAnsi="Arial" w:cs="Arial"/>
          <w:b/>
          <w:sz w:val="24"/>
          <w:szCs w:val="24"/>
        </w:rPr>
      </w:pPr>
      <w:r w:rsidRPr="00AB5EA4">
        <w:rPr>
          <w:rFonts w:ascii="Arial" w:hAnsi="Arial" w:cs="Arial"/>
        </w:rPr>
        <w:br w:type="page"/>
      </w:r>
      <w:r w:rsidRPr="003E1154">
        <w:rPr>
          <w:rFonts w:ascii="Arial" w:hAnsi="Arial" w:cs="Arial"/>
          <w:b/>
          <w:sz w:val="24"/>
          <w:szCs w:val="24"/>
        </w:rPr>
        <w:lastRenderedPageBreak/>
        <w:t xml:space="preserve">DESPACHO DE RATIFICAÇÃO DA DISPENSA DE LICITAÇÃO, RELATIVA AO PROCESSO LICITATÓRIO Nº </w:t>
      </w:r>
      <w:r w:rsidR="004B1F72">
        <w:rPr>
          <w:rFonts w:ascii="Arial" w:hAnsi="Arial" w:cs="Arial"/>
          <w:b/>
          <w:sz w:val="24"/>
          <w:szCs w:val="24"/>
        </w:rPr>
        <w:t>0</w:t>
      </w:r>
      <w:r w:rsidR="00E21A33">
        <w:rPr>
          <w:rFonts w:ascii="Arial" w:hAnsi="Arial" w:cs="Arial"/>
          <w:b/>
          <w:sz w:val="24"/>
          <w:szCs w:val="24"/>
        </w:rPr>
        <w:t>48</w:t>
      </w:r>
      <w:r w:rsidR="004B1F72">
        <w:rPr>
          <w:rFonts w:ascii="Arial" w:hAnsi="Arial" w:cs="Arial"/>
          <w:b/>
          <w:sz w:val="24"/>
          <w:szCs w:val="24"/>
        </w:rPr>
        <w:t>/2020</w:t>
      </w:r>
    </w:p>
    <w:p w:rsidR="007E72B8" w:rsidRPr="003E1154" w:rsidRDefault="007E72B8" w:rsidP="003E1154">
      <w:pPr>
        <w:jc w:val="both"/>
        <w:rPr>
          <w:rFonts w:ascii="Arial" w:hAnsi="Arial" w:cs="Arial"/>
        </w:rPr>
      </w:pPr>
    </w:p>
    <w:p w:rsidR="007E72B8" w:rsidRPr="003E1154" w:rsidRDefault="007E72B8" w:rsidP="003E1154">
      <w:pPr>
        <w:jc w:val="both"/>
        <w:rPr>
          <w:rFonts w:ascii="Arial" w:hAnsi="Arial" w:cs="Arial"/>
        </w:rPr>
      </w:pPr>
    </w:p>
    <w:p w:rsidR="007E72B8" w:rsidRPr="003E1154" w:rsidRDefault="007E72B8" w:rsidP="003E1154">
      <w:pPr>
        <w:pStyle w:val="Corpodetexto"/>
        <w:jc w:val="both"/>
        <w:rPr>
          <w:rFonts w:ascii="Arial" w:hAnsi="Arial" w:cs="Arial"/>
          <w:color w:val="auto"/>
        </w:rPr>
      </w:pPr>
      <w:r w:rsidRPr="003E1154">
        <w:rPr>
          <w:rFonts w:ascii="Arial" w:hAnsi="Arial" w:cs="Arial"/>
          <w:color w:val="auto"/>
        </w:rPr>
        <w:t xml:space="preserve">Reconheço e RATIFICO a DISPENSA de licitação para </w:t>
      </w:r>
      <w:bookmarkStart w:id="13" w:name="OLE_LINK23"/>
      <w:r w:rsidR="002D23CC" w:rsidRPr="002D23CC">
        <w:rPr>
          <w:rFonts w:ascii="Arial" w:hAnsi="Arial" w:cs="Arial"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bookmarkEnd w:id="13"/>
      <w:r w:rsidRPr="003E1154">
        <w:rPr>
          <w:rFonts w:ascii="Arial" w:hAnsi="Arial" w:cs="Arial"/>
          <w:bCs/>
        </w:rPr>
        <w:t xml:space="preserve">, </w:t>
      </w:r>
      <w:r w:rsidRPr="003E1154">
        <w:rPr>
          <w:rFonts w:ascii="Arial" w:hAnsi="Arial" w:cs="Arial"/>
          <w:color w:val="auto"/>
        </w:rPr>
        <w:t xml:space="preserve">com fundamento no art. 24, inciso </w:t>
      </w:r>
      <w:r w:rsidR="002D23CC">
        <w:rPr>
          <w:rFonts w:ascii="Arial" w:hAnsi="Arial" w:cs="Arial"/>
          <w:color w:val="auto"/>
        </w:rPr>
        <w:t>IV</w:t>
      </w:r>
      <w:r w:rsidRPr="003E1154">
        <w:rPr>
          <w:rFonts w:ascii="Arial" w:hAnsi="Arial" w:cs="Arial"/>
          <w:color w:val="auto"/>
        </w:rPr>
        <w:t>, da Lei nº 8.666/93, atendido ao disposto no parágrafo único do art. 26 do mesmo diploma legal, tendo em vista o constante do presente processo.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tbl>
      <w:tblPr>
        <w:tblW w:w="0" w:type="auto"/>
        <w:jc w:val="center"/>
        <w:tblInd w:w="-118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725"/>
        <w:gridCol w:w="2797"/>
      </w:tblGrid>
      <w:tr w:rsidR="007E72B8" w:rsidRPr="00AB5EA4" w:rsidTr="00AF0AF6">
        <w:trPr>
          <w:jc w:val="center"/>
        </w:trPr>
        <w:tc>
          <w:tcPr>
            <w:tcW w:w="5725" w:type="dxa"/>
            <w:shd w:val="clear" w:color="auto" w:fill="D9D9D9"/>
          </w:tcPr>
          <w:p w:rsidR="007E72B8" w:rsidRPr="00AB5EA4" w:rsidRDefault="007E72B8" w:rsidP="00AF0AF6">
            <w:pPr>
              <w:jc w:val="center"/>
              <w:rPr>
                <w:rFonts w:ascii="Arial" w:hAnsi="Arial" w:cs="Arial"/>
                <w:b/>
              </w:rPr>
            </w:pPr>
            <w:r w:rsidRPr="00AB5EA4">
              <w:rPr>
                <w:rFonts w:ascii="Arial" w:hAnsi="Arial" w:cs="Arial"/>
                <w:b/>
              </w:rPr>
              <w:t>CONTRATADA</w:t>
            </w:r>
          </w:p>
        </w:tc>
        <w:tc>
          <w:tcPr>
            <w:tcW w:w="2797" w:type="dxa"/>
            <w:shd w:val="clear" w:color="auto" w:fill="D9D9D9"/>
          </w:tcPr>
          <w:p w:rsidR="007E72B8" w:rsidRPr="00AB5EA4" w:rsidRDefault="007E72B8" w:rsidP="00AF0AF6">
            <w:pPr>
              <w:jc w:val="center"/>
              <w:rPr>
                <w:rFonts w:ascii="Arial" w:hAnsi="Arial" w:cs="Arial"/>
                <w:b/>
              </w:rPr>
            </w:pPr>
            <w:r w:rsidRPr="00AB5EA4">
              <w:rPr>
                <w:rFonts w:ascii="Arial" w:hAnsi="Arial" w:cs="Arial"/>
                <w:b/>
              </w:rPr>
              <w:t>VALOR MENSAL R$</w:t>
            </w:r>
          </w:p>
        </w:tc>
      </w:tr>
      <w:tr w:rsidR="007E72B8" w:rsidRPr="00AB5EA4" w:rsidTr="00AF0AF6">
        <w:trPr>
          <w:jc w:val="center"/>
        </w:trPr>
        <w:tc>
          <w:tcPr>
            <w:tcW w:w="5725" w:type="dxa"/>
          </w:tcPr>
          <w:p w:rsidR="007E72B8" w:rsidRPr="00AB5EA4" w:rsidRDefault="002D23CC" w:rsidP="00AF0AF6">
            <w:pPr>
              <w:jc w:val="both"/>
              <w:rPr>
                <w:rFonts w:ascii="Arial" w:hAnsi="Arial" w:cs="Arial"/>
              </w:rPr>
            </w:pPr>
            <w:bookmarkStart w:id="14" w:name="OLE_LINK22"/>
            <w:r w:rsidRPr="00CC6A8C">
              <w:rPr>
                <w:rFonts w:ascii="Arial" w:hAnsi="Arial" w:cs="Arial"/>
              </w:rPr>
              <w:t>Filter Mask Equipamentos de Proteção Individual Eireli ME</w:t>
            </w:r>
            <w:bookmarkEnd w:id="14"/>
          </w:p>
        </w:tc>
        <w:tc>
          <w:tcPr>
            <w:tcW w:w="2797" w:type="dxa"/>
          </w:tcPr>
          <w:p w:rsidR="007E72B8" w:rsidRPr="00AB5EA4" w:rsidRDefault="002D23CC" w:rsidP="00AF0AF6">
            <w:pPr>
              <w:jc w:val="center"/>
              <w:rPr>
                <w:rFonts w:ascii="Arial" w:hAnsi="Arial" w:cs="Arial"/>
              </w:rPr>
            </w:pPr>
            <w:r w:rsidRPr="002D23CC">
              <w:rPr>
                <w:rFonts w:ascii="Arial" w:hAnsi="Arial" w:cs="Arial"/>
              </w:rPr>
              <w:t>4.192,50</w:t>
            </w:r>
          </w:p>
        </w:tc>
      </w:tr>
    </w:tbl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3E1154" w:rsidP="003E115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Pequi</w:t>
      </w:r>
      <w:r w:rsidR="007E72B8" w:rsidRPr="00AB5EA4">
        <w:rPr>
          <w:rFonts w:ascii="Arial" w:hAnsi="Arial" w:cs="Arial"/>
        </w:rPr>
        <w:t>, 0</w:t>
      </w:r>
      <w:r>
        <w:rPr>
          <w:rFonts w:ascii="Arial" w:hAnsi="Arial" w:cs="Arial"/>
        </w:rPr>
        <w:t>3</w:t>
      </w:r>
      <w:r w:rsidR="007E72B8" w:rsidRPr="00AB5EA4">
        <w:rPr>
          <w:rFonts w:ascii="Arial" w:hAnsi="Arial" w:cs="Arial"/>
        </w:rPr>
        <w:t xml:space="preserve"> de </w:t>
      </w:r>
      <w:r w:rsidR="00DD048C">
        <w:rPr>
          <w:rFonts w:ascii="Arial" w:hAnsi="Arial" w:cs="Arial"/>
        </w:rPr>
        <w:t>julho</w:t>
      </w:r>
      <w:r w:rsidR="007E72B8" w:rsidRPr="00AB5EA4">
        <w:rPr>
          <w:rFonts w:ascii="Arial" w:hAnsi="Arial" w:cs="Arial"/>
        </w:rPr>
        <w:t xml:space="preserve"> de </w:t>
      </w:r>
      <w:r w:rsidR="00AB5EA4" w:rsidRPr="00AB5EA4">
        <w:rPr>
          <w:rFonts w:ascii="Arial" w:hAnsi="Arial" w:cs="Arial"/>
        </w:rPr>
        <w:t>2020</w:t>
      </w:r>
      <w:r w:rsidR="007E72B8" w:rsidRPr="00AB5EA4">
        <w:rPr>
          <w:rFonts w:ascii="Arial" w:hAnsi="Arial" w:cs="Arial"/>
        </w:rPr>
        <w:t>.</w:t>
      </w:r>
    </w:p>
    <w:p w:rsidR="007E72B8" w:rsidRDefault="007E72B8" w:rsidP="003E1154">
      <w:pPr>
        <w:jc w:val="center"/>
        <w:rPr>
          <w:rFonts w:ascii="Arial" w:hAnsi="Arial" w:cs="Arial"/>
        </w:rPr>
      </w:pPr>
    </w:p>
    <w:p w:rsidR="003E1154" w:rsidRPr="00AB5EA4" w:rsidRDefault="003E1154" w:rsidP="003E1154">
      <w:pPr>
        <w:jc w:val="center"/>
        <w:rPr>
          <w:rFonts w:ascii="Arial" w:hAnsi="Arial" w:cs="Arial"/>
        </w:rPr>
      </w:pPr>
    </w:p>
    <w:p w:rsidR="007E72B8" w:rsidRPr="00AB5EA4" w:rsidRDefault="003E1154" w:rsidP="003E1154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João de Castro Barbosa</w:t>
      </w:r>
    </w:p>
    <w:p w:rsidR="007E72B8" w:rsidRPr="00AB5EA4" w:rsidRDefault="007E72B8" w:rsidP="003E1154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Prefeito Municipal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</w:rPr>
        <w:lastRenderedPageBreak/>
        <w:t xml:space="preserve">RESULTADO DA DISPENSA DE LICITAÇÃO Nº </w:t>
      </w:r>
      <w:r w:rsidR="004B1F72">
        <w:rPr>
          <w:rFonts w:ascii="Arial" w:hAnsi="Arial" w:cs="Arial"/>
          <w:b/>
        </w:rPr>
        <w:t>0</w:t>
      </w:r>
      <w:r w:rsidR="00E21A33">
        <w:rPr>
          <w:rFonts w:ascii="Arial" w:hAnsi="Arial" w:cs="Arial"/>
          <w:b/>
        </w:rPr>
        <w:t>11</w:t>
      </w:r>
      <w:r w:rsidR="004B1F72">
        <w:rPr>
          <w:rFonts w:ascii="Arial" w:hAnsi="Arial" w:cs="Arial"/>
          <w:b/>
        </w:rPr>
        <w:t>/2020</w:t>
      </w:r>
      <w:r w:rsidRPr="00AB5EA4">
        <w:rPr>
          <w:rFonts w:ascii="Arial" w:hAnsi="Arial" w:cs="Arial"/>
          <w:b/>
        </w:rPr>
        <w:t xml:space="preserve"> DO PROCESSO LICITATÓRIO Nº </w:t>
      </w:r>
      <w:r w:rsidR="004B1F72">
        <w:rPr>
          <w:rFonts w:ascii="Arial" w:hAnsi="Arial" w:cs="Arial"/>
          <w:b/>
        </w:rPr>
        <w:t>0</w:t>
      </w:r>
      <w:r w:rsidR="00E21A33">
        <w:rPr>
          <w:rFonts w:ascii="Arial" w:hAnsi="Arial" w:cs="Arial"/>
          <w:b/>
        </w:rPr>
        <w:t>48</w:t>
      </w:r>
      <w:r w:rsidR="004B1F72">
        <w:rPr>
          <w:rFonts w:ascii="Arial" w:hAnsi="Arial" w:cs="Arial"/>
          <w:b/>
        </w:rPr>
        <w:t>/2020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A Prefeitura Municipal de </w:t>
      </w:r>
      <w:r w:rsidR="00B74E79">
        <w:rPr>
          <w:rFonts w:ascii="Arial" w:hAnsi="Arial" w:cs="Arial"/>
        </w:rPr>
        <w:t>Pequi</w:t>
      </w:r>
      <w:r w:rsidRPr="00AB5EA4">
        <w:rPr>
          <w:rFonts w:ascii="Arial" w:hAnsi="Arial" w:cs="Arial"/>
        </w:rPr>
        <w:t xml:space="preserve">, através da Comissão Permanente de Licitação, torna público o resultado do Processo Licitatório nº </w:t>
      </w:r>
      <w:r w:rsidR="004B1F72">
        <w:rPr>
          <w:rFonts w:ascii="Arial" w:hAnsi="Arial" w:cs="Arial"/>
        </w:rPr>
        <w:t>0</w:t>
      </w:r>
      <w:r w:rsidR="00E21A33">
        <w:rPr>
          <w:rFonts w:ascii="Arial" w:hAnsi="Arial" w:cs="Arial"/>
        </w:rPr>
        <w:t>48</w:t>
      </w:r>
      <w:r w:rsidR="004B1F72">
        <w:rPr>
          <w:rFonts w:ascii="Arial" w:hAnsi="Arial" w:cs="Arial"/>
        </w:rPr>
        <w:t>/2020</w:t>
      </w:r>
      <w:r w:rsidRPr="00AB5EA4">
        <w:rPr>
          <w:rFonts w:ascii="Arial" w:hAnsi="Arial" w:cs="Arial"/>
        </w:rPr>
        <w:t xml:space="preserve">, Dispensa de Licitação nº. </w:t>
      </w:r>
      <w:r w:rsidR="004B1F72">
        <w:rPr>
          <w:rFonts w:ascii="Arial" w:hAnsi="Arial" w:cs="Arial"/>
        </w:rPr>
        <w:t>0</w:t>
      </w:r>
      <w:r w:rsidR="00E21A33">
        <w:rPr>
          <w:rFonts w:ascii="Arial" w:hAnsi="Arial" w:cs="Arial"/>
        </w:rPr>
        <w:t>11</w:t>
      </w:r>
      <w:r w:rsidR="004B1F72">
        <w:rPr>
          <w:rFonts w:ascii="Arial" w:hAnsi="Arial" w:cs="Arial"/>
        </w:rPr>
        <w:t>/2020</w:t>
      </w:r>
      <w:r w:rsidRPr="00AB5EA4">
        <w:rPr>
          <w:rFonts w:ascii="Arial" w:hAnsi="Arial" w:cs="Arial"/>
        </w:rPr>
        <w:t xml:space="preserve">, na forma que segue: 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Contratado: Município de </w:t>
      </w:r>
      <w:r w:rsidR="00580218">
        <w:rPr>
          <w:rFonts w:ascii="Arial" w:hAnsi="Arial" w:cs="Arial"/>
        </w:rPr>
        <w:t>Pequi/MG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Contratante: </w:t>
      </w:r>
      <w:bookmarkStart w:id="15" w:name="OLE_LINK24"/>
      <w:r w:rsidR="00E21A33" w:rsidRPr="00CC6A8C">
        <w:rPr>
          <w:rFonts w:ascii="Arial" w:hAnsi="Arial" w:cs="Arial"/>
        </w:rPr>
        <w:t>Filter Mask Equipamentos de Proteção Individual Eireli ME</w:t>
      </w:r>
      <w:bookmarkEnd w:id="15"/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Objeto: </w:t>
      </w:r>
      <w:r w:rsidR="00E21A33" w:rsidRPr="002D23CC">
        <w:rPr>
          <w:rFonts w:ascii="Arial" w:hAnsi="Arial" w:cs="Arial"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r w:rsidRPr="00AB5EA4">
        <w:rPr>
          <w:rFonts w:ascii="Arial" w:hAnsi="Arial" w:cs="Arial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Fundamento legal: Art. 24, inciso </w:t>
      </w:r>
      <w:r w:rsidR="00E21A33">
        <w:rPr>
          <w:rFonts w:ascii="Arial" w:hAnsi="Arial" w:cs="Arial"/>
        </w:rPr>
        <w:t>IV</w:t>
      </w:r>
      <w:r w:rsidRPr="00AB5EA4">
        <w:rPr>
          <w:rFonts w:ascii="Arial" w:hAnsi="Arial" w:cs="Arial"/>
        </w:rPr>
        <w:t xml:space="preserve"> da Lei nº 8.666/93.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Valor Mensal R$ </w:t>
      </w:r>
      <w:r w:rsidR="00E21A33">
        <w:rPr>
          <w:rFonts w:ascii="Arial" w:hAnsi="Arial" w:cs="Arial"/>
        </w:rPr>
        <w:t>4.192,50</w:t>
      </w:r>
      <w:r w:rsidR="005B21A2">
        <w:rPr>
          <w:rFonts w:ascii="Arial" w:hAnsi="Arial" w:cs="Arial"/>
        </w:rPr>
        <w:t xml:space="preserve"> </w:t>
      </w:r>
      <w:r w:rsidRPr="00AB5EA4">
        <w:rPr>
          <w:rFonts w:ascii="Arial" w:hAnsi="Arial" w:cs="Arial"/>
        </w:rPr>
        <w:t>(</w:t>
      </w:r>
      <w:r w:rsidR="00E21A33">
        <w:rPr>
          <w:rFonts w:ascii="Arial" w:hAnsi="Arial" w:cs="Arial"/>
        </w:rPr>
        <w:t>quatro mil cento e noventa e dois reais e cinquenta centavos</w:t>
      </w:r>
      <w:r w:rsidRPr="00AB5EA4">
        <w:rPr>
          <w:rFonts w:ascii="Arial" w:hAnsi="Arial" w:cs="Arial"/>
        </w:rPr>
        <w:t>).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>Despacho de Ratificação: Prefeito Municipal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>Publicado em 0</w:t>
      </w:r>
      <w:r w:rsidR="00580218">
        <w:rPr>
          <w:rFonts w:ascii="Arial" w:hAnsi="Arial" w:cs="Arial"/>
        </w:rPr>
        <w:t>3</w:t>
      </w:r>
      <w:r w:rsidRPr="00AB5EA4">
        <w:rPr>
          <w:rFonts w:ascii="Arial" w:hAnsi="Arial" w:cs="Arial"/>
        </w:rPr>
        <w:t>/</w:t>
      </w:r>
      <w:r w:rsidR="00580218">
        <w:rPr>
          <w:rFonts w:ascii="Arial" w:hAnsi="Arial" w:cs="Arial"/>
        </w:rPr>
        <w:t>0</w:t>
      </w:r>
      <w:r w:rsidR="00E21A33">
        <w:rPr>
          <w:rFonts w:ascii="Arial" w:hAnsi="Arial" w:cs="Arial"/>
        </w:rPr>
        <w:t>7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  <w:r w:rsidRPr="00AB5EA4">
        <w:rPr>
          <w:rFonts w:ascii="Arial" w:hAnsi="Arial" w:cs="Arial"/>
        </w:rPr>
        <w:t xml:space="preserve"> no Quadro de Avisos da Prefeitura, conforme </w:t>
      </w:r>
      <w:r w:rsidR="00580218">
        <w:rPr>
          <w:rFonts w:ascii="Arial" w:hAnsi="Arial" w:cs="Arial"/>
        </w:rPr>
        <w:t>Lei Orgânica</w:t>
      </w:r>
      <w:r w:rsidRPr="00AB5EA4">
        <w:rPr>
          <w:rFonts w:ascii="Arial" w:hAnsi="Arial" w:cs="Arial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580218" w:rsidRDefault="00580218" w:rsidP="0058021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Pequi, 03 de </w:t>
      </w:r>
      <w:r w:rsidR="00DD048C">
        <w:rPr>
          <w:rFonts w:ascii="Arial" w:hAnsi="Arial" w:cs="Arial"/>
        </w:rPr>
        <w:t>julho</w:t>
      </w:r>
      <w:r>
        <w:rPr>
          <w:rFonts w:ascii="Arial" w:hAnsi="Arial" w:cs="Arial"/>
        </w:rPr>
        <w:t xml:space="preserve"> de 2020.</w:t>
      </w:r>
    </w:p>
    <w:p w:rsidR="00580218" w:rsidRDefault="00580218" w:rsidP="00580218">
      <w:pPr>
        <w:jc w:val="center"/>
        <w:rPr>
          <w:rFonts w:ascii="Arial" w:hAnsi="Arial" w:cs="Arial"/>
        </w:rPr>
      </w:pPr>
    </w:p>
    <w:p w:rsidR="007E72B8" w:rsidRPr="00AB5EA4" w:rsidRDefault="00580218" w:rsidP="0058021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José Honorato de Oliveira</w:t>
      </w:r>
    </w:p>
    <w:p w:rsidR="007E72B8" w:rsidRPr="00AB5EA4" w:rsidRDefault="007E72B8" w:rsidP="00580218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Presidente da Comissão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  <w:b/>
        </w:rPr>
      </w:pPr>
      <w:r w:rsidRPr="00AB5EA4">
        <w:rPr>
          <w:rFonts w:ascii="Arial" w:hAnsi="Arial" w:cs="Arial"/>
        </w:rPr>
        <w:br w:type="page"/>
      </w:r>
      <w:r w:rsidRPr="00AB5EA4">
        <w:rPr>
          <w:rFonts w:ascii="Arial" w:hAnsi="Arial" w:cs="Arial"/>
          <w:b/>
        </w:rPr>
        <w:lastRenderedPageBreak/>
        <w:t xml:space="preserve">EXTRATO DO CONTRATO RELATIVO AO PROCESSO LICITATÓRIO Nº </w:t>
      </w:r>
      <w:r w:rsidR="00E13EE2">
        <w:rPr>
          <w:rFonts w:ascii="Arial" w:hAnsi="Arial" w:cs="Arial"/>
          <w:b/>
        </w:rPr>
        <w:t>048</w:t>
      </w:r>
      <w:r w:rsidR="004B1F72">
        <w:rPr>
          <w:rFonts w:ascii="Arial" w:hAnsi="Arial" w:cs="Arial"/>
          <w:b/>
        </w:rPr>
        <w:t>/2020</w:t>
      </w:r>
      <w:r w:rsidRPr="00AB5EA4">
        <w:rPr>
          <w:rFonts w:ascii="Arial" w:hAnsi="Arial" w:cs="Arial"/>
          <w:b/>
        </w:rPr>
        <w:t>.</w:t>
      </w:r>
    </w:p>
    <w:p w:rsidR="007E72B8" w:rsidRPr="00AB5EA4" w:rsidRDefault="007E72B8" w:rsidP="007E72B8">
      <w:pPr>
        <w:jc w:val="center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Contratante</w:t>
      </w:r>
      <w:r w:rsidRPr="00AB5EA4">
        <w:rPr>
          <w:rFonts w:ascii="Arial" w:hAnsi="Arial" w:cs="Arial"/>
        </w:rPr>
        <w:t>: Município de P</w:t>
      </w:r>
      <w:r w:rsidR="00512A80">
        <w:rPr>
          <w:rFonts w:ascii="Arial" w:hAnsi="Arial" w:cs="Arial"/>
        </w:rPr>
        <w:t>equi/MG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Contratada</w:t>
      </w:r>
      <w:r w:rsidRPr="00AB5EA4">
        <w:rPr>
          <w:rFonts w:ascii="Arial" w:hAnsi="Arial" w:cs="Arial"/>
        </w:rPr>
        <w:t xml:space="preserve">: </w:t>
      </w:r>
      <w:r w:rsidR="007E45F1" w:rsidRPr="00CC6A8C">
        <w:rPr>
          <w:rFonts w:ascii="Arial" w:hAnsi="Arial" w:cs="Arial"/>
        </w:rPr>
        <w:t>Filter Mask Equipamentos de Proteção Individual Eireli ME</w:t>
      </w:r>
    </w:p>
    <w:p w:rsidR="007E45F1" w:rsidRDefault="007E45F1" w:rsidP="007E72B8">
      <w:pPr>
        <w:jc w:val="both"/>
        <w:rPr>
          <w:rFonts w:ascii="Arial" w:hAnsi="Arial" w:cs="Arial"/>
        </w:rPr>
      </w:pPr>
    </w:p>
    <w:p w:rsidR="007E45F1" w:rsidRDefault="007E45F1" w:rsidP="007E72B8">
      <w:pPr>
        <w:jc w:val="both"/>
        <w:rPr>
          <w:rFonts w:ascii="Arial" w:hAnsi="Arial" w:cs="Arial"/>
          <w:b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Objeto</w:t>
      </w:r>
      <w:r w:rsidRPr="00AB5EA4">
        <w:rPr>
          <w:rFonts w:ascii="Arial" w:hAnsi="Arial" w:cs="Arial"/>
        </w:rPr>
        <w:t xml:space="preserve">: </w:t>
      </w:r>
      <w:r w:rsidR="00E13EE2" w:rsidRPr="002D23CC">
        <w:rPr>
          <w:rFonts w:ascii="Arial" w:hAnsi="Arial" w:cs="Arial"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r w:rsidRPr="00AB5EA4">
        <w:rPr>
          <w:rFonts w:ascii="Arial" w:hAnsi="Arial" w:cs="Arial"/>
        </w:rPr>
        <w:t>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DISPENSA DE LICITAÇÃO Nº:</w:t>
      </w:r>
      <w:r w:rsidRPr="00AB5EA4">
        <w:rPr>
          <w:rFonts w:ascii="Arial" w:hAnsi="Arial" w:cs="Arial"/>
        </w:rPr>
        <w:t xml:space="preserve"> </w:t>
      </w:r>
      <w:r w:rsidR="004B1F72">
        <w:rPr>
          <w:rFonts w:ascii="Arial" w:hAnsi="Arial" w:cs="Arial"/>
        </w:rPr>
        <w:t>0</w:t>
      </w:r>
      <w:r w:rsidR="007E45F1">
        <w:rPr>
          <w:rFonts w:ascii="Arial" w:hAnsi="Arial" w:cs="Arial"/>
        </w:rPr>
        <w:t>11</w:t>
      </w:r>
      <w:r w:rsidR="004B1F72">
        <w:rPr>
          <w:rFonts w:ascii="Arial" w:hAnsi="Arial" w:cs="Arial"/>
        </w:rPr>
        <w:t>/2020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FUNDAMENTAÇÃO LEGAL:</w:t>
      </w:r>
      <w:r w:rsidRPr="00AB5EA4">
        <w:rPr>
          <w:rFonts w:ascii="Arial" w:hAnsi="Arial" w:cs="Arial"/>
        </w:rPr>
        <w:t xml:space="preserve"> Art. 24, inciso </w:t>
      </w:r>
      <w:r w:rsidR="007E45F1">
        <w:rPr>
          <w:rFonts w:ascii="Arial" w:hAnsi="Arial" w:cs="Arial"/>
        </w:rPr>
        <w:t>IV</w:t>
      </w:r>
      <w:r w:rsidRPr="00AB5EA4">
        <w:rPr>
          <w:rFonts w:ascii="Arial" w:hAnsi="Arial" w:cs="Arial"/>
        </w:rPr>
        <w:t xml:space="preserve"> da Lei nº 8.666/93.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RECURSO ORÇAMENTÁRIO:</w:t>
      </w:r>
      <w:r w:rsidRPr="00AB5EA4">
        <w:rPr>
          <w:rFonts w:ascii="Arial" w:hAnsi="Arial" w:cs="Arial"/>
        </w:rPr>
        <w:t xml:space="preserve"> </w:t>
      </w:r>
    </w:p>
    <w:p w:rsidR="00512A80" w:rsidRDefault="00512A80" w:rsidP="00512A80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</w:p>
    <w:p w:rsidR="00512A80" w:rsidRPr="00C73F0C" w:rsidRDefault="00456F61" w:rsidP="00512A80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eastAsia="@Arial Unicode MS" w:hAnsi="Arial" w:cs="Arial"/>
          <w:sz w:val="20"/>
          <w:szCs w:val="20"/>
        </w:rPr>
      </w:pPr>
      <w:r w:rsidRPr="00456F61">
        <w:rPr>
          <w:rFonts w:ascii="Arial" w:eastAsia="@Arial Unicode MS" w:hAnsi="Arial" w:cs="Arial"/>
          <w:sz w:val="20"/>
          <w:szCs w:val="20"/>
        </w:rPr>
        <w:t>Ficha 958 08.122.0050.2.071 Secretaria de Assistência Social SMAS 3.3.90.30.00.00.00.00 0161 Material de Consumo</w:t>
      </w:r>
      <w:r w:rsidR="00512A80">
        <w:rPr>
          <w:rFonts w:ascii="Arial" w:eastAsia="@Arial Unicode MS" w:hAnsi="Arial" w:cs="Arial"/>
          <w:sz w:val="20"/>
          <w:szCs w:val="20"/>
        </w:rPr>
        <w:t>;</w:t>
      </w:r>
    </w:p>
    <w:p w:rsidR="00512A80" w:rsidRPr="00AB5EA4" w:rsidRDefault="00512A80" w:rsidP="00512A80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 xml:space="preserve">VALOR DO CONTRATO: </w:t>
      </w:r>
      <w:r w:rsidRPr="00AB5EA4">
        <w:rPr>
          <w:rFonts w:ascii="Arial" w:hAnsi="Arial" w:cs="Arial"/>
        </w:rPr>
        <w:t xml:space="preserve">R$ </w:t>
      </w:r>
      <w:r w:rsidR="00456F61">
        <w:rPr>
          <w:rFonts w:ascii="Arial" w:hAnsi="Arial" w:cs="Arial"/>
        </w:rPr>
        <w:t xml:space="preserve">4.192,50 </w:t>
      </w:r>
      <w:r w:rsidRPr="00AB5EA4">
        <w:rPr>
          <w:rFonts w:ascii="Arial" w:hAnsi="Arial" w:cs="Arial"/>
        </w:rPr>
        <w:t>(</w:t>
      </w:r>
      <w:r w:rsidR="00456F61">
        <w:rPr>
          <w:rFonts w:ascii="Arial" w:hAnsi="Arial" w:cs="Arial"/>
        </w:rPr>
        <w:t>quatro mil cento e noventa e dois reais e cinquenta centavos</w:t>
      </w:r>
      <w:r w:rsidRPr="00AB5EA4">
        <w:rPr>
          <w:rFonts w:ascii="Arial" w:hAnsi="Arial" w:cs="Arial"/>
        </w:rPr>
        <w:t>).</w:t>
      </w:r>
    </w:p>
    <w:p w:rsidR="007E72B8" w:rsidRPr="00AB5EA4" w:rsidRDefault="007E72B8" w:rsidP="007E72B8">
      <w:pPr>
        <w:jc w:val="both"/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  <w:b/>
        </w:rPr>
        <w:t>VIGÊNCIA:</w:t>
      </w:r>
      <w:r w:rsidRPr="00AB5EA4">
        <w:rPr>
          <w:rFonts w:ascii="Arial" w:hAnsi="Arial" w:cs="Arial"/>
        </w:rPr>
        <w:t xml:space="preserve"> </w:t>
      </w:r>
      <w:r w:rsidR="00512A80">
        <w:rPr>
          <w:rFonts w:ascii="Arial" w:hAnsi="Arial" w:cs="Arial"/>
        </w:rPr>
        <w:t>03</w:t>
      </w:r>
      <w:r w:rsidRPr="00AB5EA4">
        <w:rPr>
          <w:rFonts w:ascii="Arial" w:hAnsi="Arial" w:cs="Arial"/>
        </w:rPr>
        <w:t>/</w:t>
      </w:r>
      <w:r w:rsidR="00512A80">
        <w:rPr>
          <w:rFonts w:ascii="Arial" w:hAnsi="Arial" w:cs="Arial"/>
        </w:rPr>
        <w:t>0</w:t>
      </w:r>
      <w:r w:rsidR="00456F61">
        <w:rPr>
          <w:rFonts w:ascii="Arial" w:hAnsi="Arial" w:cs="Arial"/>
        </w:rPr>
        <w:t>7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  <w:r w:rsidRPr="00AB5EA4">
        <w:rPr>
          <w:rFonts w:ascii="Arial" w:hAnsi="Arial" w:cs="Arial"/>
        </w:rPr>
        <w:t xml:space="preserve"> a 31/</w:t>
      </w:r>
      <w:r w:rsidR="00456F61">
        <w:rPr>
          <w:rFonts w:ascii="Arial" w:hAnsi="Arial" w:cs="Arial"/>
        </w:rPr>
        <w:t>07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rPr>
          <w:rFonts w:ascii="Arial" w:hAnsi="Arial" w:cs="Arial"/>
        </w:rPr>
      </w:pPr>
    </w:p>
    <w:p w:rsidR="007E72B8" w:rsidRPr="00AB5EA4" w:rsidRDefault="007E72B8" w:rsidP="007E72B8">
      <w:pPr>
        <w:jc w:val="both"/>
        <w:rPr>
          <w:rFonts w:ascii="Arial" w:hAnsi="Arial" w:cs="Arial"/>
        </w:rPr>
      </w:pPr>
      <w:r w:rsidRPr="00AB5EA4">
        <w:rPr>
          <w:rFonts w:ascii="Arial" w:hAnsi="Arial" w:cs="Arial"/>
        </w:rPr>
        <w:t xml:space="preserve">Publicado em </w:t>
      </w:r>
      <w:r w:rsidR="00512A80">
        <w:rPr>
          <w:rFonts w:ascii="Arial" w:hAnsi="Arial" w:cs="Arial"/>
        </w:rPr>
        <w:t>03</w:t>
      </w:r>
      <w:r w:rsidRPr="00AB5EA4">
        <w:rPr>
          <w:rFonts w:ascii="Arial" w:hAnsi="Arial" w:cs="Arial"/>
        </w:rPr>
        <w:t>/</w:t>
      </w:r>
      <w:r w:rsidR="00512A80">
        <w:rPr>
          <w:rFonts w:ascii="Arial" w:hAnsi="Arial" w:cs="Arial"/>
        </w:rPr>
        <w:t>0</w:t>
      </w:r>
      <w:r w:rsidR="00456F61">
        <w:rPr>
          <w:rFonts w:ascii="Arial" w:hAnsi="Arial" w:cs="Arial"/>
        </w:rPr>
        <w:t>7</w:t>
      </w:r>
      <w:r w:rsidRPr="00AB5EA4">
        <w:rPr>
          <w:rFonts w:ascii="Arial" w:hAnsi="Arial" w:cs="Arial"/>
        </w:rPr>
        <w:t>/</w:t>
      </w:r>
      <w:r w:rsidR="00AB5EA4" w:rsidRPr="00AB5EA4">
        <w:rPr>
          <w:rFonts w:ascii="Arial" w:hAnsi="Arial" w:cs="Arial"/>
        </w:rPr>
        <w:t>2020</w:t>
      </w:r>
      <w:r w:rsidRPr="00AB5EA4">
        <w:rPr>
          <w:rFonts w:ascii="Arial" w:hAnsi="Arial" w:cs="Arial"/>
        </w:rPr>
        <w:t xml:space="preserve"> no Quadro de Avi</w:t>
      </w:r>
      <w:r w:rsidR="00F03809">
        <w:rPr>
          <w:rFonts w:ascii="Arial" w:hAnsi="Arial" w:cs="Arial"/>
        </w:rPr>
        <w:t>sos da Prefeitura, conforme Lei Orgânica</w:t>
      </w:r>
      <w:r w:rsidRPr="00AB5EA4">
        <w:rPr>
          <w:rFonts w:ascii="Arial" w:hAnsi="Arial" w:cs="Arial"/>
        </w:rPr>
        <w:t>.</w:t>
      </w:r>
    </w:p>
    <w:p w:rsidR="007E72B8" w:rsidRDefault="007E72B8" w:rsidP="007E72B8">
      <w:pPr>
        <w:jc w:val="both"/>
        <w:rPr>
          <w:rFonts w:ascii="Arial" w:hAnsi="Arial" w:cs="Arial"/>
        </w:rPr>
      </w:pPr>
    </w:p>
    <w:p w:rsidR="00512A80" w:rsidRDefault="00512A80" w:rsidP="00512A8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Pequi, 03 de </w:t>
      </w:r>
      <w:r w:rsidR="00DD048C">
        <w:rPr>
          <w:rFonts w:ascii="Arial" w:hAnsi="Arial" w:cs="Arial"/>
        </w:rPr>
        <w:t>julho</w:t>
      </w:r>
      <w:r>
        <w:rPr>
          <w:rFonts w:ascii="Arial" w:hAnsi="Arial" w:cs="Arial"/>
        </w:rPr>
        <w:t xml:space="preserve"> de 2020.</w:t>
      </w:r>
    </w:p>
    <w:p w:rsidR="00512A80" w:rsidRDefault="00512A80" w:rsidP="00512A80">
      <w:pPr>
        <w:jc w:val="center"/>
        <w:rPr>
          <w:rFonts w:ascii="Arial" w:hAnsi="Arial" w:cs="Arial"/>
        </w:rPr>
      </w:pPr>
    </w:p>
    <w:p w:rsidR="00512A80" w:rsidRPr="00AB5EA4" w:rsidRDefault="00512A80" w:rsidP="00512A80">
      <w:pPr>
        <w:jc w:val="center"/>
        <w:rPr>
          <w:rFonts w:ascii="Arial" w:hAnsi="Arial" w:cs="Arial"/>
        </w:rPr>
      </w:pPr>
    </w:p>
    <w:p w:rsidR="007E72B8" w:rsidRPr="00AB5EA4" w:rsidRDefault="00512A80" w:rsidP="00512A8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José Honorato de Oliveira</w:t>
      </w:r>
    </w:p>
    <w:p w:rsidR="007E72B8" w:rsidRPr="00AB5EA4" w:rsidRDefault="007E72B8" w:rsidP="00512A80">
      <w:pPr>
        <w:jc w:val="center"/>
        <w:rPr>
          <w:rFonts w:ascii="Arial" w:hAnsi="Arial" w:cs="Arial"/>
        </w:rPr>
      </w:pPr>
      <w:r w:rsidRPr="00AB5EA4">
        <w:rPr>
          <w:rFonts w:ascii="Arial" w:hAnsi="Arial" w:cs="Arial"/>
        </w:rPr>
        <w:t>Presidente da Comissão</w:t>
      </w:r>
    </w:p>
    <w:p w:rsidR="00A54CA1" w:rsidRDefault="007E72B8" w:rsidP="007E72B8">
      <w:pPr>
        <w:pStyle w:val="Ttulo1"/>
      </w:pPr>
      <w:r w:rsidRPr="00AB5EA4">
        <w:br w:type="page"/>
      </w:r>
    </w:p>
    <w:p w:rsidR="00A54CA1" w:rsidRPr="008D7EFE" w:rsidRDefault="00A54CA1" w:rsidP="00A54CA1">
      <w:pPr>
        <w:pStyle w:val="Ttulo1"/>
        <w:jc w:val="both"/>
        <w:rPr>
          <w:sz w:val="24"/>
          <w:szCs w:val="24"/>
        </w:rPr>
      </w:pPr>
      <w:r w:rsidRPr="008D7EFE">
        <w:rPr>
          <w:sz w:val="24"/>
          <w:szCs w:val="24"/>
        </w:rPr>
        <w:lastRenderedPageBreak/>
        <w:t xml:space="preserve">PROCESSO LICITATÓRIO </w:t>
      </w:r>
      <w:r w:rsidR="004B1F72" w:rsidRPr="008D7EFE">
        <w:rPr>
          <w:sz w:val="24"/>
          <w:szCs w:val="24"/>
        </w:rPr>
        <w:t>0</w:t>
      </w:r>
      <w:r w:rsidR="008D7EFE" w:rsidRPr="008D7EFE">
        <w:rPr>
          <w:sz w:val="24"/>
          <w:szCs w:val="24"/>
        </w:rPr>
        <w:t>48</w:t>
      </w:r>
      <w:r w:rsidR="004B1F72" w:rsidRPr="008D7EFE">
        <w:rPr>
          <w:sz w:val="24"/>
          <w:szCs w:val="24"/>
        </w:rPr>
        <w:t>/2020</w:t>
      </w:r>
    </w:p>
    <w:p w:rsidR="00A54CA1" w:rsidRPr="008D7EFE" w:rsidRDefault="00A54CA1" w:rsidP="008D7EFE">
      <w:pPr>
        <w:jc w:val="both"/>
        <w:rPr>
          <w:rFonts w:ascii="Arial" w:hAnsi="Arial" w:cs="Arial"/>
          <w:b/>
          <w:color w:val="auto"/>
        </w:rPr>
      </w:pPr>
      <w:r w:rsidRPr="008D7EFE">
        <w:rPr>
          <w:rFonts w:ascii="Arial" w:hAnsi="Arial" w:cs="Arial"/>
          <w:b/>
          <w:color w:val="auto"/>
        </w:rPr>
        <w:t xml:space="preserve">DISPENSA </w:t>
      </w:r>
      <w:r w:rsidR="004B1F72" w:rsidRPr="008D7EFE">
        <w:rPr>
          <w:rFonts w:ascii="Arial" w:hAnsi="Arial" w:cs="Arial"/>
          <w:b/>
          <w:color w:val="auto"/>
        </w:rPr>
        <w:t>0</w:t>
      </w:r>
      <w:r w:rsidR="008D7EFE" w:rsidRPr="008D7EFE">
        <w:rPr>
          <w:rFonts w:ascii="Arial" w:hAnsi="Arial" w:cs="Arial"/>
          <w:b/>
          <w:color w:val="auto"/>
        </w:rPr>
        <w:t>11</w:t>
      </w:r>
      <w:r w:rsidR="004B1F72" w:rsidRPr="008D7EFE">
        <w:rPr>
          <w:rFonts w:ascii="Arial" w:hAnsi="Arial" w:cs="Arial"/>
          <w:b/>
          <w:color w:val="auto"/>
        </w:rPr>
        <w:t>/2020</w:t>
      </w:r>
    </w:p>
    <w:p w:rsidR="008D7EFE" w:rsidRPr="008D7EFE" w:rsidRDefault="008D7EFE" w:rsidP="008D7EFE">
      <w:pPr>
        <w:jc w:val="both"/>
        <w:rPr>
          <w:rFonts w:ascii="Arial" w:hAnsi="Arial" w:cs="Arial"/>
        </w:rPr>
      </w:pPr>
    </w:p>
    <w:p w:rsidR="008D7EFE" w:rsidRPr="008D7EFE" w:rsidRDefault="008D7EFE" w:rsidP="008D7EFE">
      <w:pPr>
        <w:pStyle w:val="Ttulo8"/>
        <w:spacing w:before="0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8D7EFE">
        <w:rPr>
          <w:rFonts w:ascii="Arial" w:hAnsi="Arial" w:cs="Arial"/>
          <w:b/>
          <w:color w:val="auto"/>
          <w:sz w:val="24"/>
          <w:szCs w:val="24"/>
        </w:rPr>
        <w:t>MINUTA DE CONTRATO DE FORNECIMENTO</w:t>
      </w:r>
    </w:p>
    <w:p w:rsidR="008D7EFE" w:rsidRPr="008D7EFE" w:rsidRDefault="008D7EFE" w:rsidP="008D7EFE">
      <w:pPr>
        <w:jc w:val="both"/>
        <w:rPr>
          <w:rFonts w:ascii="Arial" w:hAnsi="Arial" w:cs="Arial"/>
          <w:b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8D7EFE">
        <w:rPr>
          <w:rFonts w:ascii="Arial" w:hAnsi="Arial" w:cs="Arial"/>
          <w:b/>
        </w:rPr>
        <w:t xml:space="preserve">MUNICÍPIO DE PEQUI/MG, </w:t>
      </w:r>
      <w:r w:rsidRPr="008D7EFE">
        <w:rPr>
          <w:rFonts w:ascii="Arial" w:hAnsi="Arial" w:cs="Arial"/>
        </w:rPr>
        <w:t xml:space="preserve">inscrito no CNPJ/MF sob o nº. 18.313.874/0001-64, com sede administrativa na Praça Santo Antônio, nº. 190, Centro, Pequi/MG, CEP 35 667-000, neste ato representado por seu Prefeito João de Castro Barbosa, brasileiro, casado, </w:t>
      </w:r>
      <w:bookmarkStart w:id="16" w:name="OLE_LINK18"/>
      <w:r w:rsidRPr="008D7EFE">
        <w:rPr>
          <w:rFonts w:ascii="Arial" w:hAnsi="Arial" w:cs="Arial"/>
        </w:rPr>
        <w:t xml:space="preserve">inscrito no CPF/MF sob nº. 502.536.116-87, doravante denominado </w:t>
      </w:r>
      <w:r w:rsidRPr="008D7EFE">
        <w:rPr>
          <w:rFonts w:ascii="Arial" w:hAnsi="Arial" w:cs="Arial"/>
          <w:b/>
          <w:bCs/>
        </w:rPr>
        <w:t>CONTRATANTE</w:t>
      </w:r>
      <w:r w:rsidRPr="008D7EFE">
        <w:rPr>
          <w:rFonts w:ascii="Arial" w:hAnsi="Arial" w:cs="Arial"/>
        </w:rPr>
        <w:t xml:space="preserve"> e a</w:t>
      </w:r>
      <w:bookmarkStart w:id="17" w:name="OLE_LINK5"/>
      <w:r w:rsidRPr="008D7EFE">
        <w:rPr>
          <w:rFonts w:ascii="Arial" w:hAnsi="Arial" w:cs="Arial"/>
        </w:rPr>
        <w:t>____________________________, inscrita no CNPJ/MF sob o ________________________________</w:t>
      </w:r>
      <w:bookmarkEnd w:id="16"/>
      <w:bookmarkEnd w:id="17"/>
      <w:r w:rsidRPr="008D7EFE">
        <w:rPr>
          <w:rFonts w:ascii="Arial" w:hAnsi="Arial" w:cs="Arial"/>
        </w:rPr>
        <w:t xml:space="preserve">, a seguir denominada </w:t>
      </w:r>
      <w:r w:rsidRPr="008D7EFE">
        <w:rPr>
          <w:rFonts w:ascii="Arial" w:hAnsi="Arial" w:cs="Arial"/>
          <w:b/>
          <w:bCs/>
        </w:rPr>
        <w:t>CONTRATADA</w:t>
      </w:r>
      <w:r w:rsidRPr="008D7EFE">
        <w:rPr>
          <w:rFonts w:ascii="Arial" w:hAnsi="Arial" w:cs="Arial"/>
        </w:rPr>
        <w:t>, resolvem firmar o presente contrato para fornecimento, como especificado no seu objeto, em conformidade com o Processo Licitatório nº 048/2020, Dispensa de Licitação de n°. 011/2020, sob a regência da Lei Federal n.º 8.666/93, mediante as seguintes cláusulas e condições: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8D7EFE">
        <w:rPr>
          <w:rFonts w:ascii="Arial" w:hAnsi="Arial" w:cs="Arial"/>
          <w:b/>
          <w:bCs/>
        </w:rPr>
        <w:t>CLÁUSULA PRIMEIRA – DO OBJETO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8D7EFE">
        <w:rPr>
          <w:rFonts w:ascii="Arial" w:hAnsi="Arial" w:cs="Arial"/>
          <w:bCs/>
        </w:rPr>
        <w:t xml:space="preserve">1.1. </w:t>
      </w:r>
      <w:bookmarkStart w:id="18" w:name="OLE_LINK6"/>
      <w:bookmarkStart w:id="19" w:name="OLE_LINK7"/>
      <w:bookmarkStart w:id="20" w:name="OLE_LINK19"/>
      <w:r w:rsidRPr="008D7EFE">
        <w:rPr>
          <w:rFonts w:ascii="Arial" w:hAnsi="Arial" w:cs="Arial"/>
          <w:bCs/>
        </w:rPr>
        <w:t>Aquisição de material médico-hospitalar para atender as necessidades do município de Pequi/MG, como medida de enfrentamento da pandemia provocada pelo Coronavírus (Covid-19), conformes Decretos Municipais 012 de 17 de março de 2020; 013 de 20 de março de 2020 e 018 de 13 de abril de 2020</w:t>
      </w:r>
      <w:bookmarkEnd w:id="18"/>
      <w:bookmarkEnd w:id="19"/>
      <w:bookmarkEnd w:id="20"/>
      <w:r w:rsidRPr="008D7EFE">
        <w:rPr>
          <w:rFonts w:ascii="Arial" w:hAnsi="Arial" w:cs="Arial"/>
          <w:bCs/>
        </w:rPr>
        <w:t xml:space="preserve">, </w:t>
      </w:r>
      <w:r w:rsidRPr="008D7EFE">
        <w:rPr>
          <w:rFonts w:ascii="Arial" w:hAnsi="Arial" w:cs="Arial"/>
        </w:rPr>
        <w:t>conforme abaixo especificado: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13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720"/>
        <w:gridCol w:w="721"/>
        <w:gridCol w:w="909"/>
        <w:gridCol w:w="3101"/>
        <w:gridCol w:w="1070"/>
        <w:gridCol w:w="1481"/>
        <w:gridCol w:w="1134"/>
      </w:tblGrid>
      <w:tr w:rsidR="008D7EFE" w:rsidRPr="008D7EFE" w:rsidTr="008D352E">
        <w:trPr>
          <w:trHeight w:val="450"/>
        </w:trPr>
        <w:tc>
          <w:tcPr>
            <w:tcW w:w="720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bookmarkStart w:id="21" w:name="OLE_LINK12"/>
            <w:bookmarkStart w:id="22" w:name="OLE_LINK13"/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72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QTE</w:t>
            </w:r>
          </w:p>
        </w:tc>
        <w:tc>
          <w:tcPr>
            <w:tcW w:w="909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U.N</w:t>
            </w:r>
          </w:p>
        </w:tc>
        <w:tc>
          <w:tcPr>
            <w:tcW w:w="3101" w:type="dxa"/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DESCRIÇÃO DO OBJETO</w:t>
            </w:r>
          </w:p>
        </w:tc>
        <w:tc>
          <w:tcPr>
            <w:tcW w:w="1070" w:type="dxa"/>
            <w:shd w:val="clear" w:color="auto" w:fill="C0C0C0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MARCA</w:t>
            </w:r>
          </w:p>
        </w:tc>
        <w:tc>
          <w:tcPr>
            <w:tcW w:w="1481" w:type="dxa"/>
            <w:shd w:val="clear" w:color="auto" w:fill="C0C0C0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1134" w:type="dxa"/>
            <w:shd w:val="clear" w:color="auto" w:fill="C0C0C0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D7EFE">
              <w:rPr>
                <w:rFonts w:ascii="Arial" w:hAnsi="Arial" w:cs="Arial"/>
                <w:b/>
                <w:bCs/>
                <w:sz w:val="18"/>
                <w:szCs w:val="18"/>
              </w:rPr>
              <w:t>VALOR TOTAL</w:t>
            </w:r>
          </w:p>
        </w:tc>
      </w:tr>
      <w:tr w:rsidR="008D7EFE" w:rsidRPr="008D7EFE" w:rsidTr="008D352E">
        <w:trPr>
          <w:trHeight w:val="438"/>
        </w:trPr>
        <w:tc>
          <w:tcPr>
            <w:tcW w:w="720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9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01" w:type="dxa"/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70" w:type="dxa"/>
            <w:shd w:val="clear" w:color="auto" w:fill="FFFFFF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1" w:type="dxa"/>
            <w:shd w:val="clear" w:color="auto" w:fill="FFFFFF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FFFFF"/>
          </w:tcPr>
          <w:p w:rsidR="008D7EFE" w:rsidRPr="008D7EFE" w:rsidRDefault="008D7EFE" w:rsidP="008D7EFE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21"/>
      <w:bookmarkEnd w:id="22"/>
    </w:tbl>
    <w:p w:rsidR="008D7EFE" w:rsidRPr="008D7EFE" w:rsidRDefault="008D7EFE" w:rsidP="008D7EFE">
      <w:pPr>
        <w:pStyle w:val="Ttulo1"/>
        <w:jc w:val="both"/>
        <w:rPr>
          <w:i/>
          <w:szCs w:val="22"/>
        </w:rPr>
      </w:pPr>
    </w:p>
    <w:p w:rsidR="008D7EFE" w:rsidRPr="00097C98" w:rsidRDefault="008D7EFE" w:rsidP="008D7EFE">
      <w:pPr>
        <w:pStyle w:val="Ttulo1"/>
        <w:jc w:val="both"/>
        <w:rPr>
          <w:szCs w:val="22"/>
        </w:rPr>
      </w:pPr>
      <w:r w:rsidRPr="00097C98">
        <w:rPr>
          <w:bCs/>
          <w:szCs w:val="22"/>
        </w:rPr>
        <w:t>CLÁUSULA SEGUNDA – DO PREÇO E DA FORMA DE PAGAMENTO</w:t>
      </w:r>
    </w:p>
    <w:p w:rsidR="008D7EFE" w:rsidRPr="008D7EFE" w:rsidRDefault="008D7EFE" w:rsidP="008D7EFE">
      <w:pPr>
        <w:pStyle w:val="Ttulo1"/>
        <w:jc w:val="both"/>
        <w:rPr>
          <w:b w:val="0"/>
          <w:bCs/>
          <w:i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2.1. O Contratante pagará a importância global estimada de R$ </w:t>
      </w:r>
      <w:r>
        <w:rPr>
          <w:rFonts w:ascii="Arial" w:hAnsi="Arial" w:cs="Arial"/>
          <w:sz w:val="22"/>
          <w:szCs w:val="22"/>
        </w:rPr>
        <w:t>(..</w:t>
      </w:r>
      <w:r w:rsidRPr="008D7EFE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)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2.2. O valor a ser pago, será apurado através das requisições emitidas e devidamente atendidas pelo Contratado.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2.3. O pagamento será realizado, até 30 (trinta) após o fornecimento, mediante apresentação das respectivas Notas Fiscais/Faturas.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2.4. O pagamento das faturas seguirá a estrita ordem cronológica das datas de suas exigibilidades, e só será efetuado mediante comprovação de regularidade das obrigações fiscais, trabalhistas e em especial junto ao INSS, relativamente à competência imediatamente anterior àquela a que se refere a remuneração auferida.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2.5. Não será efetuado qualquer pagamento ao CONTRATADO enquanto houver pendência de liquidação da obrigação financeira em virtude de penalidade ou inadimplência contratual.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lastRenderedPageBreak/>
        <w:t>2.6. Os preços referidos no item 2.1, incluem todos os custos e benefícios decorrentes do fornecimento, de modo a constituírem a única e total contraprestação pela execução do contrato.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2.7. Em caso de irregularidade na emissão dos documentos fiscais, o prazo de pagamento será de 5 (cinco) dias úteis contado a partir da regularização dos mesmos e sua reapresentação.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31"/>
        <w:rPr>
          <w:sz w:val="22"/>
          <w:szCs w:val="22"/>
        </w:rPr>
      </w:pPr>
      <w:r w:rsidRPr="008D7EFE">
        <w:rPr>
          <w:sz w:val="22"/>
          <w:szCs w:val="22"/>
        </w:rPr>
        <w:t>2.8. O Município poderá sustar o pagamento a que a contratada tenha direito, enquanto não sanados os defeitos, vícios ou incorreções resultantes da contratação e/ou não recolhimento de multa aplicada.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  <w:r w:rsidRPr="008D7EFE">
        <w:rPr>
          <w:rFonts w:cs="Arial"/>
          <w:sz w:val="22"/>
          <w:szCs w:val="22"/>
        </w:rPr>
        <w:t>2.9. Os pagamentos efetuados à CONTRATADA não a isentarão de suas obrigações e responsabilidades vinculadas à execução do contrato, especialmente aquelas relacionadas com a qualidade.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2.10.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mediante aplicação da seguinte fórmula: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EM = N x VP x I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onde: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EM =</w:t>
      </w:r>
      <w:r w:rsidRPr="008D7EFE">
        <w:rPr>
          <w:rFonts w:ascii="Arial" w:hAnsi="Arial" w:cs="Arial"/>
          <w:sz w:val="22"/>
          <w:szCs w:val="22"/>
        </w:rPr>
        <w:t xml:space="preserve"> Encargos moratórios;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VP =</w:t>
      </w:r>
      <w:r w:rsidRPr="008D7EFE">
        <w:rPr>
          <w:rFonts w:ascii="Arial" w:hAnsi="Arial" w:cs="Arial"/>
          <w:sz w:val="22"/>
          <w:szCs w:val="22"/>
        </w:rPr>
        <w:t xml:space="preserve"> Valor da parcela em atraso;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N =</w:t>
      </w:r>
      <w:r w:rsidRPr="008D7EFE">
        <w:rPr>
          <w:rFonts w:ascii="Arial" w:hAnsi="Arial" w:cs="Arial"/>
          <w:sz w:val="22"/>
          <w:szCs w:val="22"/>
        </w:rPr>
        <w:t xml:space="preserve"> Número de dias entre a data prevista para o pagamento (vencimento) e a do efetivo pagamento;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I =</w:t>
      </w:r>
      <w:r w:rsidRPr="008D7EFE">
        <w:rPr>
          <w:rFonts w:ascii="Arial" w:hAnsi="Arial" w:cs="Arial"/>
          <w:sz w:val="22"/>
          <w:szCs w:val="22"/>
        </w:rPr>
        <w:t xml:space="preserve"> Índice de compensação financeira, assim apurado: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I = (</w:t>
      </w:r>
      <w:r w:rsidRPr="008D7EFE">
        <w:rPr>
          <w:rFonts w:ascii="Arial" w:hAnsi="Arial" w:cs="Arial"/>
          <w:b/>
          <w:bCs/>
          <w:sz w:val="22"/>
          <w:szCs w:val="22"/>
          <w:u w:val="single"/>
        </w:rPr>
        <w:t>TX / 100</w:t>
      </w:r>
      <w:r w:rsidRPr="008D7EFE">
        <w:rPr>
          <w:rFonts w:ascii="Arial" w:hAnsi="Arial" w:cs="Arial"/>
          <w:b/>
          <w:bCs/>
          <w:sz w:val="22"/>
          <w:szCs w:val="22"/>
        </w:rPr>
        <w:t>)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eastAsia="Arial" w:hAnsi="Arial" w:cs="Arial"/>
          <w:b/>
          <w:bCs/>
          <w:sz w:val="22"/>
          <w:szCs w:val="22"/>
        </w:rPr>
        <w:t xml:space="preserve">    </w:t>
      </w:r>
      <w:r w:rsidRPr="008D7EFE">
        <w:rPr>
          <w:rFonts w:ascii="Arial" w:hAnsi="Arial" w:cs="Arial"/>
          <w:b/>
          <w:bCs/>
          <w:sz w:val="22"/>
          <w:szCs w:val="22"/>
        </w:rPr>
        <w:t>30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 xml:space="preserve">TX = </w:t>
      </w:r>
      <w:r w:rsidRPr="008D7EFE">
        <w:rPr>
          <w:rFonts w:ascii="Arial" w:hAnsi="Arial" w:cs="Arial"/>
          <w:sz w:val="22"/>
          <w:szCs w:val="22"/>
        </w:rPr>
        <w:t>Percentual da taxa de juros de mora mensal definida no edital/contrato.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CLÁUSULA TERCEIRA – DO REAJUSTAMENTO</w:t>
      </w:r>
    </w:p>
    <w:p w:rsidR="008D7EFE" w:rsidRPr="008D7EFE" w:rsidRDefault="008D7EFE" w:rsidP="008D7EFE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3.1.  Por força das Leis Federais nº 9.069/95 e 10.192/2001, o valor deste Contrato será reajustado mediante iniciativa da CONTRATADA, desde que observado o interregno mínimo de 1 (um) ano, a contar da data limite para a apresentação da proposta ou do último reajuste, tendo como base a variação de índice oficial.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3.2. Decorrido o prazo acima estipulado, os preços unitários serão corrigidos monetariamente pelo INPC (IBGE) ou outro índice que venha a substituí-lo por força de determinação governamental.</w:t>
      </w:r>
    </w:p>
    <w:p w:rsidR="008D7EFE" w:rsidRPr="008D7EFE" w:rsidRDefault="008D7EFE" w:rsidP="008D7EFE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tabs>
          <w:tab w:val="left" w:pos="1134"/>
          <w:tab w:val="left" w:pos="1418"/>
          <w:tab w:val="left" w:pos="9923"/>
          <w:tab w:val="left" w:pos="10206"/>
        </w:tabs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3.3. A aplicação do índice dar-se-á de acordo com a variação acumulada do INPC (IBGE) ocorrida nos 12 (doze) meses imediatamente anteriores.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CLÁUSULA QUARTA – DO FORNECIMENTO E DA FISCALIZAÇÃO</w:t>
      </w:r>
    </w:p>
    <w:p w:rsidR="008D7EFE" w:rsidRPr="008D7EFE" w:rsidRDefault="008D7EFE" w:rsidP="008D7EFE">
      <w:pPr>
        <w:pStyle w:val="Ttulo1"/>
        <w:jc w:val="both"/>
        <w:rPr>
          <w:b w:val="0"/>
          <w:bCs/>
          <w:i/>
          <w:szCs w:val="22"/>
        </w:rPr>
      </w:pPr>
    </w:p>
    <w:p w:rsidR="008D7EFE" w:rsidRPr="008D7EF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  <w:r w:rsidRPr="008D7EFE">
        <w:rPr>
          <w:color w:val="auto"/>
          <w:szCs w:val="22"/>
        </w:rPr>
        <w:t>4.1. Os materiais serão entregues na Secretaria Municipal de Saúde no município de Pequi/MG mediante apresentação de ordem de fornecimento emitida pelo Setor de Compras.</w:t>
      </w:r>
    </w:p>
    <w:p w:rsidR="008D7EFE" w:rsidRPr="008D7EF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4.2. O setor competente para fiscalizar o objeto contratado será a Secretaria Municipal de Saúde, observados os artigos 73 a 76, da Lei Federal n.º 8.666/93.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4.3. Na ocorrência de atraso no fornecimento, o </w:t>
      </w:r>
      <w:r w:rsidRPr="008D7EFE">
        <w:rPr>
          <w:rFonts w:ascii="Arial" w:hAnsi="Arial" w:cs="Arial"/>
          <w:b/>
          <w:bCs/>
          <w:sz w:val="22"/>
          <w:szCs w:val="22"/>
        </w:rPr>
        <w:t>CONTRATANTE</w:t>
      </w:r>
      <w:r w:rsidRPr="008D7EFE">
        <w:rPr>
          <w:rFonts w:ascii="Arial" w:hAnsi="Arial" w:cs="Arial"/>
          <w:sz w:val="22"/>
          <w:szCs w:val="22"/>
        </w:rPr>
        <w:t xml:space="preserve"> poderá aplicar as penalidades previstas neste contrato.</w:t>
      </w:r>
    </w:p>
    <w:p w:rsidR="008D7EFE" w:rsidRPr="008D7EF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</w:p>
    <w:p w:rsidR="008D7EFE" w:rsidRPr="008D7EFE" w:rsidRDefault="008D7EFE" w:rsidP="008D7EFE">
      <w:pPr>
        <w:pStyle w:val="Recuodecorpodetexto21"/>
        <w:tabs>
          <w:tab w:val="left" w:pos="567"/>
        </w:tabs>
        <w:ind w:left="0"/>
        <w:rPr>
          <w:color w:val="auto"/>
          <w:szCs w:val="22"/>
        </w:rPr>
      </w:pPr>
      <w:r w:rsidRPr="008D7EFE">
        <w:rPr>
          <w:b/>
          <w:bCs/>
          <w:color w:val="auto"/>
          <w:szCs w:val="22"/>
        </w:rPr>
        <w:t>CLÁUSULA QUINTA – DAS OBRIGAÇÕES DAS PARTES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b/>
          <w:bCs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5.1. São obrigações das partes: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I – DO</w:t>
      </w:r>
      <w:r w:rsidRPr="008D7EFE">
        <w:rPr>
          <w:rFonts w:ascii="Arial" w:hAnsi="Arial" w:cs="Arial"/>
          <w:sz w:val="22"/>
          <w:szCs w:val="22"/>
        </w:rPr>
        <w:t xml:space="preserve"> </w:t>
      </w:r>
      <w:r w:rsidRPr="008D7EFE">
        <w:rPr>
          <w:rFonts w:ascii="Arial" w:hAnsi="Arial" w:cs="Arial"/>
          <w:b/>
          <w:bCs/>
          <w:sz w:val="22"/>
          <w:szCs w:val="22"/>
        </w:rPr>
        <w:t>CONTRATANTE</w:t>
      </w:r>
      <w:r w:rsidRPr="008D7EFE">
        <w:rPr>
          <w:rFonts w:ascii="Arial" w:hAnsi="Arial" w:cs="Arial"/>
          <w:sz w:val="22"/>
          <w:szCs w:val="22"/>
        </w:rPr>
        <w:t>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 - Prestar ao Contratado todos os esclarecimentos necessários à execução do Contrato.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b. - Acompanhar e fiscalizar através do Departamento Municipal de Saúde, o cumprimento do objeto do contrato.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c. - Efetuar o pagamento na forma e prazo previstos na Cláusula 2ª deste instrumento.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d – Havendo interesse público, alterar no decorrer da execução do contrato, o horário e local do fornecimento. 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II – DA CONTRATADA</w:t>
      </w:r>
      <w:r w:rsidRPr="008D7EFE">
        <w:rPr>
          <w:rFonts w:ascii="Arial" w:hAnsi="Arial" w:cs="Arial"/>
          <w:sz w:val="22"/>
          <w:szCs w:val="22"/>
        </w:rPr>
        <w:t>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 - O Contratado responsabiliza-se, inteira e completamente, pelos trabalhos realizados em decorrência deste contrato, inclusive quanto a sua  eficiência e ainda no tocante à responsabilidade civil, não obstante, tais fornecimentos  sejam acompanhados e fiscalizados pela Administração.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 - O Contratado, além dos casos previstos na legislação em vigor, é responsável: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1- por quaisquer danos ou prejuízos que por acaso causar à Administração ou a terceiros, em decorrência do não cumprimento das obrigações assumidas neste contrato;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2- pela indenização ou reparação de danos ou prejuízos decorrentes de negligência, imprudência e/ou imperícia, nos fornecimentos contratados;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3 - arcar com os encargos trabalhistas, previdenciários, fiscais e outros decorrentes do presente contrato.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  <w:r w:rsidRPr="008D7EFE">
        <w:rPr>
          <w:rFonts w:cs="Arial"/>
          <w:b/>
          <w:bCs/>
          <w:sz w:val="22"/>
          <w:szCs w:val="22"/>
        </w:rPr>
        <w:t>CLÁUSULA SEXTA – DA DOTAÇÃO ORÇAMENTÁRIA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6.1. As despesas decorrentes desta contratação correrão pelas dotações orçamentárias nº. 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Ficha 958 08.122.0050.2.071 Secretaria de Assistência Social SMAS 3.3.90.30.00.00.00.00 0161 Material de Consumo.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CLÁUSULA SÉTIMA – DA VIGÊNCIA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7.1. O prazo de vigência deste contrato será até 31/07/2020, contado da data de sua assinatura.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7.2. A prorrogação do prazo contratual poderá ocorrer, a critério do Contratante, nos termos da Lei Federal nº 8.666/93.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  <w:r w:rsidRPr="008D7EFE">
        <w:rPr>
          <w:rFonts w:cs="Arial"/>
          <w:b/>
          <w:bCs/>
          <w:sz w:val="22"/>
          <w:szCs w:val="22"/>
        </w:rPr>
        <w:t>CLÁUSULA OITAVA – DA RESCISÃO</w:t>
      </w:r>
    </w:p>
    <w:p w:rsidR="008D7EFE" w:rsidRPr="008D7EFE" w:rsidRDefault="008D7EFE" w:rsidP="008D7EFE">
      <w:pPr>
        <w:pStyle w:val="Ttulo1"/>
        <w:jc w:val="both"/>
        <w:rPr>
          <w:b w:val="0"/>
          <w:bCs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8.1. A CONTRATANTE poderá rescindir o Contrato, independente de interpelação judicial ou extrajudicial e de qualquer indenização, nos seguintes casos: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a) O não cumprimento ou o cumprimento irregular de cláusulas contratuais, especificações ou prazos, por parte da CONTRATADA;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b) A decretação de falência ou a instauração de insolvência civil da CONTRATADA;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c) O conhecimento de infrações à Legislação Trabalhista por parte da CONTRATADA;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d) Razões de interesse público ou na ocorrência das hipóteses do art. 78 do Estatuto das Licitações;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e) A ocorrência de caso fortuito ou de força maior, regularmente comprovada, impeditiva da execução do Contrato.</w:t>
      </w:r>
    </w:p>
    <w:p w:rsidR="008D7EFE" w:rsidRPr="008D7EFE" w:rsidRDefault="008D7EFE" w:rsidP="008D7EFE">
      <w:pPr>
        <w:pStyle w:val="Corpodetexto21"/>
        <w:spacing w:line="240" w:lineRule="auto"/>
        <w:rPr>
          <w:rFonts w:cs="Arial"/>
          <w:sz w:val="22"/>
          <w:szCs w:val="22"/>
        </w:rPr>
      </w:pPr>
    </w:p>
    <w:p w:rsidR="008D7EFE" w:rsidRPr="00097C98" w:rsidRDefault="008D7EFE" w:rsidP="008D7EFE">
      <w:pPr>
        <w:pStyle w:val="Ttulo1"/>
        <w:jc w:val="both"/>
        <w:rPr>
          <w:szCs w:val="22"/>
        </w:rPr>
      </w:pPr>
      <w:r w:rsidRPr="00097C98">
        <w:rPr>
          <w:bCs/>
          <w:iCs/>
          <w:szCs w:val="22"/>
        </w:rPr>
        <w:t>CLÁUSULA NONA – DAS SANÇÕES ADMINISTRATIVAS</w:t>
      </w:r>
    </w:p>
    <w:p w:rsidR="008D7EFE" w:rsidRPr="008D7EFE" w:rsidRDefault="008D7EFE" w:rsidP="008D7EFE">
      <w:pPr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9.1.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9.1.1. Advertência;</w:t>
      </w:r>
    </w:p>
    <w:p w:rsidR="008D7EFE" w:rsidRPr="008D7EFE" w:rsidRDefault="008D7EFE" w:rsidP="008D7EFE">
      <w:pPr>
        <w:pStyle w:val="Recuodecorpodetexto31"/>
        <w:ind w:left="0"/>
        <w:rPr>
          <w:sz w:val="22"/>
          <w:szCs w:val="22"/>
        </w:rPr>
      </w:pPr>
    </w:p>
    <w:p w:rsidR="008D7EFE" w:rsidRPr="008D7EFE" w:rsidRDefault="008D7EFE" w:rsidP="008D7EFE">
      <w:pPr>
        <w:pStyle w:val="Recuodecorpodetexto31"/>
        <w:ind w:left="0"/>
        <w:rPr>
          <w:sz w:val="22"/>
          <w:szCs w:val="22"/>
        </w:rPr>
      </w:pPr>
      <w:r w:rsidRPr="008D7EFE">
        <w:rPr>
          <w:sz w:val="22"/>
          <w:szCs w:val="22"/>
        </w:rPr>
        <w:t>9.1.2. 0,3% (três décimos por cento) por dia, até o 10</w:t>
      </w:r>
      <w:r w:rsidRPr="008D7EFE">
        <w:rPr>
          <w:sz w:val="22"/>
          <w:szCs w:val="22"/>
          <w:u w:val="single"/>
          <w:vertAlign w:val="superscript"/>
        </w:rPr>
        <w:t>o</w:t>
      </w:r>
      <w:r w:rsidRPr="008D7EFE">
        <w:rPr>
          <w:sz w:val="22"/>
          <w:szCs w:val="22"/>
        </w:rPr>
        <w:t xml:space="preserve"> (décimo) dia de atraso, da entrega do produto, sobre o valor da parcela, por ocorrência;</w:t>
      </w:r>
    </w:p>
    <w:p w:rsidR="008D7EFE" w:rsidRPr="008D7EFE" w:rsidRDefault="008D7EFE" w:rsidP="008D7EFE">
      <w:pPr>
        <w:pStyle w:val="Recuodecorpodetexto31"/>
        <w:ind w:left="0"/>
        <w:rPr>
          <w:sz w:val="22"/>
          <w:szCs w:val="22"/>
        </w:rPr>
      </w:pPr>
    </w:p>
    <w:p w:rsidR="008D7EFE" w:rsidRPr="008D7EFE" w:rsidRDefault="008D7EFE" w:rsidP="008D7EFE">
      <w:pPr>
        <w:pStyle w:val="Recuodecorpodetexto31"/>
        <w:ind w:left="0"/>
        <w:rPr>
          <w:sz w:val="22"/>
          <w:szCs w:val="22"/>
        </w:rPr>
      </w:pPr>
      <w:r w:rsidRPr="008D7EFE">
        <w:rPr>
          <w:sz w:val="22"/>
          <w:szCs w:val="22"/>
        </w:rPr>
        <w:t>9.1.3. 20% (vinte por cento) sobre o valor do saldo do valor do contrato, no caso de atraso superior a 10 (dez) dias, com a conseqüente rescisão contratual, quando for o caso;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9.1.4. 20% (vinte por cento) sobre o valor do contrato, nos casos: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a) inobservância do nível de qualidade dos produtos fornecidos;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b) transferência total ou parcial do contrato a terceiros;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c) subcontratação no todo ou em parte do objeto sem prévia autorização formal da Contratante;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lastRenderedPageBreak/>
        <w:t>d) descumprimento que cláusula contratual.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9.2. Suspensão temporária do direito de participar de licitação e impedimento de contratar com a Administração, pelo prazo de até 2 (dois) anos;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9.3. Declaração de inidoneidade para licitar ou contratar com a Administração Pública, enquanto perdurarem os motivos determinantes da punição ou até que o contratante promova sua reabilitação.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9.4. O valor das multas aplicadas deverá ser pago por meio de guia própria ao Município de Pequi, no prazo máximo de 3 (três) dias úteis a contar da data da sua aplicação ou poderá ser descontado dos pagamentos das faturas devidas pelo Município, quando for o caso.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CLÁUSULA DÉCIMA – DA PUBLICAÇÃO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 xml:space="preserve">10.1. O extrato do presente contrato será publicado no órgão de divulgação oficial do Município, que é o quadro de avisos afixado no hall da Prefeitura, por conta do </w:t>
      </w:r>
      <w:r w:rsidRPr="008D7EFE">
        <w:rPr>
          <w:rFonts w:ascii="Arial" w:hAnsi="Arial" w:cs="Arial"/>
          <w:bCs/>
          <w:sz w:val="22"/>
          <w:szCs w:val="22"/>
        </w:rPr>
        <w:t>CONTRATANTE</w:t>
      </w:r>
      <w:r w:rsidRPr="008D7EFE">
        <w:rPr>
          <w:rFonts w:ascii="Arial" w:hAnsi="Arial" w:cs="Arial"/>
          <w:sz w:val="22"/>
          <w:szCs w:val="22"/>
        </w:rPr>
        <w:t>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097C98" w:rsidRDefault="008D7EFE" w:rsidP="008D7EFE">
      <w:pPr>
        <w:pStyle w:val="Ttulo6"/>
        <w:spacing w:before="0"/>
        <w:jc w:val="both"/>
        <w:rPr>
          <w:rFonts w:ascii="Arial" w:hAnsi="Arial" w:cs="Arial"/>
          <w:b/>
          <w:i w:val="0"/>
          <w:sz w:val="22"/>
          <w:szCs w:val="22"/>
        </w:rPr>
      </w:pPr>
      <w:r w:rsidRPr="00097C98">
        <w:rPr>
          <w:rFonts w:ascii="Arial" w:hAnsi="Arial" w:cs="Arial"/>
          <w:b/>
          <w:i w:val="0"/>
          <w:sz w:val="22"/>
          <w:szCs w:val="22"/>
        </w:rPr>
        <w:t>CLÁUSULA DÉCIMA PRIMEIRA – DO REGIME DE EXECUÇÃO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11.1. O regime de execução do presente contrato é empreitada por preço global.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b/>
          <w:bCs/>
          <w:sz w:val="22"/>
          <w:szCs w:val="22"/>
        </w:rPr>
        <w:t>CLÁUSULA DÉCIMA SEGUNDA – DO FORO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12.1. - Fica eleito o foro da comarca de Pára de Minas/MG para solucionar quaisquer dúvidas quanto à execução do presente contrato.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E, por estarem justas, as partes firmam o presente instrumento em 02 (duas) vias de igual teor e forma, na presença das testemunhas abaixo.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Pequi,  de  de 2020.</w:t>
      </w:r>
    </w:p>
    <w:p w:rsidR="008D7EFE" w:rsidRP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João de Castro Barbosa</w:t>
      </w:r>
    </w:p>
    <w:p w:rsidR="008D7EFE" w:rsidRP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Prefeito Municipal</w:t>
      </w:r>
    </w:p>
    <w:p w:rsid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8D7EFE" w:rsidRDefault="008D7EFE" w:rsidP="008D7EFE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Contratado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Testemunhas: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_________________________________________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CPF Nº: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sz w:val="22"/>
          <w:szCs w:val="22"/>
        </w:rPr>
        <w:t>_________________________________________</w:t>
      </w:r>
    </w:p>
    <w:p w:rsidR="008D7EFE" w:rsidRPr="008D7EFE" w:rsidRDefault="008D7EFE" w:rsidP="008D7EFE">
      <w:pPr>
        <w:jc w:val="both"/>
        <w:rPr>
          <w:rFonts w:ascii="Arial" w:hAnsi="Arial" w:cs="Arial"/>
          <w:sz w:val="22"/>
          <w:szCs w:val="22"/>
        </w:rPr>
      </w:pPr>
      <w:r w:rsidRPr="008D7EFE">
        <w:rPr>
          <w:rFonts w:ascii="Arial" w:hAnsi="Arial" w:cs="Arial"/>
          <w:caps/>
          <w:sz w:val="22"/>
          <w:szCs w:val="22"/>
        </w:rPr>
        <w:t>CPF nº:</w:t>
      </w:r>
    </w:p>
    <w:p w:rsidR="008D7EFE" w:rsidRPr="008D7EFE" w:rsidRDefault="008D7EFE" w:rsidP="008D7EFE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035C98" w:rsidRPr="008D7EFE" w:rsidRDefault="00035C98" w:rsidP="008D7EFE">
      <w:pPr>
        <w:jc w:val="both"/>
        <w:rPr>
          <w:rFonts w:ascii="Arial" w:hAnsi="Arial" w:cs="Arial"/>
          <w:color w:val="auto"/>
          <w:sz w:val="22"/>
          <w:szCs w:val="22"/>
        </w:rPr>
      </w:pPr>
    </w:p>
    <w:sectPr w:rsidR="00035C98" w:rsidRPr="008D7EFE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14CC" w:rsidRDefault="002D14CC" w:rsidP="00035C98">
      <w:r>
        <w:separator/>
      </w:r>
    </w:p>
  </w:endnote>
  <w:endnote w:type="continuationSeparator" w:id="1">
    <w:p w:rsidR="002D14CC" w:rsidRDefault="002D14C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077800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14CC" w:rsidRDefault="002D14CC" w:rsidP="00035C98">
      <w:r>
        <w:separator/>
      </w:r>
    </w:p>
  </w:footnote>
  <w:footnote w:type="continuationSeparator" w:id="1">
    <w:p w:rsidR="002D14CC" w:rsidRDefault="002D14C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800" w:rsidRDefault="00077800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96FFE"/>
    <w:rsid w:val="00097C98"/>
    <w:rsid w:val="000A05D5"/>
    <w:rsid w:val="000A06AA"/>
    <w:rsid w:val="000B5726"/>
    <w:rsid w:val="000C6D03"/>
    <w:rsid w:val="000C7404"/>
    <w:rsid w:val="000D4A8A"/>
    <w:rsid w:val="00101BCA"/>
    <w:rsid w:val="001102E3"/>
    <w:rsid w:val="00183582"/>
    <w:rsid w:val="001A31B1"/>
    <w:rsid w:val="001C5514"/>
    <w:rsid w:val="001D3A92"/>
    <w:rsid w:val="001E4E62"/>
    <w:rsid w:val="001F45AB"/>
    <w:rsid w:val="00221356"/>
    <w:rsid w:val="0023305A"/>
    <w:rsid w:val="002438BC"/>
    <w:rsid w:val="0029308A"/>
    <w:rsid w:val="002C61B4"/>
    <w:rsid w:val="002D14CC"/>
    <w:rsid w:val="002D23CC"/>
    <w:rsid w:val="002F4B09"/>
    <w:rsid w:val="003049E8"/>
    <w:rsid w:val="00332AC7"/>
    <w:rsid w:val="00337DC6"/>
    <w:rsid w:val="003A38B4"/>
    <w:rsid w:val="003A7ACC"/>
    <w:rsid w:val="003B22EA"/>
    <w:rsid w:val="003C5C1C"/>
    <w:rsid w:val="003D38D5"/>
    <w:rsid w:val="003D45E9"/>
    <w:rsid w:val="003E1154"/>
    <w:rsid w:val="003F737F"/>
    <w:rsid w:val="00425EA1"/>
    <w:rsid w:val="004275CB"/>
    <w:rsid w:val="00437099"/>
    <w:rsid w:val="00445649"/>
    <w:rsid w:val="00456F61"/>
    <w:rsid w:val="004755F3"/>
    <w:rsid w:val="004B1F72"/>
    <w:rsid w:val="004C5ACE"/>
    <w:rsid w:val="004D4629"/>
    <w:rsid w:val="004E4AD9"/>
    <w:rsid w:val="004F3E61"/>
    <w:rsid w:val="00512A80"/>
    <w:rsid w:val="00546AFC"/>
    <w:rsid w:val="0056258F"/>
    <w:rsid w:val="00580218"/>
    <w:rsid w:val="00581C49"/>
    <w:rsid w:val="00597CC1"/>
    <w:rsid w:val="005B21A2"/>
    <w:rsid w:val="005F212B"/>
    <w:rsid w:val="005F3010"/>
    <w:rsid w:val="0062342E"/>
    <w:rsid w:val="00623D6E"/>
    <w:rsid w:val="0063050C"/>
    <w:rsid w:val="00632E0F"/>
    <w:rsid w:val="00667623"/>
    <w:rsid w:val="00685296"/>
    <w:rsid w:val="006951D7"/>
    <w:rsid w:val="006A177A"/>
    <w:rsid w:val="006A4163"/>
    <w:rsid w:val="006D12C0"/>
    <w:rsid w:val="006D428B"/>
    <w:rsid w:val="006F47DF"/>
    <w:rsid w:val="007405C2"/>
    <w:rsid w:val="00774D84"/>
    <w:rsid w:val="007914E0"/>
    <w:rsid w:val="007E1714"/>
    <w:rsid w:val="007E45F1"/>
    <w:rsid w:val="007E72B8"/>
    <w:rsid w:val="007F5384"/>
    <w:rsid w:val="008013C1"/>
    <w:rsid w:val="0082300F"/>
    <w:rsid w:val="00863D0C"/>
    <w:rsid w:val="00882393"/>
    <w:rsid w:val="00882BF2"/>
    <w:rsid w:val="00887783"/>
    <w:rsid w:val="00897848"/>
    <w:rsid w:val="008D6031"/>
    <w:rsid w:val="008D7EFE"/>
    <w:rsid w:val="008E02AF"/>
    <w:rsid w:val="008E1971"/>
    <w:rsid w:val="008E5A37"/>
    <w:rsid w:val="008E79D7"/>
    <w:rsid w:val="009218B5"/>
    <w:rsid w:val="00934700"/>
    <w:rsid w:val="00967AFE"/>
    <w:rsid w:val="009A545A"/>
    <w:rsid w:val="009B0842"/>
    <w:rsid w:val="009B27AF"/>
    <w:rsid w:val="009E5A74"/>
    <w:rsid w:val="00A52EEB"/>
    <w:rsid w:val="00A54CA1"/>
    <w:rsid w:val="00A5512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26052"/>
    <w:rsid w:val="00B542DA"/>
    <w:rsid w:val="00B6355E"/>
    <w:rsid w:val="00B74E79"/>
    <w:rsid w:val="00B776BE"/>
    <w:rsid w:val="00B97C91"/>
    <w:rsid w:val="00BB11A8"/>
    <w:rsid w:val="00BC2837"/>
    <w:rsid w:val="00BD2591"/>
    <w:rsid w:val="00BE5CA2"/>
    <w:rsid w:val="00C219CD"/>
    <w:rsid w:val="00C33702"/>
    <w:rsid w:val="00C34742"/>
    <w:rsid w:val="00C73F0C"/>
    <w:rsid w:val="00C87439"/>
    <w:rsid w:val="00CB369D"/>
    <w:rsid w:val="00CC6A8C"/>
    <w:rsid w:val="00CC7540"/>
    <w:rsid w:val="00CD5532"/>
    <w:rsid w:val="00D11835"/>
    <w:rsid w:val="00D2294E"/>
    <w:rsid w:val="00D32A38"/>
    <w:rsid w:val="00D60249"/>
    <w:rsid w:val="00D751CD"/>
    <w:rsid w:val="00D83C71"/>
    <w:rsid w:val="00DB1D80"/>
    <w:rsid w:val="00DB7298"/>
    <w:rsid w:val="00DC6B0E"/>
    <w:rsid w:val="00DD048C"/>
    <w:rsid w:val="00DD2CAD"/>
    <w:rsid w:val="00DF683C"/>
    <w:rsid w:val="00E13EE2"/>
    <w:rsid w:val="00E21A33"/>
    <w:rsid w:val="00E427D6"/>
    <w:rsid w:val="00E5765D"/>
    <w:rsid w:val="00E76260"/>
    <w:rsid w:val="00E80B90"/>
    <w:rsid w:val="00EA6FE1"/>
    <w:rsid w:val="00EB44F3"/>
    <w:rsid w:val="00EE6CAD"/>
    <w:rsid w:val="00F036A8"/>
    <w:rsid w:val="00F03809"/>
    <w:rsid w:val="00F2738C"/>
    <w:rsid w:val="00F61348"/>
    <w:rsid w:val="00F62DE9"/>
    <w:rsid w:val="00F64923"/>
    <w:rsid w:val="00F6638B"/>
    <w:rsid w:val="00F95DDE"/>
    <w:rsid w:val="00F96EA3"/>
    <w:rsid w:val="00F971B7"/>
    <w:rsid w:val="00FA11AB"/>
    <w:rsid w:val="00FA4270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702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6">
    <w:name w:val="heading 6"/>
    <w:basedOn w:val="Normal"/>
    <w:next w:val="Normal"/>
    <w:link w:val="Ttulo6Char1"/>
    <w:semiHidden/>
    <w:unhideWhenUsed/>
    <w:qFormat/>
    <w:rsid w:val="008D7EF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8D7EF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character" w:customStyle="1" w:styleId="Ttulo6Char1">
    <w:name w:val="Título 6 Char1"/>
    <w:basedOn w:val="Fontepargpadro"/>
    <w:link w:val="Ttulo6"/>
    <w:semiHidden/>
    <w:rsid w:val="008D7EFE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8Char">
    <w:name w:val="Título 8 Char"/>
    <w:basedOn w:val="Fontepargpadro"/>
    <w:link w:val="Ttulo8"/>
    <w:semiHidden/>
    <w:rsid w:val="008D7EFE"/>
    <w:rPr>
      <w:rFonts w:asciiTheme="majorHAnsi" w:eastAsiaTheme="majorEastAsia" w:hAnsiTheme="majorHAnsi" w:cstheme="majorBidi"/>
      <w:color w:val="404040" w:themeColor="text1" w:themeTint="BF"/>
    </w:rPr>
  </w:style>
  <w:style w:type="paragraph" w:customStyle="1" w:styleId="Recuodecorpodetexto21">
    <w:name w:val="Recuo de corpo de texto 21"/>
    <w:basedOn w:val="Normal"/>
    <w:rsid w:val="008D7EFE"/>
    <w:pPr>
      <w:suppressAutoHyphens/>
      <w:ind w:left="1701"/>
      <w:jc w:val="both"/>
    </w:pPr>
    <w:rPr>
      <w:rFonts w:ascii="Arial" w:hAnsi="Arial" w:cs="Arial"/>
      <w:color w:val="000000"/>
      <w:sz w:val="22"/>
      <w:szCs w:val="20"/>
      <w:lang w:eastAsia="zh-CN"/>
    </w:rPr>
  </w:style>
  <w:style w:type="paragraph" w:customStyle="1" w:styleId="Recuodecorpodetexto31">
    <w:name w:val="Recuo de corpo de texto 31"/>
    <w:basedOn w:val="Normal"/>
    <w:rsid w:val="008D7EFE"/>
    <w:pPr>
      <w:suppressAutoHyphens/>
      <w:ind w:left="709"/>
      <w:jc w:val="both"/>
    </w:pPr>
    <w:rPr>
      <w:rFonts w:ascii="Arial" w:hAnsi="Arial" w:cs="Arial"/>
      <w:color w:val="auto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14</Pages>
  <Words>3005</Words>
  <Characters>16230</Characters>
  <Application>Microsoft Office Word</Application>
  <DocSecurity>0</DocSecurity>
  <Lines>135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19197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46</cp:revision>
  <cp:lastPrinted>2020-02-28T15:22:00Z</cp:lastPrinted>
  <dcterms:created xsi:type="dcterms:W3CDTF">2018-02-01T16:42:00Z</dcterms:created>
  <dcterms:modified xsi:type="dcterms:W3CDTF">2020-07-10T16:23:00Z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