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2CFB" w:rsidRPr="00286060" w:rsidRDefault="009A2CFB" w:rsidP="009A2CFB">
      <w:pPr>
        <w:pStyle w:val="Ttulo2"/>
        <w:spacing w:before="0"/>
        <w:ind w:firstLine="0"/>
        <w:jc w:val="both"/>
        <w:rPr>
          <w:rFonts w:cs="Arial"/>
          <w:color w:val="auto"/>
          <w:sz w:val="23"/>
          <w:szCs w:val="23"/>
        </w:rPr>
      </w:pPr>
      <w:bookmarkStart w:id="0" w:name="_GoBack"/>
      <w:bookmarkEnd w:id="0"/>
      <w:r w:rsidRPr="00286060">
        <w:rPr>
          <w:rFonts w:cs="Arial"/>
          <w:color w:val="auto"/>
          <w:sz w:val="23"/>
          <w:szCs w:val="23"/>
        </w:rPr>
        <w:t xml:space="preserve">PROCESSO LICITATÓRIO Nº. </w:t>
      </w:r>
      <w:r w:rsidR="00C72B6A">
        <w:rPr>
          <w:rFonts w:cs="Arial"/>
          <w:color w:val="auto"/>
          <w:sz w:val="23"/>
          <w:szCs w:val="23"/>
        </w:rPr>
        <w:t>040</w:t>
      </w:r>
      <w:r w:rsidR="001425D5" w:rsidRPr="00286060">
        <w:rPr>
          <w:rFonts w:cs="Arial"/>
          <w:color w:val="auto"/>
          <w:sz w:val="23"/>
          <w:szCs w:val="23"/>
        </w:rPr>
        <w:t>/2021</w:t>
      </w:r>
    </w:p>
    <w:p w:rsidR="009A2CFB" w:rsidRPr="00286060" w:rsidRDefault="009A2CFB" w:rsidP="009A2CFB">
      <w:pPr>
        <w:pStyle w:val="Ttulo2"/>
        <w:spacing w:before="0"/>
        <w:ind w:firstLine="0"/>
        <w:jc w:val="both"/>
        <w:rPr>
          <w:rFonts w:cs="Arial"/>
          <w:color w:val="auto"/>
          <w:sz w:val="23"/>
          <w:szCs w:val="23"/>
        </w:rPr>
      </w:pPr>
      <w:r w:rsidRPr="00286060">
        <w:rPr>
          <w:rFonts w:cs="Arial"/>
          <w:color w:val="auto"/>
          <w:sz w:val="23"/>
          <w:szCs w:val="23"/>
        </w:rPr>
        <w:t xml:space="preserve">PREGÃO PRESENCIAL Nº. </w:t>
      </w:r>
      <w:r w:rsidR="00C72B6A">
        <w:rPr>
          <w:rFonts w:cs="Arial"/>
          <w:color w:val="auto"/>
          <w:sz w:val="23"/>
          <w:szCs w:val="23"/>
        </w:rPr>
        <w:t>022</w:t>
      </w:r>
      <w:r w:rsidR="001425D5" w:rsidRPr="00286060">
        <w:rPr>
          <w:rFonts w:cs="Arial"/>
          <w:color w:val="auto"/>
          <w:sz w:val="23"/>
          <w:szCs w:val="23"/>
        </w:rPr>
        <w:t>/2021</w:t>
      </w:r>
    </w:p>
    <w:p w:rsidR="009A2CFB" w:rsidRPr="00286060" w:rsidRDefault="009A2CFB" w:rsidP="009A2CFB">
      <w:pPr>
        <w:rPr>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 xml:space="preserve">A Prefeitura Municipal de </w:t>
      </w:r>
      <w:r w:rsidR="00520033" w:rsidRPr="00286060">
        <w:rPr>
          <w:rFonts w:ascii="Arial" w:hAnsi="Arial" w:cs="Arial"/>
          <w:color w:val="auto"/>
          <w:sz w:val="23"/>
          <w:szCs w:val="23"/>
        </w:rPr>
        <w:t>Pequi</w:t>
      </w:r>
      <w:r w:rsidRPr="00286060">
        <w:rPr>
          <w:rFonts w:ascii="Arial" w:hAnsi="Arial" w:cs="Arial"/>
          <w:color w:val="auto"/>
          <w:sz w:val="23"/>
          <w:szCs w:val="23"/>
        </w:rPr>
        <w:t xml:space="preserve">, torna público, para conhecimento dos interessados, que às </w:t>
      </w:r>
      <w:r w:rsidR="00C72B6A">
        <w:rPr>
          <w:rFonts w:ascii="Arial" w:hAnsi="Arial" w:cs="Arial"/>
          <w:b/>
          <w:color w:val="auto"/>
          <w:sz w:val="23"/>
          <w:szCs w:val="23"/>
        </w:rPr>
        <w:t>0</w:t>
      </w:r>
      <w:r w:rsidR="007676CC">
        <w:rPr>
          <w:rFonts w:ascii="Arial" w:hAnsi="Arial" w:cs="Arial"/>
          <w:b/>
          <w:color w:val="auto"/>
          <w:sz w:val="23"/>
          <w:szCs w:val="23"/>
        </w:rPr>
        <w:t>9</w:t>
      </w:r>
      <w:r w:rsidRPr="00286060">
        <w:rPr>
          <w:rFonts w:ascii="Arial" w:hAnsi="Arial" w:cs="Arial"/>
          <w:b/>
          <w:color w:val="auto"/>
          <w:sz w:val="23"/>
          <w:szCs w:val="23"/>
        </w:rPr>
        <w:t>:</w:t>
      </w:r>
      <w:r w:rsidR="005D2AF2" w:rsidRPr="00286060">
        <w:rPr>
          <w:rFonts w:ascii="Arial" w:hAnsi="Arial" w:cs="Arial"/>
          <w:b/>
          <w:color w:val="auto"/>
          <w:sz w:val="23"/>
          <w:szCs w:val="23"/>
        </w:rPr>
        <w:t>0</w:t>
      </w:r>
      <w:r w:rsidRPr="00286060">
        <w:rPr>
          <w:rFonts w:ascii="Arial" w:hAnsi="Arial" w:cs="Arial"/>
          <w:b/>
          <w:color w:val="auto"/>
          <w:sz w:val="23"/>
          <w:szCs w:val="23"/>
        </w:rPr>
        <w:t xml:space="preserve">0 horas do dia </w:t>
      </w:r>
      <w:r w:rsidR="001425D5" w:rsidRPr="00286060">
        <w:rPr>
          <w:rFonts w:ascii="Arial" w:hAnsi="Arial" w:cs="Arial"/>
          <w:b/>
          <w:color w:val="auto"/>
          <w:sz w:val="23"/>
          <w:szCs w:val="23"/>
        </w:rPr>
        <w:t>0</w:t>
      </w:r>
      <w:r w:rsidR="00C72B6A">
        <w:rPr>
          <w:rFonts w:ascii="Arial" w:hAnsi="Arial" w:cs="Arial"/>
          <w:b/>
          <w:color w:val="auto"/>
          <w:sz w:val="23"/>
          <w:szCs w:val="23"/>
        </w:rPr>
        <w:t>5</w:t>
      </w:r>
      <w:r w:rsidRPr="00286060">
        <w:rPr>
          <w:rFonts w:ascii="Arial" w:hAnsi="Arial" w:cs="Arial"/>
          <w:b/>
          <w:color w:val="auto"/>
          <w:sz w:val="23"/>
          <w:szCs w:val="23"/>
        </w:rPr>
        <w:t xml:space="preserve"> de </w:t>
      </w:r>
      <w:r w:rsidR="00C72B6A">
        <w:rPr>
          <w:rFonts w:ascii="Arial" w:hAnsi="Arial" w:cs="Arial"/>
          <w:b/>
          <w:color w:val="auto"/>
          <w:sz w:val="23"/>
          <w:szCs w:val="23"/>
        </w:rPr>
        <w:t>março</w:t>
      </w:r>
      <w:r w:rsidRPr="00286060">
        <w:rPr>
          <w:rFonts w:ascii="Arial" w:hAnsi="Arial" w:cs="Arial"/>
          <w:b/>
          <w:color w:val="auto"/>
          <w:sz w:val="23"/>
          <w:szCs w:val="23"/>
        </w:rPr>
        <w:t xml:space="preserve"> de </w:t>
      </w:r>
      <w:r w:rsidR="001425D5" w:rsidRPr="00286060">
        <w:rPr>
          <w:rFonts w:ascii="Arial" w:hAnsi="Arial" w:cs="Arial"/>
          <w:b/>
          <w:color w:val="auto"/>
          <w:sz w:val="23"/>
          <w:szCs w:val="23"/>
        </w:rPr>
        <w:t>2021</w:t>
      </w:r>
      <w:r w:rsidRPr="00286060">
        <w:rPr>
          <w:rFonts w:ascii="Arial" w:hAnsi="Arial" w:cs="Arial"/>
          <w:color w:val="auto"/>
          <w:sz w:val="23"/>
          <w:szCs w:val="23"/>
        </w:rPr>
        <w:t xml:space="preserve">, no Centro Administrativo da Prefeitura, situado na </w:t>
      </w:r>
      <w:r w:rsidR="00644413" w:rsidRPr="00286060">
        <w:rPr>
          <w:rFonts w:ascii="Arial" w:hAnsi="Arial" w:cs="Arial"/>
          <w:color w:val="auto"/>
          <w:sz w:val="23"/>
          <w:szCs w:val="23"/>
        </w:rPr>
        <w:t>Praça Santo Antônio</w:t>
      </w:r>
      <w:r w:rsidRPr="00286060">
        <w:rPr>
          <w:rFonts w:ascii="Arial" w:hAnsi="Arial" w:cs="Arial"/>
          <w:color w:val="auto"/>
          <w:sz w:val="23"/>
          <w:szCs w:val="23"/>
        </w:rPr>
        <w:t xml:space="preserve">, nº. </w:t>
      </w:r>
      <w:r w:rsidR="00644413" w:rsidRPr="00286060">
        <w:rPr>
          <w:rFonts w:ascii="Arial" w:hAnsi="Arial" w:cs="Arial"/>
          <w:color w:val="auto"/>
          <w:sz w:val="23"/>
          <w:szCs w:val="23"/>
        </w:rPr>
        <w:t>190</w:t>
      </w:r>
      <w:r w:rsidRPr="00286060">
        <w:rPr>
          <w:rFonts w:ascii="Arial" w:hAnsi="Arial" w:cs="Arial"/>
          <w:color w:val="auto"/>
          <w:sz w:val="23"/>
          <w:szCs w:val="23"/>
        </w:rPr>
        <w:t xml:space="preserve">, </w:t>
      </w:r>
      <w:r w:rsidR="00644413" w:rsidRPr="00286060">
        <w:rPr>
          <w:rFonts w:ascii="Arial" w:hAnsi="Arial" w:cs="Arial"/>
          <w:color w:val="auto"/>
          <w:sz w:val="23"/>
          <w:szCs w:val="23"/>
        </w:rPr>
        <w:t>Centro</w:t>
      </w:r>
      <w:r w:rsidRPr="00286060">
        <w:rPr>
          <w:rFonts w:ascii="Arial" w:hAnsi="Arial" w:cs="Arial"/>
          <w:color w:val="auto"/>
          <w:sz w:val="23"/>
          <w:szCs w:val="23"/>
        </w:rPr>
        <w:t xml:space="preserve">, nesta Cidade, será realizada a sessão para recebimento e abertura dos envelopes contendo a Proposta Comercial e documentação de Habilitação para o Pregão Presencial nº. </w:t>
      </w:r>
      <w:r w:rsidR="00C72B6A">
        <w:rPr>
          <w:rFonts w:ascii="Arial" w:hAnsi="Arial" w:cs="Arial"/>
          <w:color w:val="auto"/>
          <w:sz w:val="23"/>
          <w:szCs w:val="23"/>
        </w:rPr>
        <w:t>022</w:t>
      </w:r>
      <w:r w:rsidR="001425D5" w:rsidRPr="00286060">
        <w:rPr>
          <w:rFonts w:ascii="Arial" w:hAnsi="Arial" w:cs="Arial"/>
          <w:color w:val="auto"/>
          <w:sz w:val="23"/>
          <w:szCs w:val="23"/>
        </w:rPr>
        <w:t>/2021</w:t>
      </w:r>
      <w:r w:rsidRPr="00286060">
        <w:rPr>
          <w:rFonts w:ascii="Arial" w:hAnsi="Arial" w:cs="Arial"/>
          <w:color w:val="auto"/>
          <w:sz w:val="23"/>
          <w:szCs w:val="23"/>
        </w:rPr>
        <w:t xml:space="preserve">, do tipo "MENOR </w:t>
      </w:r>
      <w:r w:rsidR="007517D2" w:rsidRPr="00286060">
        <w:rPr>
          <w:rFonts w:ascii="Arial" w:hAnsi="Arial" w:cs="Arial"/>
          <w:color w:val="auto"/>
          <w:sz w:val="23"/>
          <w:szCs w:val="23"/>
        </w:rPr>
        <w:t>PREÇO”, que</w:t>
      </w:r>
      <w:r w:rsidRPr="00286060">
        <w:rPr>
          <w:rFonts w:ascii="Arial" w:hAnsi="Arial" w:cs="Arial"/>
          <w:color w:val="auto"/>
          <w:sz w:val="23"/>
          <w:szCs w:val="23"/>
        </w:rPr>
        <w:t xml:space="preserve"> reger-se-á pelas disposições da Lei Federal nº. 10.520, de 17 de julho de 2002, pela Lei 8.666/93, de 21/06/93, e suas alterações e, ainda, pelo estabelecido no presente Edital e seus anexos.</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Ttulo2"/>
        <w:spacing w:before="0"/>
        <w:ind w:firstLine="0"/>
        <w:jc w:val="both"/>
        <w:rPr>
          <w:rFonts w:cs="Arial"/>
          <w:color w:val="auto"/>
          <w:sz w:val="23"/>
          <w:szCs w:val="23"/>
        </w:rPr>
      </w:pPr>
      <w:r w:rsidRPr="00286060">
        <w:rPr>
          <w:rFonts w:cs="Arial"/>
          <w:color w:val="auto"/>
          <w:sz w:val="23"/>
          <w:szCs w:val="23"/>
        </w:rPr>
        <w:t>1. DO OBJETO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xml:space="preserve">1.1 A presente licitação tem por objeto </w:t>
      </w:r>
      <w:r w:rsidR="00045AAB" w:rsidRPr="00286060">
        <w:rPr>
          <w:rFonts w:ascii="Arial" w:hAnsi="Arial" w:cs="Arial"/>
          <w:color w:val="auto"/>
          <w:sz w:val="23"/>
          <w:szCs w:val="23"/>
        </w:rPr>
        <w:t xml:space="preserve">a </w:t>
      </w:r>
      <w:r w:rsidR="00C72B6A" w:rsidRPr="00C72B6A">
        <w:rPr>
          <w:rFonts w:ascii="Arial" w:hAnsi="Arial" w:cs="Arial"/>
          <w:sz w:val="23"/>
          <w:szCs w:val="23"/>
        </w:rPr>
        <w:t>Contratação de empresa especializada para Prestação de Serviços Fotos, Filmagem, Locução, Cerimoniais e Gravação de informativos de Utilidade Publica, conforme necessidade do Município de Pequi/MG</w:t>
      </w:r>
      <w:r w:rsidRPr="00286060">
        <w:rPr>
          <w:rFonts w:ascii="Arial" w:hAnsi="Arial" w:cs="Arial"/>
          <w:bCs/>
          <w:color w:val="auto"/>
          <w:sz w:val="23"/>
          <w:szCs w:val="23"/>
        </w:rPr>
        <w:t xml:space="preserve">, </w:t>
      </w:r>
      <w:r w:rsidRPr="00286060">
        <w:rPr>
          <w:rFonts w:ascii="Arial" w:hAnsi="Arial" w:cs="Arial"/>
          <w:color w:val="auto"/>
          <w:sz w:val="23"/>
          <w:szCs w:val="23"/>
        </w:rPr>
        <w:t xml:space="preserve">conforme anexo I. </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Ttulo2"/>
        <w:spacing w:before="0"/>
        <w:ind w:firstLine="0"/>
        <w:jc w:val="both"/>
        <w:rPr>
          <w:rFonts w:cs="Arial"/>
          <w:color w:val="auto"/>
          <w:sz w:val="23"/>
          <w:szCs w:val="23"/>
        </w:rPr>
      </w:pPr>
      <w:r w:rsidRPr="00286060">
        <w:rPr>
          <w:rFonts w:cs="Arial"/>
          <w:color w:val="auto"/>
          <w:sz w:val="23"/>
          <w:szCs w:val="23"/>
        </w:rPr>
        <w:t>2. DA PARTICIPAÇÃO NA LICITAÇÃO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2.1 Poderão participar da presente licitação os interessados que atenderem a todas as exigências constantes deste Edital e seus anexos, inclusive quanto à documentação.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Ttulo2"/>
        <w:spacing w:before="0"/>
        <w:ind w:firstLine="0"/>
        <w:jc w:val="both"/>
        <w:rPr>
          <w:rFonts w:cs="Arial"/>
          <w:color w:val="auto"/>
          <w:sz w:val="23"/>
          <w:szCs w:val="23"/>
        </w:rPr>
      </w:pPr>
      <w:r w:rsidRPr="00286060">
        <w:rPr>
          <w:rFonts w:cs="Arial"/>
          <w:color w:val="auto"/>
          <w:sz w:val="23"/>
          <w:szCs w:val="23"/>
        </w:rPr>
        <w:t>3. DA IMPUGNAÇÃO DO ATO CONVOCATÓRIO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3.1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3 (três) dias úteis.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3.1.1 Caso seja acolhida a petição contra o ato convocatório, será designada nova data para a realização do certame.</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xml:space="preserve">3.2 Decairá do direito de impugnar os termos do presente Edital o licitante que não apontar as falhas ou irregularidades supostamente existentes no Edital até o segundo </w:t>
      </w:r>
      <w:r w:rsidRPr="00286060">
        <w:rPr>
          <w:rFonts w:ascii="Arial" w:hAnsi="Arial" w:cs="Arial"/>
          <w:color w:val="auto"/>
          <w:sz w:val="23"/>
          <w:szCs w:val="23"/>
        </w:rPr>
        <w:lastRenderedPageBreak/>
        <w:t>dia útil que anteceder à data de realização do Pregão. Sendo tempestiva, a comunicação do suposto vício não suspenderá o curso do certame.</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Ttulo2"/>
        <w:spacing w:before="0"/>
        <w:ind w:firstLine="0"/>
        <w:jc w:val="both"/>
        <w:rPr>
          <w:rFonts w:cs="Arial"/>
          <w:color w:val="auto"/>
          <w:sz w:val="23"/>
          <w:szCs w:val="23"/>
        </w:rPr>
      </w:pPr>
      <w:r w:rsidRPr="00286060">
        <w:rPr>
          <w:rFonts w:cs="Arial"/>
          <w:color w:val="auto"/>
          <w:sz w:val="23"/>
          <w:szCs w:val="23"/>
        </w:rPr>
        <w:t>4. DA REPRESENTAÇÃO E DO CREDENCIAMENTO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4.1 A licitante deverá se apresentar para credenciamento junto ao Pregoeiro por um representante devidamente munido de documento que o credencie a participar deste procedimento licitatório.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4.2 Cada licitante credenciará apenas um representante que será o único admitido a intervir nas fases do procedimento licitatório e a responder, para todos os atos e efeitos previstos neste Edital, por sua representada.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4.3 Por credenciamento entende-se a apresentação conjunta dos seguintes documentos: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I - documento oficial de identidade;</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4.5 A não apresentação ou incorreção de quaisquer dos documentos de credenciamento impedirá a participação do representante da licitante na sessão, para fins de apresentação de lances.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4.6 O representante poderá ser substituído por outro devidamente credenciado.</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bookmarkStart w:id="1" w:name="OLE_LINK2"/>
      <w:bookmarkStart w:id="2" w:name="OLE_LINK1"/>
      <w:bookmarkEnd w:id="1"/>
      <w:bookmarkEnd w:id="2"/>
      <w:r w:rsidRPr="00286060">
        <w:rPr>
          <w:rFonts w:ascii="Arial" w:hAnsi="Arial" w:cs="Arial"/>
          <w:color w:val="auto"/>
          <w:sz w:val="23"/>
          <w:szCs w:val="23"/>
        </w:rPr>
        <w:t>4.7 Não será admitida a participação de um mesmo representante para mais de uma empresa licitante.</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4.8. As autenticações efetuadas na Prefeitura só serão feitas mediante apresentação dos documentos originais.</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Corpodetexto21"/>
        <w:spacing w:line="240" w:lineRule="auto"/>
        <w:rPr>
          <w:rFonts w:cs="Arial"/>
          <w:b/>
          <w:bCs/>
          <w:color w:val="auto"/>
          <w:sz w:val="23"/>
          <w:szCs w:val="23"/>
        </w:rPr>
      </w:pPr>
      <w:r w:rsidRPr="00286060">
        <w:rPr>
          <w:rFonts w:cs="Arial"/>
          <w:b/>
          <w:bCs/>
          <w:color w:val="auto"/>
          <w:sz w:val="23"/>
          <w:szCs w:val="23"/>
        </w:rPr>
        <w:t>5. DO RECEBIMENTO DOS ENVELOPES</w:t>
      </w:r>
    </w:p>
    <w:p w:rsidR="009A2CFB" w:rsidRPr="00286060" w:rsidRDefault="009A2CFB" w:rsidP="009A2CFB">
      <w:pPr>
        <w:pStyle w:val="Corpodetexto21"/>
        <w:spacing w:line="240" w:lineRule="auto"/>
        <w:rPr>
          <w:rFonts w:cs="Arial"/>
          <w:b/>
          <w:bCs/>
          <w:color w:val="auto"/>
          <w:sz w:val="23"/>
          <w:szCs w:val="23"/>
        </w:rPr>
      </w:pPr>
    </w:p>
    <w:p w:rsidR="009A2CFB" w:rsidRPr="00286060" w:rsidRDefault="009A2CFB" w:rsidP="009A2CFB">
      <w:pPr>
        <w:pStyle w:val="Corpodetexto21"/>
        <w:spacing w:line="240" w:lineRule="auto"/>
        <w:rPr>
          <w:rFonts w:cs="Arial"/>
          <w:color w:val="auto"/>
          <w:sz w:val="23"/>
          <w:szCs w:val="23"/>
        </w:rPr>
      </w:pPr>
      <w:r w:rsidRPr="00286060">
        <w:rPr>
          <w:rFonts w:cs="Arial"/>
          <w:color w:val="auto"/>
          <w:sz w:val="23"/>
          <w:szCs w:val="23"/>
        </w:rPr>
        <w:t>5.1 No dia, hora e local mencionados no preâmbulo deste Edital, cada licitante entregará ao Pregoeiro e seus auxiliares:</w:t>
      </w:r>
    </w:p>
    <w:p w:rsidR="009A2CFB" w:rsidRPr="00286060" w:rsidRDefault="009A2CFB" w:rsidP="009A2CFB">
      <w:pPr>
        <w:pStyle w:val="Corpodetexto21"/>
        <w:spacing w:line="240" w:lineRule="auto"/>
        <w:rPr>
          <w:rFonts w:cs="Arial"/>
          <w:color w:val="auto"/>
          <w:sz w:val="23"/>
          <w:szCs w:val="23"/>
        </w:rPr>
      </w:pPr>
    </w:p>
    <w:p w:rsidR="009A2CFB" w:rsidRPr="00286060" w:rsidRDefault="009A2CFB" w:rsidP="009A2CFB">
      <w:pPr>
        <w:pStyle w:val="Corpodetexto21"/>
        <w:spacing w:line="240" w:lineRule="auto"/>
        <w:rPr>
          <w:rFonts w:cs="Arial"/>
          <w:color w:val="auto"/>
          <w:sz w:val="23"/>
          <w:szCs w:val="23"/>
        </w:rPr>
      </w:pPr>
      <w:r w:rsidRPr="00286060">
        <w:rPr>
          <w:rFonts w:cs="Arial"/>
          <w:color w:val="auto"/>
          <w:sz w:val="23"/>
          <w:szCs w:val="23"/>
        </w:rPr>
        <w:lastRenderedPageBreak/>
        <w:t>a) Declaração dando ciência de que cumpre plenamente os requisitos de habilitação, conforme Anexo III (a referida declaração deverá estar por fora dos envelopes);</w:t>
      </w:r>
    </w:p>
    <w:p w:rsidR="009A2CFB" w:rsidRPr="00286060" w:rsidRDefault="009A2CFB" w:rsidP="009A2CFB">
      <w:pPr>
        <w:pStyle w:val="Corpodetexto21"/>
        <w:spacing w:line="240" w:lineRule="auto"/>
        <w:rPr>
          <w:rFonts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xml:space="preserve">b) Em se tratando de microempresa -ME ou empresa de pequeno porte -EPP, a comprovação desta condição será efetuada mediante certidão expedida pela Junta Comercial, ou outro órgão equivalente, sob pena de não aplicação dos efeitos da Lei Complementar nº. 123/2006. </w:t>
      </w:r>
    </w:p>
    <w:p w:rsidR="009A2CFB" w:rsidRPr="00286060" w:rsidRDefault="009A2CFB" w:rsidP="009A2CFB">
      <w:pPr>
        <w:jc w:val="both"/>
        <w:rPr>
          <w:rFonts w:ascii="Arial" w:hAnsi="Arial" w:cs="Arial"/>
          <w:b/>
          <w:caps/>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c) Em se tratando de MEI – Micro Empreendedor Individual, a comprovação desta condição será efetuada através da apresentação do Certificado de Micro Empreendedor Individual – CCMEI.</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d) As certidões descritas alíneas ‘b’ e ‘c’ apresentadas após o dia 31 de janeiro do corrente ano, terão, obrigatoriamente, que terem sido emitidas no exercício em curso.</w:t>
      </w:r>
    </w:p>
    <w:p w:rsidR="009A2CFB" w:rsidRPr="00286060" w:rsidRDefault="009A2CFB" w:rsidP="009A2CFB">
      <w:pPr>
        <w:pStyle w:val="Corpodetexto21"/>
        <w:spacing w:line="240" w:lineRule="auto"/>
        <w:rPr>
          <w:rFonts w:cs="Arial"/>
          <w:color w:val="auto"/>
          <w:sz w:val="23"/>
          <w:szCs w:val="23"/>
        </w:rPr>
      </w:pPr>
    </w:p>
    <w:p w:rsidR="009A2CFB" w:rsidRPr="00286060" w:rsidRDefault="009A2CFB" w:rsidP="009A2CFB">
      <w:pPr>
        <w:pStyle w:val="Corpodetexto21"/>
        <w:spacing w:line="240" w:lineRule="auto"/>
        <w:rPr>
          <w:rFonts w:cs="Arial"/>
          <w:color w:val="auto"/>
          <w:sz w:val="23"/>
          <w:szCs w:val="23"/>
        </w:rPr>
      </w:pPr>
      <w:r w:rsidRPr="00286060">
        <w:rPr>
          <w:rFonts w:cs="Arial"/>
          <w:color w:val="auto"/>
          <w:sz w:val="23"/>
          <w:szCs w:val="23"/>
        </w:rPr>
        <w:t>e) 01 (um) envelope contendo a proposta comercial (ENVELOPE Nº 1); e</w:t>
      </w:r>
    </w:p>
    <w:p w:rsidR="009A2CFB" w:rsidRPr="00286060" w:rsidRDefault="009A2CFB" w:rsidP="009A2CFB">
      <w:pPr>
        <w:pStyle w:val="Corpodetexto21"/>
        <w:spacing w:line="240" w:lineRule="auto"/>
        <w:rPr>
          <w:rFonts w:cs="Arial"/>
          <w:color w:val="auto"/>
          <w:sz w:val="23"/>
          <w:szCs w:val="23"/>
        </w:rPr>
      </w:pPr>
    </w:p>
    <w:p w:rsidR="009A2CFB" w:rsidRPr="00286060" w:rsidRDefault="009A2CFB" w:rsidP="009A2CFB">
      <w:pPr>
        <w:pStyle w:val="Corpodetexto21"/>
        <w:spacing w:line="240" w:lineRule="auto"/>
        <w:rPr>
          <w:rFonts w:cs="Arial"/>
          <w:color w:val="auto"/>
          <w:sz w:val="23"/>
          <w:szCs w:val="23"/>
        </w:rPr>
      </w:pPr>
      <w:r w:rsidRPr="00286060">
        <w:rPr>
          <w:rFonts w:cs="Arial"/>
          <w:color w:val="auto"/>
          <w:sz w:val="23"/>
          <w:szCs w:val="23"/>
        </w:rPr>
        <w:t>f) 01 (um) envelope contendo os documentos da habilitação (ENVELOPE Nº 2).</w:t>
      </w:r>
    </w:p>
    <w:p w:rsidR="009A2CFB" w:rsidRPr="00286060" w:rsidRDefault="009A2CFB" w:rsidP="009A2CFB">
      <w:pPr>
        <w:pStyle w:val="Corpodetexto21"/>
        <w:spacing w:line="240" w:lineRule="auto"/>
        <w:rPr>
          <w:rFonts w:cs="Arial"/>
          <w:color w:val="auto"/>
          <w:sz w:val="23"/>
          <w:szCs w:val="23"/>
        </w:rPr>
      </w:pPr>
    </w:p>
    <w:p w:rsidR="009A2CFB" w:rsidRPr="00286060" w:rsidRDefault="009A2CFB" w:rsidP="009A2CFB">
      <w:pPr>
        <w:pStyle w:val="Corpodetexto21"/>
        <w:spacing w:line="240" w:lineRule="auto"/>
        <w:rPr>
          <w:rFonts w:cs="Arial"/>
          <w:b/>
          <w:bCs/>
          <w:color w:val="auto"/>
          <w:sz w:val="23"/>
          <w:szCs w:val="23"/>
        </w:rPr>
      </w:pPr>
      <w:r w:rsidRPr="00286060">
        <w:rPr>
          <w:rFonts w:cs="Arial"/>
          <w:color w:val="auto"/>
          <w:sz w:val="23"/>
          <w:szCs w:val="23"/>
        </w:rPr>
        <w:t>5.2 Declarado encerrado o credenciamento pelo Pregoeiro, não serão admitidos novos proponentes.</w:t>
      </w:r>
    </w:p>
    <w:p w:rsidR="009A2CFB" w:rsidRPr="00286060" w:rsidRDefault="009A2CFB" w:rsidP="009A2CFB">
      <w:pPr>
        <w:pStyle w:val="Corpodetexto21"/>
        <w:spacing w:line="240" w:lineRule="auto"/>
        <w:rPr>
          <w:rFonts w:cs="Arial"/>
          <w:b/>
          <w:bCs/>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5.3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9A2CFB" w:rsidRPr="00286060" w:rsidRDefault="009A2CFB" w:rsidP="009A2CFB">
      <w:pPr>
        <w:pStyle w:val="Corpodetexto21"/>
        <w:spacing w:line="240" w:lineRule="auto"/>
        <w:rPr>
          <w:rFonts w:cs="Arial"/>
          <w:b/>
          <w:bCs/>
          <w:color w:val="auto"/>
          <w:sz w:val="23"/>
          <w:szCs w:val="23"/>
        </w:rPr>
      </w:pPr>
    </w:p>
    <w:p w:rsidR="009A2CFB" w:rsidRPr="00286060" w:rsidRDefault="009A2CFB" w:rsidP="009A2CFB">
      <w:pPr>
        <w:pStyle w:val="Corpodetexto21"/>
        <w:spacing w:line="240" w:lineRule="auto"/>
        <w:rPr>
          <w:rFonts w:cs="Arial"/>
          <w:b/>
          <w:bCs/>
          <w:color w:val="auto"/>
          <w:sz w:val="23"/>
          <w:szCs w:val="23"/>
        </w:rPr>
      </w:pPr>
      <w:r w:rsidRPr="00286060">
        <w:rPr>
          <w:rFonts w:cs="Arial"/>
          <w:b/>
          <w:bCs/>
          <w:color w:val="auto"/>
          <w:sz w:val="23"/>
          <w:szCs w:val="23"/>
        </w:rPr>
        <w:t>6. DA APRESENTAÇÃO DOS ENVELOPES</w:t>
      </w:r>
    </w:p>
    <w:p w:rsidR="009A2CFB" w:rsidRPr="00286060" w:rsidRDefault="009A2CFB" w:rsidP="009A2CFB">
      <w:pPr>
        <w:jc w:val="both"/>
        <w:rPr>
          <w:rFonts w:ascii="Arial" w:hAnsi="Arial" w:cs="Arial"/>
          <w:color w:val="auto"/>
          <w:sz w:val="23"/>
          <w:szCs w:val="23"/>
        </w:rPr>
      </w:pPr>
    </w:p>
    <w:p w:rsidR="009A2CFB" w:rsidRPr="00286060" w:rsidRDefault="009A2CFB" w:rsidP="009A2CFB">
      <w:pPr>
        <w:tabs>
          <w:tab w:val="left" w:pos="540"/>
        </w:tabs>
        <w:jc w:val="both"/>
        <w:rPr>
          <w:rFonts w:ascii="Arial" w:hAnsi="Arial" w:cs="Arial"/>
          <w:color w:val="auto"/>
          <w:sz w:val="23"/>
          <w:szCs w:val="23"/>
        </w:rPr>
      </w:pPr>
      <w:r w:rsidRPr="00286060">
        <w:rPr>
          <w:rFonts w:ascii="Arial" w:hAnsi="Arial" w:cs="Arial"/>
          <w:color w:val="auto"/>
          <w:sz w:val="23"/>
          <w:szCs w:val="23"/>
        </w:rPr>
        <w:t>6.1 Cada licitante deverá apresentar dois conjuntos de documentos, a saber: “Proposta de Preço” e “Habilitação”.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6.2 Os conjuntos de documentos relativos à proposta de preço e à habilitação deverão ser entregues separadamente, em envelopes fechados, rubricados no fecho e identificados com o nome da licitante, o número e objeto da licitação e, respectivamente, os títulos dos conteúdos "Proposta de Preço" e "Documentos de Habilitação", na forma dos incisos I e II a seguir:</w:t>
      </w:r>
    </w:p>
    <w:p w:rsidR="009A2CFB" w:rsidRPr="00286060" w:rsidRDefault="009A2CFB" w:rsidP="009A2CFB">
      <w:pPr>
        <w:jc w:val="both"/>
        <w:rPr>
          <w:rFonts w:ascii="Arial" w:hAnsi="Arial" w:cs="Arial"/>
          <w:color w:val="auto"/>
          <w:sz w:val="23"/>
          <w:szCs w:val="23"/>
        </w:rPr>
      </w:pPr>
    </w:p>
    <w:p w:rsidR="009A2CFB" w:rsidRPr="00286060" w:rsidRDefault="009A2CFB" w:rsidP="009A2CFB">
      <w:pPr>
        <w:tabs>
          <w:tab w:val="left" w:pos="360"/>
        </w:tabs>
        <w:jc w:val="both"/>
        <w:rPr>
          <w:rFonts w:ascii="Arial" w:hAnsi="Arial" w:cs="Arial"/>
          <w:color w:val="auto"/>
          <w:sz w:val="23"/>
          <w:szCs w:val="23"/>
        </w:rPr>
      </w:pPr>
      <w:r w:rsidRPr="00286060">
        <w:rPr>
          <w:rFonts w:ascii="Arial" w:hAnsi="Arial" w:cs="Arial"/>
          <w:color w:val="auto"/>
          <w:sz w:val="23"/>
          <w:szCs w:val="23"/>
        </w:rPr>
        <w:t>I - envelope contendo os documentos relativos à Proposta de Preço: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xml:space="preserve">PREFEITURA MUNICIPAL DE </w:t>
      </w:r>
      <w:r w:rsidR="00520033" w:rsidRPr="00286060">
        <w:rPr>
          <w:rFonts w:ascii="Arial" w:hAnsi="Arial" w:cs="Arial"/>
          <w:color w:val="auto"/>
          <w:sz w:val="23"/>
          <w:szCs w:val="23"/>
        </w:rPr>
        <w:t>PEQUI</w:t>
      </w:r>
      <w:r w:rsidRPr="00286060">
        <w:rPr>
          <w:rFonts w:ascii="Arial" w:hAnsi="Arial" w:cs="Arial"/>
          <w:color w:val="auto"/>
          <w:sz w:val="23"/>
          <w:szCs w:val="23"/>
        </w:rPr>
        <w:t>/MG</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xml:space="preserve">PREGÃO Nº. </w:t>
      </w:r>
      <w:r w:rsidR="00C72B6A">
        <w:rPr>
          <w:rFonts w:ascii="Arial" w:hAnsi="Arial" w:cs="Arial"/>
          <w:color w:val="auto"/>
          <w:sz w:val="23"/>
          <w:szCs w:val="23"/>
        </w:rPr>
        <w:t>022</w:t>
      </w:r>
      <w:r w:rsidR="001425D5" w:rsidRPr="00286060">
        <w:rPr>
          <w:rFonts w:ascii="Arial" w:hAnsi="Arial" w:cs="Arial"/>
          <w:color w:val="auto"/>
          <w:sz w:val="23"/>
          <w:szCs w:val="23"/>
        </w:rPr>
        <w:t>/2021</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LICITANTE: ___________________________________</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ENVELOPE Nº. 1 (PROPOSTA DE PREÇO)</w:t>
      </w:r>
    </w:p>
    <w:p w:rsidR="009A2CFB" w:rsidRPr="00286060" w:rsidRDefault="009A2CFB" w:rsidP="009A2CFB">
      <w:pPr>
        <w:jc w:val="both"/>
        <w:rPr>
          <w:rFonts w:ascii="Arial" w:hAnsi="Arial" w:cs="Arial"/>
          <w:color w:val="auto"/>
          <w:sz w:val="23"/>
          <w:szCs w:val="23"/>
        </w:rPr>
      </w:pPr>
    </w:p>
    <w:p w:rsidR="009A2CFB" w:rsidRPr="00286060" w:rsidRDefault="009A2CFB" w:rsidP="009A2CFB">
      <w:pPr>
        <w:tabs>
          <w:tab w:val="left" w:pos="360"/>
        </w:tabs>
        <w:jc w:val="both"/>
        <w:rPr>
          <w:rFonts w:ascii="Arial" w:hAnsi="Arial" w:cs="Arial"/>
          <w:color w:val="auto"/>
          <w:sz w:val="23"/>
          <w:szCs w:val="23"/>
        </w:rPr>
      </w:pPr>
      <w:r w:rsidRPr="00286060">
        <w:rPr>
          <w:rFonts w:ascii="Arial" w:hAnsi="Arial" w:cs="Arial"/>
          <w:color w:val="auto"/>
          <w:sz w:val="23"/>
          <w:szCs w:val="23"/>
        </w:rPr>
        <w:t>II - envelope contendo os Documentos de Habilitação: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lastRenderedPageBreak/>
        <w:t xml:space="preserve">PREFEITURA MUNICIPAL DE </w:t>
      </w:r>
      <w:r w:rsidR="00520033" w:rsidRPr="00286060">
        <w:rPr>
          <w:rFonts w:ascii="Arial" w:hAnsi="Arial" w:cs="Arial"/>
          <w:color w:val="auto"/>
          <w:sz w:val="23"/>
          <w:szCs w:val="23"/>
        </w:rPr>
        <w:t>PEQUI</w:t>
      </w:r>
      <w:r w:rsidRPr="00286060">
        <w:rPr>
          <w:rFonts w:ascii="Arial" w:hAnsi="Arial" w:cs="Arial"/>
          <w:color w:val="auto"/>
          <w:sz w:val="23"/>
          <w:szCs w:val="23"/>
        </w:rPr>
        <w:t>/MG</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xml:space="preserve">PREGÃO Nº. </w:t>
      </w:r>
      <w:r w:rsidR="00C72B6A">
        <w:rPr>
          <w:rFonts w:ascii="Arial" w:hAnsi="Arial" w:cs="Arial"/>
          <w:color w:val="auto"/>
          <w:sz w:val="23"/>
          <w:szCs w:val="23"/>
        </w:rPr>
        <w:t>022</w:t>
      </w:r>
      <w:r w:rsidR="001425D5" w:rsidRPr="00286060">
        <w:rPr>
          <w:rFonts w:ascii="Arial" w:hAnsi="Arial" w:cs="Arial"/>
          <w:color w:val="auto"/>
          <w:sz w:val="23"/>
          <w:szCs w:val="23"/>
        </w:rPr>
        <w:t>/2021</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LICITANTE: ___________________________________</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ENVELOPE Nº 2 (DOCUMENTOS DE HABILITAÇÃO)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6.3 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6.4 Não serão aceitos documentos apresentados por meio de fitas, discos magnéticos, filmes ou cópias em fac-símile, mesmo autenticadas, admitindo-se fotos, gravuras, desenhos, gráficos ou catálogos apenas como forma de ilustração das propostas de preços.</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Ttulo3"/>
        <w:spacing w:before="0" w:after="0"/>
        <w:rPr>
          <w:rFonts w:cs="Arial"/>
          <w:color w:val="auto"/>
          <w:sz w:val="23"/>
          <w:szCs w:val="23"/>
        </w:rPr>
      </w:pPr>
      <w:r w:rsidRPr="00286060">
        <w:rPr>
          <w:rFonts w:cs="Arial"/>
          <w:color w:val="auto"/>
          <w:sz w:val="23"/>
          <w:szCs w:val="23"/>
        </w:rPr>
        <w:t>6.5 Os documentos necessários à participação na presente licitação, compreendendo aqueles referentes à proposta de preço e à habilitação, além de seus anexos, deverão ser apresentados no idioma oficial do Brasil.</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6.6 O CNPJ indicado nos documentos da proposta de preço e da habilitação deverá ser o mesmo do estabelecimento da empresa que emitirá a Fatura.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b/>
          <w:bCs/>
          <w:color w:val="auto"/>
          <w:sz w:val="23"/>
          <w:szCs w:val="23"/>
        </w:rPr>
      </w:pPr>
      <w:r w:rsidRPr="00286060">
        <w:rPr>
          <w:rFonts w:ascii="Arial" w:hAnsi="Arial" w:cs="Arial"/>
          <w:b/>
          <w:bCs/>
          <w:color w:val="auto"/>
          <w:sz w:val="23"/>
          <w:szCs w:val="23"/>
        </w:rPr>
        <w:t>7. DA PROPOSTA DE PREÇO – ENVELOPE Nº. 1</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7.1. São requisitos da proposta de preço:</w:t>
      </w:r>
    </w:p>
    <w:p w:rsidR="009A2CFB" w:rsidRPr="00286060" w:rsidRDefault="009A2CFB" w:rsidP="009A2CFB">
      <w:pPr>
        <w:jc w:val="both"/>
        <w:rPr>
          <w:rFonts w:ascii="Arial" w:hAnsi="Arial" w:cs="Arial"/>
          <w:b/>
          <w:bCs/>
          <w:color w:val="auto"/>
          <w:sz w:val="23"/>
          <w:szCs w:val="23"/>
          <w:u w:val="single"/>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a) ser apresentada em língua portuguesa, contendo o número e a modalidade da licitação deste Edital, razão social, CNPJ, endereço, número de telefone, marca do produto ofertado, devendo preferencialmente, conter número de fax da empresa licitante e dados bancários.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b) conter a assinatura do responsável legal da empresa ou representante devidamente qualificado;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c) ser elaborada, preferencialmente, nos moldes do Anexo IV deste edital;</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d) conter o prazo de validade da proposta não inferior a 60 (sessenta) dias contados da data limite prevista para entrega das propostas, conforme art. 64, § 3º da Lei nº 8.666/93;</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e) no preço proposto, que constituirá a única e completa remuneração da prestação dos serviços,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b/>
          <w:bCs/>
          <w:color w:val="auto"/>
          <w:sz w:val="23"/>
          <w:szCs w:val="23"/>
        </w:rPr>
      </w:pPr>
      <w:r w:rsidRPr="00286060">
        <w:rPr>
          <w:rFonts w:ascii="Arial" w:hAnsi="Arial" w:cs="Arial"/>
          <w:b/>
          <w:bCs/>
          <w:color w:val="auto"/>
          <w:sz w:val="23"/>
          <w:szCs w:val="23"/>
        </w:rPr>
        <w:t>8. DOS DOCUMENTOS DE HABILITAÇÃO – ENVELOPE Nº 02</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8.1. A documentação relativa à habilitação jurídica consistirá de:</w:t>
      </w:r>
    </w:p>
    <w:p w:rsidR="009A2CFB" w:rsidRPr="00286060" w:rsidRDefault="009A2CFB" w:rsidP="009A2CFB">
      <w:pPr>
        <w:jc w:val="both"/>
        <w:rPr>
          <w:rFonts w:ascii="Arial" w:hAnsi="Arial" w:cs="Arial"/>
          <w:b/>
          <w:color w:val="auto"/>
          <w:sz w:val="23"/>
          <w:szCs w:val="23"/>
          <w:u w:val="single"/>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a) Registro Comercial, no caso de empresa individual, ou;</w:t>
      </w:r>
    </w:p>
    <w:p w:rsidR="00904859" w:rsidRPr="00286060" w:rsidRDefault="00904859" w:rsidP="009A2CFB">
      <w:pPr>
        <w:jc w:val="both"/>
        <w:rPr>
          <w:rFonts w:ascii="Arial" w:eastAsia="Symbol" w:hAnsi="Arial" w:cs="Arial"/>
          <w:color w:val="auto"/>
          <w:sz w:val="23"/>
          <w:szCs w:val="23"/>
        </w:rPr>
      </w:pPr>
    </w:p>
    <w:p w:rsidR="009A2CFB" w:rsidRPr="00286060" w:rsidRDefault="009A2CFB" w:rsidP="009A2CFB">
      <w:pPr>
        <w:jc w:val="both"/>
        <w:rPr>
          <w:rFonts w:ascii="Arial" w:eastAsia="Symbol" w:hAnsi="Arial" w:cs="Arial"/>
          <w:color w:val="auto"/>
          <w:sz w:val="23"/>
          <w:szCs w:val="23"/>
        </w:rPr>
      </w:pPr>
      <w:r w:rsidRPr="00286060">
        <w:rPr>
          <w:rFonts w:ascii="Arial" w:eastAsia="Symbol" w:hAnsi="Arial" w:cs="Arial"/>
          <w:color w:val="auto"/>
          <w:sz w:val="23"/>
          <w:szCs w:val="23"/>
        </w:rPr>
        <w:t>b) Ato constitutivo, estatuto ou contrato social em vigor, devidamente registrado.</w:t>
      </w:r>
    </w:p>
    <w:p w:rsidR="00904859" w:rsidRPr="00286060" w:rsidRDefault="00904859" w:rsidP="009A2CFB">
      <w:pPr>
        <w:jc w:val="both"/>
        <w:rPr>
          <w:rFonts w:ascii="Arial" w:eastAsia="Symbol" w:hAnsi="Arial" w:cs="Arial"/>
          <w:color w:val="auto"/>
          <w:sz w:val="23"/>
          <w:szCs w:val="23"/>
        </w:rPr>
      </w:pPr>
    </w:p>
    <w:p w:rsidR="009A2CFB" w:rsidRPr="00286060" w:rsidRDefault="009A2CFB" w:rsidP="009A2CFB">
      <w:pPr>
        <w:jc w:val="both"/>
        <w:rPr>
          <w:rFonts w:ascii="Arial" w:eastAsia="Symbol" w:hAnsi="Arial" w:cs="Arial"/>
          <w:color w:val="auto"/>
          <w:sz w:val="23"/>
          <w:szCs w:val="23"/>
        </w:rPr>
      </w:pPr>
      <w:r w:rsidRPr="00286060">
        <w:rPr>
          <w:rFonts w:ascii="Arial" w:eastAsia="Symbol" w:hAnsi="Arial" w:cs="Arial"/>
          <w:color w:val="auto"/>
          <w:sz w:val="23"/>
          <w:szCs w:val="23"/>
        </w:rPr>
        <w:t xml:space="preserve">b.1) No caso de sociedades por ações, deverá estar acompanhado da documentação de eleição de seus administradores. </w:t>
      </w:r>
    </w:p>
    <w:p w:rsidR="00286060" w:rsidRPr="00286060" w:rsidRDefault="00286060" w:rsidP="009A2CFB">
      <w:pPr>
        <w:jc w:val="both"/>
        <w:rPr>
          <w:rFonts w:ascii="Arial" w:eastAsia="Symbol" w:hAnsi="Arial" w:cs="Arial"/>
          <w:color w:val="auto"/>
          <w:sz w:val="23"/>
          <w:szCs w:val="23"/>
        </w:rPr>
      </w:pPr>
    </w:p>
    <w:p w:rsidR="009A2CFB" w:rsidRPr="00286060" w:rsidRDefault="009A2CFB" w:rsidP="009A2CFB">
      <w:pPr>
        <w:tabs>
          <w:tab w:val="left" w:pos="2160"/>
        </w:tabs>
        <w:jc w:val="both"/>
        <w:rPr>
          <w:rFonts w:ascii="Arial" w:eastAsia="Symbol" w:hAnsi="Arial" w:cs="Arial"/>
          <w:strike/>
          <w:color w:val="auto"/>
          <w:sz w:val="23"/>
          <w:szCs w:val="23"/>
        </w:rPr>
      </w:pPr>
      <w:r w:rsidRPr="00286060">
        <w:rPr>
          <w:rFonts w:ascii="Arial" w:eastAsia="Symbol" w:hAnsi="Arial" w:cs="Arial"/>
          <w:color w:val="auto"/>
          <w:sz w:val="23"/>
          <w:szCs w:val="23"/>
        </w:rPr>
        <w:t>b.2) O contrato social consolidado dispensa a apresentação do contrato original e das alterações anteriores, devendo ser apresentadas alterações posteriores, ainda não consolidadas.</w:t>
      </w:r>
    </w:p>
    <w:p w:rsidR="00904859" w:rsidRPr="00286060" w:rsidRDefault="00904859"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c) Em se tratando de Micro Empreendedor Individual – MEI, o Contrato Social ou Estatuto poderá ser substituído pelo Certificado da Condição de Micro Empreendedor Individual – CCMEI.</w:t>
      </w:r>
    </w:p>
    <w:p w:rsidR="00904859" w:rsidRPr="00286060" w:rsidRDefault="00904859"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d) Inscrição do ato constitutivo, no caso de sociedades civis, acompanhada de prova de diretoria em exercício;</w:t>
      </w:r>
    </w:p>
    <w:p w:rsidR="00904859" w:rsidRPr="00286060" w:rsidRDefault="00904859"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e) Decreto de autorização, em se tratando de empresa ou sociedade estrangeira em funcionamento no País, e ato de registro ou autorização para funcionamento expedido pelo Órgão competente, quando a atividade assim o exigir</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8.2. A documentação relativa à habilitação fiscal e trabalhista consistirá de:</w:t>
      </w:r>
    </w:p>
    <w:p w:rsidR="009A2CFB" w:rsidRPr="00286060" w:rsidRDefault="009A2CFB" w:rsidP="009A2CFB">
      <w:pPr>
        <w:jc w:val="both"/>
        <w:rPr>
          <w:rFonts w:ascii="Arial" w:hAnsi="Arial" w:cs="Arial"/>
          <w:b/>
          <w:color w:val="auto"/>
          <w:sz w:val="23"/>
          <w:szCs w:val="23"/>
          <w:u w:val="single"/>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a) Prova de inscrição no Cadastro Nacional de Pessoas Jurídicas (CNPJ) atualizado, relativo ao domicílio ou sede do licitante, pertinente e compatível com o objeto desta licitação;</w:t>
      </w:r>
    </w:p>
    <w:p w:rsidR="00904859" w:rsidRPr="00286060" w:rsidRDefault="00904859"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904859" w:rsidRPr="00286060" w:rsidRDefault="00904859"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c) Certificado de Regularidade de Situação perante o Fundo de Garantia do Tempo de Serviço - FGTS ou documento equivalente que comprove a regularidade.</w:t>
      </w:r>
    </w:p>
    <w:p w:rsidR="00904859" w:rsidRPr="00286060" w:rsidRDefault="00904859"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d) Certidão de regularidade com a Fazenda Estadual e Municipal, referente ao domicílio da empresa.</w:t>
      </w:r>
    </w:p>
    <w:p w:rsidR="00904859" w:rsidRPr="00286060" w:rsidRDefault="00904859"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e) Certidão Negativa de Débitos Trabalhistas (CNDT), provando a inexistência de débitos inadimplidos perante a Justiça do Trabalho.</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8.3. A documentação relativa à habilitação econômico-financeira consistirá de:</w:t>
      </w:r>
    </w:p>
    <w:p w:rsidR="009A2CFB" w:rsidRPr="00286060" w:rsidRDefault="009A2CFB" w:rsidP="009A2CFB">
      <w:pPr>
        <w:jc w:val="both"/>
        <w:rPr>
          <w:rFonts w:ascii="Arial" w:hAnsi="Arial" w:cs="Arial"/>
          <w:color w:val="auto"/>
          <w:sz w:val="23"/>
          <w:szCs w:val="23"/>
          <w:u w:val="single"/>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a) Certidão Negativa de falência e concordata, expedida pelo distribuidor da sede da pessoa jurídica, com data de emissão de até 90 (noventa) dias antes da abertura da sessão.</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NormalWeb"/>
        <w:spacing w:beforeAutospacing="0" w:afterAutospacing="0"/>
        <w:jc w:val="both"/>
        <w:rPr>
          <w:rFonts w:ascii="Arial" w:hAnsi="Arial" w:cs="Arial"/>
          <w:color w:val="auto"/>
          <w:sz w:val="23"/>
          <w:szCs w:val="23"/>
        </w:rPr>
      </w:pPr>
      <w:r w:rsidRPr="00286060">
        <w:rPr>
          <w:rFonts w:ascii="Arial" w:eastAsia="Symbol" w:hAnsi="Arial" w:cs="Arial"/>
          <w:bCs/>
          <w:color w:val="auto"/>
          <w:sz w:val="23"/>
          <w:szCs w:val="23"/>
        </w:rPr>
        <w:t xml:space="preserve">b) </w:t>
      </w:r>
      <w:r w:rsidRPr="00286060">
        <w:rPr>
          <w:rFonts w:ascii="Arial" w:hAnsi="Arial" w:cs="Arial"/>
          <w:color w:val="auto"/>
          <w:sz w:val="23"/>
          <w:szCs w:val="23"/>
        </w:rPr>
        <w:t>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8.4. A documentação relativa à habilitação técnica consistirá de:</w:t>
      </w:r>
    </w:p>
    <w:p w:rsidR="00253F4A" w:rsidRPr="00286060" w:rsidRDefault="00253F4A" w:rsidP="009A2CFB">
      <w:pPr>
        <w:jc w:val="both"/>
        <w:rPr>
          <w:rFonts w:ascii="Arial" w:hAnsi="Arial" w:cs="Arial"/>
          <w:color w:val="auto"/>
          <w:sz w:val="23"/>
          <w:szCs w:val="23"/>
        </w:rPr>
      </w:pPr>
    </w:p>
    <w:p w:rsidR="009A2CFB" w:rsidRPr="00286060" w:rsidRDefault="007517D2" w:rsidP="00BA77A2">
      <w:pPr>
        <w:jc w:val="both"/>
        <w:rPr>
          <w:rFonts w:ascii="Arial" w:hAnsi="Arial" w:cs="Arial"/>
          <w:color w:val="auto"/>
          <w:sz w:val="23"/>
          <w:szCs w:val="23"/>
        </w:rPr>
      </w:pPr>
      <w:r w:rsidRPr="00BA77A2">
        <w:rPr>
          <w:rFonts w:ascii="Arial" w:hAnsi="Arial" w:cs="Arial"/>
          <w:color w:val="auto"/>
          <w:sz w:val="23"/>
          <w:szCs w:val="23"/>
        </w:rPr>
        <w:t xml:space="preserve">a) </w:t>
      </w:r>
      <w:r w:rsidR="00BA77A2" w:rsidRPr="00BA77A2">
        <w:rPr>
          <w:rFonts w:ascii="Arial" w:hAnsi="Arial" w:cs="Arial"/>
          <w:sz w:val="22"/>
          <w:szCs w:val="22"/>
        </w:rPr>
        <w:t>Pelo menos um atestado fornecido por pessoa jurídica de direito público ou privado, comprovando aptidão do licitante para desempenho de atividade compatível com o objeto da licitação</w:t>
      </w:r>
      <w:r w:rsidR="00BA77A2" w:rsidRPr="00242F18">
        <w:rPr>
          <w:rFonts w:ascii="Arial" w:hAnsi="Arial" w:cs="Arial"/>
          <w:sz w:val="22"/>
          <w:szCs w:val="22"/>
        </w:rPr>
        <w:t>.</w:t>
      </w:r>
    </w:p>
    <w:p w:rsidR="009A2CFB" w:rsidRPr="00286060" w:rsidRDefault="009A2CFB" w:rsidP="009A2CFB">
      <w:pPr>
        <w:pStyle w:val="Padro"/>
        <w:tabs>
          <w:tab w:val="left" w:pos="540"/>
          <w:tab w:val="left" w:pos="1440"/>
          <w:tab w:val="left" w:pos="2160"/>
        </w:tabs>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8.5. Declaração de Cumprimento do Inciso XXXIII, do Art. 7º, da Constituição Federal.</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8.6. Declaração expressa, sob as penalidades cabíveis, de inexistência de fato superveniente impeditivo da habilitação, assinado por quem de direito (Anexo V);</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8.7. Declaração expressa de que concorda com todos os termos deste Edital (Anexo VII).</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8.8. As empresas participantes que não apresentarem a documentação exigida, apresentarem incompleta ou incorreta, serão inabilitadas, não se admitindo complementação posterior.</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8.9. Sob pena de inabilitação, todos os documentos apresentados para habilitação deverão estar em nome do licitante e, preferencialmente, com número do CNPJ e endereço respectivo, observando-se que:</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a) se o licitante for matriz, todos os documentos deverão estar em nome da matriz; ou</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b) se o licitante for filial, todos os documentos deverão estar em nome da filial;</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c) se o licitante for matriz, e o executor do contrato for filial, a documentação deverá ser apresentada com CNPJ da matriz e da filial, simultaneamente;</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d) serão dispensados da filial aqueles documentos que, pela própria natureza, comprovadamente, forem emitidos somente em nome da matriz.</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Ttulo2"/>
        <w:spacing w:before="0"/>
        <w:ind w:firstLine="0"/>
        <w:jc w:val="both"/>
        <w:rPr>
          <w:rFonts w:cs="Arial"/>
          <w:color w:val="auto"/>
          <w:sz w:val="23"/>
          <w:szCs w:val="23"/>
        </w:rPr>
      </w:pPr>
      <w:r w:rsidRPr="00286060">
        <w:rPr>
          <w:rFonts w:cs="Arial"/>
          <w:color w:val="auto"/>
          <w:sz w:val="23"/>
          <w:szCs w:val="23"/>
        </w:rPr>
        <w:t>9. DA ABERTURA DOS ENVELOPES DE PREÇO</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9.1. Verificada a conformidade com os requisitos estabelecidos neste Edital, o autor da oferta de valor mais baixo e o das ofertas com preços de até 10% (dez por cento) superiores àquela, em cada ITEM, poderão fazer novos lances verbais e sucessivos, na forma dos itens subsequentes, até a proclamação do vencedor.</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9.4. A oferta dos lances deverá ser efetuada no momento em que for conferida a palavra à licitante, na ordem decrescente dos preços, sendo admitida à disputa para toda a ordem de classificação.</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9.5. Na sucessão de lances, a diferença de valor será determinada pelo Pregoeiro na própria sessão.</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9.6. É vedada a oferta de lance com vista ao empate.</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9.7. Serão desconsideradas quaisquer alternativas de preço ou qualquer outra condição não prevista neste edital.</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9.8. Não poderá haver desistência dos lances já ofertados, sujeitando-se o proponente desistente às penalidades previstas neste Edital.</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9.9. A desistência em apresentar lance verbal, quando convocada pelo Pregoeiro, implicará a exclusão da Licitante da etapa de lances verbais e na manutenção do último preço por ela apresentado, para efeito de ordenação das propostas.</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9.10. Caso não se realize lance verbal, será verificada a conformidade entre a proposta escrita de menor preço por ITEM e o valor estimado para a contratação, podendo o Pregoeiro negociar diretamente com a proponente, para que seja obtido preço melhor.</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 xml:space="preserve">9.11. O encerramento da etapa competitiva dar-se-á quando, convocadas pelo Pregoeiro, as </w:t>
      </w:r>
      <w:r w:rsidR="00DD12D2" w:rsidRPr="00286060">
        <w:rPr>
          <w:rFonts w:ascii="Arial" w:hAnsi="Arial" w:cs="Arial"/>
          <w:color w:val="auto"/>
          <w:sz w:val="23"/>
          <w:szCs w:val="23"/>
        </w:rPr>
        <w:t>Licitantes</w:t>
      </w:r>
      <w:r w:rsidRPr="00286060">
        <w:rPr>
          <w:rFonts w:ascii="Arial" w:hAnsi="Arial" w:cs="Arial"/>
          <w:color w:val="auto"/>
          <w:sz w:val="23"/>
          <w:szCs w:val="23"/>
        </w:rPr>
        <w:t xml:space="preserve"> manifestarem seu desinteresse em apresentar novos lances.</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9.12. Após a fase de lances, se a proposta mais bem classificada não tiver sido o</w:t>
      </w:r>
      <w:r w:rsidR="00DD12D2" w:rsidRPr="00286060">
        <w:rPr>
          <w:rFonts w:ascii="Arial" w:hAnsi="Arial" w:cs="Arial"/>
          <w:color w:val="auto"/>
          <w:sz w:val="23"/>
          <w:szCs w:val="23"/>
        </w:rPr>
        <w:t>fertada por microempresa – ME, Microempreendedor I</w:t>
      </w:r>
      <w:r w:rsidRPr="00286060">
        <w:rPr>
          <w:rFonts w:ascii="Arial" w:hAnsi="Arial" w:cs="Arial"/>
          <w:color w:val="auto"/>
          <w:sz w:val="23"/>
          <w:szCs w:val="23"/>
        </w:rPr>
        <w:t>ndividual – MEI, ou empresa de pequeno porte – EPP e houver proposta apresentada por ME ou EPP até 5% (cinco por cento) superior à melhor proposta, estará configurado o empate previsto no art. 44, § 2º, da Lei Complementar nº. 123/2006.</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9.12.1. Ocorrendo o empate, proceder-se-á da seguinte forma:</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 xml:space="preserve">9.12.1.1. A ME, MEI ou a EPP mais bem classificada será convocada para, no prazo de 5 (cinco) minutos após o encerramento dos lances, apresentar nova proposta de preço </w:t>
      </w:r>
      <w:r w:rsidRPr="00286060">
        <w:rPr>
          <w:rFonts w:ascii="Arial" w:hAnsi="Arial" w:cs="Arial"/>
          <w:color w:val="auto"/>
          <w:sz w:val="23"/>
          <w:szCs w:val="23"/>
        </w:rPr>
        <w:lastRenderedPageBreak/>
        <w:t>inferior àquela considerada classificada em 1º lugar no certame, sob pena de preclusão do exercício do direito de desempate;</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9.12.1.2. Apresentada nova proposta, nos termos do subitem anterior e atendidas as exigências habilitatórias, será adjudicado em seu favor o objeto deste Pregão;</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 xml:space="preserve">9.12.1.3. Não sendo vencedora a ME, MEI ou EPP mais bem classificada, na forma do subitem anterior, serão convocadas as demais ME, MEI e EPP remanescentes cujas propostas estejam dentro do limite estabelecido no </w:t>
      </w:r>
      <w:r w:rsidRPr="00286060">
        <w:rPr>
          <w:rFonts w:ascii="Arial" w:hAnsi="Arial" w:cs="Arial"/>
          <w:i/>
          <w:color w:val="auto"/>
          <w:sz w:val="23"/>
          <w:szCs w:val="23"/>
        </w:rPr>
        <w:t xml:space="preserve">caput </w:t>
      </w:r>
      <w:r w:rsidRPr="00286060">
        <w:rPr>
          <w:rFonts w:ascii="Arial" w:hAnsi="Arial" w:cs="Arial"/>
          <w:color w:val="auto"/>
          <w:sz w:val="23"/>
          <w:szCs w:val="23"/>
        </w:rPr>
        <w:t>desta condição, na ordem classificatória, para o exercício do mesmo direito.</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 xml:space="preserve">9.12.2. No caso de equivalência dos valores apresentados pelas ME, MEI e EPP que se encontrarem no limite estabelecido no </w:t>
      </w:r>
      <w:r w:rsidRPr="00286060">
        <w:rPr>
          <w:rFonts w:ascii="Arial" w:hAnsi="Arial" w:cs="Arial"/>
          <w:i/>
          <w:color w:val="auto"/>
          <w:sz w:val="23"/>
          <w:szCs w:val="23"/>
        </w:rPr>
        <w:t>caput</w:t>
      </w:r>
      <w:r w:rsidRPr="00286060">
        <w:rPr>
          <w:rFonts w:ascii="Arial" w:hAnsi="Arial" w:cs="Arial"/>
          <w:color w:val="auto"/>
          <w:sz w:val="23"/>
          <w:szCs w:val="23"/>
        </w:rPr>
        <w:t>desta condição, será realizado sorteio entre elas para que se identifique aquela que primeiro poderá apresenta melhor oferta.</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9.13. Na hipótese da não contratação nos termos previstos na condição anterior, o objeto licitado será adjudicado em favor daproposta classificada em 1º lugar na etapa de lances.</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bookmarkStart w:id="3" w:name="OLE_LINK3"/>
      <w:bookmarkEnd w:id="3"/>
      <w:r w:rsidRPr="00286060">
        <w:rPr>
          <w:rFonts w:ascii="Arial" w:hAnsi="Arial" w:cs="Arial"/>
          <w:color w:val="auto"/>
          <w:sz w:val="23"/>
          <w:szCs w:val="23"/>
        </w:rPr>
        <w:t>9.14. Será considerado vencedor, o licitante que ao final da disputa de lances, observadas as disposições da Lei Complementar nº. 123/2006, ofertar o menor preço.</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9.15.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 xml:space="preserve">9.16. A classificação dar-se-á pela ordem crescente de preços propostos e aceitáveis. Será declarado vencedor a </w:t>
      </w:r>
      <w:r w:rsidR="000968D9" w:rsidRPr="00286060">
        <w:rPr>
          <w:rFonts w:ascii="Arial" w:hAnsi="Arial" w:cs="Arial"/>
          <w:color w:val="auto"/>
          <w:sz w:val="23"/>
          <w:szCs w:val="23"/>
        </w:rPr>
        <w:t>Licitante</w:t>
      </w:r>
      <w:r w:rsidRPr="00286060">
        <w:rPr>
          <w:rFonts w:ascii="Arial" w:hAnsi="Arial" w:cs="Arial"/>
          <w:color w:val="auto"/>
          <w:sz w:val="23"/>
          <w:szCs w:val="23"/>
        </w:rPr>
        <w:t xml:space="preserve"> que apresentar a proposta de acordo com as especificações deste edital, com o preço de mercado e que ofertar o menor preço por </w:t>
      </w:r>
      <w:r w:rsidR="000968D9" w:rsidRPr="00286060">
        <w:rPr>
          <w:rFonts w:ascii="Arial" w:hAnsi="Arial" w:cs="Arial"/>
          <w:color w:val="auto"/>
          <w:sz w:val="23"/>
          <w:szCs w:val="23"/>
        </w:rPr>
        <w:t>Item</w:t>
      </w:r>
      <w:r w:rsidRPr="00286060">
        <w:rPr>
          <w:rFonts w:ascii="Arial" w:hAnsi="Arial" w:cs="Arial"/>
          <w:color w:val="auto"/>
          <w:sz w:val="23"/>
          <w:szCs w:val="23"/>
        </w:rPr>
        <w:t>.</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9.17. Será desclassificada:</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a) a proposta que não atender às exigências deste edital;</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b) a proposta que apresentar preço excessivo ou manifestamente inexequível.</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9.18.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9.19. A sessão pública não será suspensa, salvo motivo excepcional, devendo toda e qualquer informação, acerca do objeto, ser esclarecida previamente junto ao Pregoeiro.</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lastRenderedPageBreak/>
        <w:t>9.20. Caso haja necessidade de adiamento da Sessão Pública, será marcada nova data para continuação dos trabalhos, devendo ficar intimadas, no mesmo ato, as licitantes presentes.</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jc w:val="both"/>
        <w:rPr>
          <w:rFonts w:ascii="Arial" w:hAnsi="Arial" w:cs="Arial"/>
          <w:b/>
          <w:bCs/>
          <w:color w:val="auto"/>
          <w:sz w:val="23"/>
          <w:szCs w:val="23"/>
        </w:rPr>
      </w:pPr>
      <w:r w:rsidRPr="00286060">
        <w:rPr>
          <w:rFonts w:ascii="Arial" w:hAnsi="Arial" w:cs="Arial"/>
          <w:b/>
          <w:bCs/>
          <w:color w:val="auto"/>
          <w:sz w:val="23"/>
          <w:szCs w:val="23"/>
        </w:rPr>
        <w:t>10. DISPOSIÇÕES GERAIS SOBRE HABILITAÇÃO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10.1 Concluída a fase de classificação das propostas, será aberto o Envelope nº 2 – “Habilitação” do licitante cuja proposta tenha sido classificada em primeiro lugar.</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10.2 Os licitantes apresentarão documentos em cópias legíveis, autenticadas em cartório competente ou por servidor designado para o pregão.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10.3 As ME, MEI e EPP deverão apresentar toda a documentação exigida para a habilitação, inclusive os documentos comprobatórios da regularidade fiscal e trabalhista, mesmo que estes apresentem alguma restrição.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10.3.1. Havendo restrição na comprovação da regularidade fiscal e trabalhista, será assegurado o prazo de 05 (cinco) dias úteis, cujo termo inicial corresponderá ao momento em que o proponente for declarado 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10.3.2 A prorrogação do prazo para a regularização fiscal e trabalhista dependerá de requerimento, devidamente fundamentado, a ser dirigido ao Pregoeiro.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10.3.3 Entende-se por tempestivo o requerimento apresentado dentro dos cinco dias úteis inicialmente concedidos.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10.3.4 A não regularização da documentação, no prazo previsto neste item, implicará decadência do direito à contratação, sem prejuízo das sanções cabíveis.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xml:space="preserve">10.4 Todos os documentos deverão ter vigência até o dia previsto para realização do pregão; inexistindo esse prazo, reputar-se-ão válidos por 90 (noventa) dias, contados de sua expedição, </w:t>
      </w:r>
      <w:r w:rsidRPr="00286060">
        <w:rPr>
          <w:rFonts w:ascii="Arial" w:hAnsi="Arial" w:cs="Arial"/>
          <w:bCs/>
          <w:color w:val="auto"/>
          <w:sz w:val="23"/>
          <w:szCs w:val="23"/>
        </w:rPr>
        <w:t>ressalvadas as exceções previstas no edital.</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10.5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10.6 O pregoeiro negociará diretamente com o proponente, para obtenção de melhor preço.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b/>
          <w:bCs/>
          <w:color w:val="auto"/>
          <w:sz w:val="23"/>
          <w:szCs w:val="23"/>
        </w:rPr>
      </w:pPr>
      <w:r w:rsidRPr="00286060">
        <w:rPr>
          <w:rFonts w:ascii="Arial" w:hAnsi="Arial" w:cs="Arial"/>
          <w:b/>
          <w:bCs/>
          <w:color w:val="auto"/>
          <w:sz w:val="23"/>
          <w:szCs w:val="23"/>
        </w:rPr>
        <w:t>11. DA ADJUDICAÇÃO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lastRenderedPageBreak/>
        <w:t>11.1 Constatado o atendimento das exigências fixadas no Edital, a LICITANTE será declarada vencedora, sendo-lhe adjudicado o objeto do certame.</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11.2 Em caso de desatendimento às exigências de habilitação, o Pregoeiro inabilitará a licitante e examinará as ofertas subsequentes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11.3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b/>
          <w:bCs/>
          <w:color w:val="auto"/>
          <w:sz w:val="23"/>
          <w:szCs w:val="23"/>
        </w:rPr>
      </w:pPr>
      <w:r w:rsidRPr="00286060">
        <w:rPr>
          <w:rFonts w:ascii="Arial" w:hAnsi="Arial" w:cs="Arial"/>
          <w:b/>
          <w:bCs/>
          <w:color w:val="auto"/>
          <w:sz w:val="23"/>
          <w:szCs w:val="23"/>
        </w:rPr>
        <w:t>12. DOS RECURSOS ADMINISTRATIVOS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12.1 Tendo a licitante manifestado, motivadamente, a intenção de recorrer na sessão pública do Pregão, terá ela o prazo de 03 (três) dias corridos para apresentação das razões de recurso.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12.3 A manifestação na sessão pública e a motivação, no caso de recurso, são pressupostos de admissibilidade dos recursos.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12.4 As razões e contrarrazões do recurso deverão ser encaminhadas, por escrito, ao Pregoeiro, no endereço mencionado no preâmbulo deste Edital.</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12.5 O início da contagem dos prazos, bem como seu término, dar-se-á sempre em dias úteis.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12.6 A falta de apresentação de razões, mencionadas no subitem 12.1., importará a decadência do direito de recurso, culminando com a adjudicação do objeto do certame à licitante vencedora.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12.7 O acolhimento do recurso importará a invalidação, apenas, dos atos insuscetíveis de aproveitamento.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12.8 A decisão proferida em grau de recurso será definitiva e dela dar-se-á conhecimento, mediante publicação no Diário Oficial do Município.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12.9 Não serão conhecidas as contrarrazões a recursos intempestivamente apresentadas.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b/>
          <w:color w:val="auto"/>
          <w:sz w:val="23"/>
          <w:szCs w:val="23"/>
        </w:rPr>
        <w:t>13. DO CONTRATO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13.1. Após homologado o resultado deste Pregão, a Administração convocará a licitante vencedora, durante a validade da sua proposta, para assinatura do instrumento contratual, dentro do prazo de 05 (cinco) dias úteis, a contar da comunicação através de telefonema, fax, ou correio eletrônico, sob pena de decair o direito à contratação, sem prejuízo das sanções previstas neste Edital e no art. 81 da Lei nº 8.666/93.</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13.2. O prazo para assinatura do contrato poderá ser prorrogado uma única vez, por igual período, quando solicitado pela licitante vencedora durante o seu transcurso, desde que ocorra motivo justificado e aceito pela Administração.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13.3. É facultado ao Pregoeiro, caso o adjudicatário, quando convocado, não assinar o termo de contrato, convocar os licitantes remanescentes, na ordem de classificação, para assiná-lo, após negociação, aceitação da proposta e comprovação dos requisitos de habilitação.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13.4. O contrato a ser firmado com o licitante adjudicatário incluirá as condições estabelecidas neste instrumento convocatório e seus anexos, necessárias à fiel execução do objeto desta licitação.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b/>
          <w:bCs/>
          <w:color w:val="auto"/>
          <w:sz w:val="23"/>
          <w:szCs w:val="23"/>
        </w:rPr>
      </w:pPr>
      <w:r w:rsidRPr="00286060">
        <w:rPr>
          <w:rFonts w:ascii="Arial" w:hAnsi="Arial" w:cs="Arial"/>
          <w:b/>
          <w:bCs/>
          <w:color w:val="auto"/>
          <w:sz w:val="23"/>
          <w:szCs w:val="23"/>
        </w:rPr>
        <w:t>14. DA PRESTAÇÃO DOS SERVIÇOS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lang w:eastAsia="ar-SA"/>
        </w:rPr>
        <w:t>14.1.</w:t>
      </w:r>
      <w:r w:rsidRPr="00286060">
        <w:rPr>
          <w:rFonts w:ascii="Arial" w:hAnsi="Arial" w:cs="Arial"/>
          <w:color w:val="auto"/>
          <w:sz w:val="23"/>
          <w:szCs w:val="23"/>
        </w:rPr>
        <w:t xml:space="preserve">Efetuar manutenção corretiva e preventiva, para reparo dos equipamentos durante o expediente normal, de preferência na dependência do Contratante, ou, em oficina própria da </w:t>
      </w:r>
      <w:r w:rsidR="000968D9" w:rsidRPr="00286060">
        <w:rPr>
          <w:rFonts w:ascii="Arial" w:hAnsi="Arial" w:cs="Arial"/>
          <w:color w:val="auto"/>
          <w:sz w:val="23"/>
          <w:szCs w:val="23"/>
        </w:rPr>
        <w:t>Contratada</w:t>
      </w:r>
      <w:r w:rsidRPr="00286060">
        <w:rPr>
          <w:rFonts w:ascii="Arial" w:hAnsi="Arial" w:cs="Arial"/>
          <w:color w:val="auto"/>
          <w:sz w:val="23"/>
          <w:szCs w:val="23"/>
          <w:lang w:eastAsia="ar-SA"/>
        </w:rPr>
        <w:t>.</w:t>
      </w:r>
    </w:p>
    <w:p w:rsidR="009A2CFB" w:rsidRPr="00286060" w:rsidRDefault="009A2CFB" w:rsidP="009A2CFB">
      <w:pPr>
        <w:jc w:val="both"/>
        <w:rPr>
          <w:rFonts w:ascii="Arial" w:hAnsi="Arial" w:cs="Arial"/>
          <w:color w:val="auto"/>
          <w:sz w:val="23"/>
          <w:szCs w:val="23"/>
          <w:highlight w:val="cyan"/>
          <w:lang w:eastAsia="ar-SA"/>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lang w:eastAsia="ar-SA"/>
        </w:rPr>
        <w:t>14.2. A nota fiscal/fatura, sem qualquer rasura, deve obrigatoriamente ser  entregue  na Secretaria Municipal de Fazenda</w:t>
      </w:r>
      <w:r w:rsidRPr="00286060">
        <w:rPr>
          <w:rFonts w:ascii="Arial" w:hAnsi="Arial" w:cs="Arial"/>
          <w:color w:val="auto"/>
          <w:sz w:val="23"/>
          <w:szCs w:val="23"/>
        </w:rPr>
        <w:t>.</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Ttulo2"/>
        <w:spacing w:before="0"/>
        <w:ind w:firstLine="0"/>
        <w:jc w:val="both"/>
        <w:rPr>
          <w:rFonts w:cs="Arial"/>
          <w:color w:val="auto"/>
          <w:sz w:val="23"/>
          <w:szCs w:val="23"/>
        </w:rPr>
      </w:pPr>
      <w:r w:rsidRPr="00286060">
        <w:rPr>
          <w:rFonts w:cs="Arial"/>
          <w:color w:val="auto"/>
          <w:sz w:val="23"/>
          <w:szCs w:val="23"/>
        </w:rPr>
        <w:t>15. DOS ENCARGOS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15.1 Incumbe à Contratante:</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15.1.1 Efetuar o pagamento à licitante vencedora, conforme Contrato.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15.2. Incumbe à Licitante vencedora: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15.2.1. Responsabilizar-se por todos e quaisquer danos e/ou prejuízos que vierem causar à contratante ou a terceiros, na execução do contrato;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lastRenderedPageBreak/>
        <w:t>15.2.2. Responsabilizar-se pelos salários, encargos sociais, previdenciários, securitários, taxas, impostos e quaisquer outros que incidam ou venham a incidir sobre o seu pessoal necessário à execução do serviço;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15.2.3. Acatar as orientações da Prefeitura Municipal, sujeitando-se à mais ampla e irrestrita fiscalização, prestando os esclarecimentos solicitados e atendendo às reclamações formuladas;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15.2.4. Atender prontamente às solicitações que se fizerem necessárias referentes aos serviços contratados.</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Ttulo2"/>
        <w:spacing w:before="0"/>
        <w:ind w:firstLine="0"/>
        <w:jc w:val="both"/>
        <w:rPr>
          <w:rFonts w:cs="Arial"/>
          <w:color w:val="auto"/>
          <w:sz w:val="23"/>
          <w:szCs w:val="23"/>
        </w:rPr>
      </w:pPr>
      <w:r w:rsidRPr="00286060">
        <w:rPr>
          <w:rFonts w:cs="Arial"/>
          <w:color w:val="auto"/>
          <w:sz w:val="23"/>
          <w:szCs w:val="23"/>
        </w:rPr>
        <w:t>16. DA EXECUÇÃO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16.1 A Licitante vencedora fica obrigada a aceitar nas mesmas condições contratuais, os acréscimos ou supressões que se fizerem nas quantidades do material objeto da presente licitação, até 25% (vinte e cinco por cento) do valor do contrato.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16.2. Os serviços deverá ser iniciado em até 05 (cinco) dias úteis a contar do recebimento da ordem de serviços.</w:t>
      </w:r>
    </w:p>
    <w:p w:rsidR="009A2CFB" w:rsidRPr="00286060" w:rsidRDefault="009A2CFB" w:rsidP="009A2CFB">
      <w:pPr>
        <w:jc w:val="both"/>
        <w:rPr>
          <w:rFonts w:ascii="Arial" w:hAnsi="Arial" w:cs="Arial"/>
          <w:color w:val="auto"/>
          <w:sz w:val="23"/>
          <w:szCs w:val="23"/>
          <w:highlight w:val="cyan"/>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16.3. A prorrogação da vigência contratual poderá ocorrer, a critério do Contratante, nos termos da Lei Federal nº 8.666/93.</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Ttulo2"/>
        <w:spacing w:before="0"/>
        <w:ind w:firstLine="0"/>
        <w:jc w:val="both"/>
        <w:rPr>
          <w:rFonts w:cs="Arial"/>
          <w:color w:val="auto"/>
          <w:sz w:val="23"/>
          <w:szCs w:val="23"/>
        </w:rPr>
      </w:pPr>
      <w:r w:rsidRPr="00286060">
        <w:rPr>
          <w:rFonts w:cs="Arial"/>
          <w:color w:val="auto"/>
          <w:sz w:val="23"/>
          <w:szCs w:val="23"/>
        </w:rPr>
        <w:t>17. DO PREÇO E DO PAGAMENTO</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17.1 Os serviços, objeto do presente edital, serão prestados pelo preço constante na proposta da licitante vencedora.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17.2 O pagamento será realizado em moeda corrente nacional, até o 10º (Décimo) dia útil do mês subsequente após a data da emissão da nota fiscal de prestação de serviços.</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Ttulo2"/>
        <w:spacing w:before="0"/>
        <w:ind w:firstLine="0"/>
        <w:jc w:val="both"/>
        <w:rPr>
          <w:rFonts w:cs="Arial"/>
          <w:color w:val="auto"/>
          <w:sz w:val="23"/>
          <w:szCs w:val="23"/>
        </w:rPr>
      </w:pPr>
      <w:r w:rsidRPr="00286060">
        <w:rPr>
          <w:rFonts w:cs="Arial"/>
          <w:color w:val="auto"/>
          <w:sz w:val="23"/>
          <w:szCs w:val="23"/>
        </w:rPr>
        <w:t>18. DAS PENALIDADES</w:t>
      </w:r>
    </w:p>
    <w:p w:rsidR="009A2CFB" w:rsidRPr="00286060" w:rsidRDefault="009A2CFB" w:rsidP="009A2CFB">
      <w:pPr>
        <w:jc w:val="both"/>
        <w:rPr>
          <w:rFonts w:ascii="Arial" w:hAnsi="Arial" w:cs="Arial"/>
          <w:color w:val="auto"/>
          <w:sz w:val="23"/>
          <w:szCs w:val="23"/>
        </w:rPr>
      </w:pPr>
    </w:p>
    <w:p w:rsidR="009A2CFB" w:rsidRPr="00286060" w:rsidRDefault="009A2CFB" w:rsidP="009A2CFB">
      <w:pPr>
        <w:tabs>
          <w:tab w:val="left" w:pos="1245"/>
        </w:tabs>
        <w:jc w:val="both"/>
        <w:rPr>
          <w:rFonts w:ascii="Arial" w:hAnsi="Arial" w:cs="Arial"/>
          <w:color w:val="auto"/>
          <w:sz w:val="23"/>
          <w:szCs w:val="23"/>
        </w:rPr>
      </w:pPr>
      <w:r w:rsidRPr="00286060">
        <w:rPr>
          <w:rFonts w:ascii="Arial" w:hAnsi="Arial" w:cs="Arial"/>
          <w:color w:val="auto"/>
          <w:sz w:val="23"/>
          <w:szCs w:val="23"/>
        </w:rPr>
        <w:t>18.1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9A2CFB" w:rsidRPr="00286060" w:rsidRDefault="009A2CFB" w:rsidP="009A2CFB">
      <w:pPr>
        <w:tabs>
          <w:tab w:val="left" w:pos="1245"/>
        </w:tabs>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18.2.1 advertência;</w:t>
      </w:r>
    </w:p>
    <w:p w:rsidR="009A2CFB" w:rsidRPr="00286060" w:rsidRDefault="009A2CFB" w:rsidP="009A2CFB">
      <w:pPr>
        <w:pStyle w:val="Recuodecorpodetexto3"/>
        <w:spacing w:after="0"/>
        <w:ind w:left="0"/>
        <w:jc w:val="both"/>
        <w:rPr>
          <w:rFonts w:ascii="Arial" w:hAnsi="Arial" w:cs="Arial"/>
          <w:sz w:val="23"/>
          <w:szCs w:val="23"/>
        </w:rPr>
      </w:pPr>
    </w:p>
    <w:p w:rsidR="009A2CFB" w:rsidRPr="00286060" w:rsidRDefault="009A2CFB" w:rsidP="009A2CFB">
      <w:pPr>
        <w:pStyle w:val="Recuodecorpodetexto3"/>
        <w:spacing w:after="0"/>
        <w:ind w:left="0"/>
        <w:jc w:val="both"/>
        <w:rPr>
          <w:rFonts w:ascii="Arial" w:hAnsi="Arial" w:cs="Arial"/>
          <w:sz w:val="23"/>
          <w:szCs w:val="23"/>
        </w:rPr>
      </w:pPr>
      <w:r w:rsidRPr="00286060">
        <w:rPr>
          <w:rFonts w:ascii="Arial" w:hAnsi="Arial" w:cs="Arial"/>
          <w:sz w:val="23"/>
          <w:szCs w:val="23"/>
        </w:rPr>
        <w:t>18.2.2 multa de 0,3% (três décimos por cento) por dia, até o 10</w:t>
      </w:r>
      <w:r w:rsidRPr="00286060">
        <w:rPr>
          <w:rFonts w:ascii="Arial" w:hAnsi="Arial" w:cs="Arial"/>
          <w:sz w:val="23"/>
          <w:szCs w:val="23"/>
          <w:u w:val="single"/>
          <w:vertAlign w:val="superscript"/>
        </w:rPr>
        <w:t>o</w:t>
      </w:r>
      <w:r w:rsidRPr="00286060">
        <w:rPr>
          <w:rFonts w:ascii="Arial" w:hAnsi="Arial" w:cs="Arial"/>
          <w:sz w:val="23"/>
          <w:szCs w:val="23"/>
        </w:rPr>
        <w:t xml:space="preserve"> (décimo) dia de atraso, prestação do serviço, sobre o valor da parcela, por ocorrência;</w:t>
      </w:r>
    </w:p>
    <w:p w:rsidR="009A2CFB" w:rsidRPr="00286060" w:rsidRDefault="009A2CFB" w:rsidP="009A2CFB">
      <w:pPr>
        <w:pStyle w:val="Recuodecorpodetexto3"/>
        <w:spacing w:after="0"/>
        <w:ind w:left="0"/>
        <w:jc w:val="both"/>
        <w:rPr>
          <w:rFonts w:ascii="Arial" w:hAnsi="Arial" w:cs="Arial"/>
          <w:sz w:val="23"/>
          <w:szCs w:val="23"/>
        </w:rPr>
      </w:pPr>
    </w:p>
    <w:p w:rsidR="009A2CFB" w:rsidRPr="00286060" w:rsidRDefault="009A2CFB" w:rsidP="009A2CFB">
      <w:pPr>
        <w:pStyle w:val="Recuodecorpodetexto3"/>
        <w:spacing w:after="0"/>
        <w:ind w:left="0"/>
        <w:jc w:val="both"/>
        <w:rPr>
          <w:rFonts w:ascii="Arial" w:hAnsi="Arial" w:cs="Arial"/>
          <w:sz w:val="23"/>
          <w:szCs w:val="23"/>
        </w:rPr>
      </w:pPr>
      <w:r w:rsidRPr="00286060">
        <w:rPr>
          <w:rFonts w:ascii="Arial" w:hAnsi="Arial" w:cs="Arial"/>
          <w:sz w:val="23"/>
          <w:szCs w:val="23"/>
        </w:rPr>
        <w:t>18.2.3 multa de 20% (vinte por cento) sobre o valor do saldo do valor do contrato, no caso de atraso superior a 10 (dez) dias, com a consequente rescisão contratual, quando for o caso;</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18.2.4 multa de 20% (vinte por cento) sobre o valor do contrato, nos casos:</w:t>
      </w:r>
    </w:p>
    <w:p w:rsidR="000968D9" w:rsidRPr="00286060" w:rsidRDefault="000968D9"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a) inobservância do nível de qualidade dos serviços;</w:t>
      </w:r>
    </w:p>
    <w:p w:rsidR="000968D9" w:rsidRPr="00286060" w:rsidRDefault="000968D9"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b) transferência total ou parcial do contrato a terceiros;</w:t>
      </w:r>
    </w:p>
    <w:p w:rsidR="000968D9" w:rsidRPr="00286060" w:rsidRDefault="000968D9"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c) subcontratação no todo ou em parte do objeto sem prévia autorização formal da Contratante;</w:t>
      </w:r>
    </w:p>
    <w:p w:rsidR="000968D9" w:rsidRPr="00286060" w:rsidRDefault="000968D9"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d) descumprimento de cláusula contratual.</w:t>
      </w:r>
    </w:p>
    <w:p w:rsidR="009A2CFB" w:rsidRPr="00286060" w:rsidRDefault="009A2CFB" w:rsidP="009A2CFB">
      <w:pPr>
        <w:tabs>
          <w:tab w:val="center" w:pos="2268"/>
        </w:tabs>
        <w:jc w:val="both"/>
        <w:rPr>
          <w:rFonts w:ascii="Arial" w:hAnsi="Arial" w:cs="Arial"/>
          <w:bCs/>
          <w:color w:val="auto"/>
          <w:sz w:val="23"/>
          <w:szCs w:val="23"/>
        </w:rPr>
      </w:pPr>
    </w:p>
    <w:p w:rsidR="009A2CFB" w:rsidRPr="00286060" w:rsidRDefault="009A2CFB" w:rsidP="009A2CFB">
      <w:pPr>
        <w:tabs>
          <w:tab w:val="center" w:pos="2268"/>
        </w:tabs>
        <w:jc w:val="both"/>
        <w:rPr>
          <w:rFonts w:ascii="Arial" w:hAnsi="Arial" w:cs="Arial"/>
          <w:bCs/>
          <w:color w:val="auto"/>
          <w:sz w:val="23"/>
          <w:szCs w:val="23"/>
        </w:rPr>
      </w:pPr>
      <w:r w:rsidRPr="00286060">
        <w:rPr>
          <w:rFonts w:ascii="Arial" w:hAnsi="Arial" w:cs="Arial"/>
          <w:bCs/>
          <w:color w:val="auto"/>
          <w:sz w:val="23"/>
          <w:szCs w:val="23"/>
        </w:rPr>
        <w:t>18.3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9A2CFB" w:rsidRPr="00286060" w:rsidRDefault="009A2CFB" w:rsidP="009A2CFB">
      <w:pPr>
        <w:tabs>
          <w:tab w:val="center" w:pos="2268"/>
        </w:tabs>
        <w:jc w:val="both"/>
        <w:rPr>
          <w:rFonts w:ascii="Arial" w:hAnsi="Arial" w:cs="Arial"/>
          <w:bCs/>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18.4 declarações de inidoneidade para licitar ou contratar com a Administração Pública, enquanto perdurarem os motivos determinantes da punição ou até que o contratante promova sua reabilitação.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 xml:space="preserve">18.5. O valor das multas aplicadas deverá ser pago por meio de guia própria ao Município de </w:t>
      </w:r>
      <w:r w:rsidR="00520033" w:rsidRPr="00286060">
        <w:rPr>
          <w:rFonts w:ascii="Arial" w:hAnsi="Arial" w:cs="Arial"/>
          <w:color w:val="auto"/>
          <w:sz w:val="23"/>
          <w:szCs w:val="23"/>
        </w:rPr>
        <w:t>Pequi</w:t>
      </w:r>
      <w:r w:rsidRPr="00286060">
        <w:rPr>
          <w:rFonts w:ascii="Arial" w:hAnsi="Arial" w:cs="Arial"/>
          <w:color w:val="auto"/>
          <w:sz w:val="23"/>
          <w:szCs w:val="23"/>
        </w:rPr>
        <w:t>/MG, no prazo máximo de 3 (três) dias úteis a contar da data da sua aplicação ou poderá ser descontado dos pagamentos das faturas devidas pelo Município, quando for o caso.</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jc w:val="both"/>
        <w:rPr>
          <w:rFonts w:ascii="Arial" w:hAnsi="Arial" w:cs="Arial"/>
          <w:b/>
          <w:bCs/>
          <w:color w:val="auto"/>
          <w:sz w:val="23"/>
          <w:szCs w:val="23"/>
        </w:rPr>
      </w:pPr>
      <w:r w:rsidRPr="00286060">
        <w:rPr>
          <w:rFonts w:ascii="Arial" w:hAnsi="Arial" w:cs="Arial"/>
          <w:b/>
          <w:bCs/>
          <w:color w:val="auto"/>
          <w:sz w:val="23"/>
          <w:szCs w:val="23"/>
        </w:rPr>
        <w:t>19. DA DOTAÇÃO ORÇAMENTÁRIA</w:t>
      </w:r>
    </w:p>
    <w:p w:rsidR="009A2CFB" w:rsidRPr="00286060" w:rsidRDefault="009A2CFB" w:rsidP="009A2CFB">
      <w:pPr>
        <w:pStyle w:val="TextoBoletim"/>
        <w:spacing w:after="0"/>
        <w:ind w:right="0"/>
        <w:rPr>
          <w:rFonts w:ascii="Arial" w:hAnsi="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19.1 As despesas decorrentes desta licitação correrão à conta da dotação orçamentária nº.</w:t>
      </w:r>
    </w:p>
    <w:p w:rsidR="001974EF" w:rsidRPr="00286060" w:rsidRDefault="001974EF" w:rsidP="009A2CFB">
      <w:pPr>
        <w:widowControl w:val="0"/>
        <w:tabs>
          <w:tab w:val="left" w:pos="95"/>
          <w:tab w:val="left" w:pos="2195"/>
          <w:tab w:val="left" w:pos="4235"/>
        </w:tabs>
        <w:autoSpaceDE w:val="0"/>
        <w:autoSpaceDN w:val="0"/>
        <w:adjustRightInd w:val="0"/>
        <w:jc w:val="both"/>
        <w:rPr>
          <w:rFonts w:ascii="Arial" w:eastAsia="@Arial Unicode MS" w:hAnsi="Arial" w:cs="Arial"/>
          <w:sz w:val="23"/>
          <w:szCs w:val="23"/>
        </w:rPr>
      </w:pPr>
    </w:p>
    <w:p w:rsidR="009A2CFB" w:rsidRPr="00286060" w:rsidRDefault="009A2CFB" w:rsidP="009A2CFB">
      <w:pPr>
        <w:pStyle w:val="Ttulo2"/>
        <w:spacing w:before="0"/>
        <w:ind w:firstLine="0"/>
        <w:jc w:val="both"/>
        <w:rPr>
          <w:rFonts w:cs="Arial"/>
          <w:color w:val="auto"/>
          <w:sz w:val="23"/>
          <w:szCs w:val="23"/>
        </w:rPr>
      </w:pPr>
      <w:r w:rsidRPr="00286060">
        <w:rPr>
          <w:rFonts w:cs="Arial"/>
          <w:color w:val="auto"/>
          <w:sz w:val="23"/>
          <w:szCs w:val="23"/>
        </w:rPr>
        <w:t>20. DAS DISPOSIÇÕES GERAIS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20.1 Nenhuma indenização será devida às licitantes pela elaboração ou pela apresentação de documentação referente ao presente Edital.</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20.2 A apresentação das propostas implicará na plena aceitação, por parte da licitante, das condições estabelecidas neste Edital e seus anexos.</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lastRenderedPageBreak/>
        <w:t>20.3 Na contagem dos prazos estabelecidos neste Edital, exclui-se o dia do início e inclui-se o do vencimento, observando-se que só se iniciam e vencem prazos em dia de expediente na Prefeitura.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20.4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20.5 É facultado ao Pregoeiro ou à autoridade superior, em qualquer fase da licitação, a promoção de diligência destinada a esclarecer ou complementar a instrução do processo.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20.6 O desatendimento de exigências formais não essenciais não importará no afastamento da licitante, desde que sejam possíveis a aferição da sua qualificação e a exata compreensão da sua proposta, durante a realização da sessão pública de pregão.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xml:space="preserve">20.7 As normas que disciplinam este pregão serão sempre interpretadas em favor da ampliação da disputa entre os interessados, desde que não comprometam o interesse da Administração e a segurança da aquisição.  </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20.8 No caso de alteração deste Edital no curso do prazo estabelecido para o recebimento das propostas de preços e documentos de habilitação, este prazo será reaberto, exceto quando, inquestionavelmente, a alteração não afetar a formulação das propostas.</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20.9 Para dirimir, na esfera judicial, as questões oriundas do presente Edital, será competente o juízo da Comarca de P</w:t>
      </w:r>
      <w:r w:rsidR="000968D9" w:rsidRPr="00286060">
        <w:rPr>
          <w:rFonts w:ascii="Arial" w:hAnsi="Arial" w:cs="Arial"/>
          <w:color w:val="auto"/>
          <w:sz w:val="23"/>
          <w:szCs w:val="23"/>
        </w:rPr>
        <w:t>ará de Minas</w:t>
      </w:r>
      <w:r w:rsidRPr="00286060">
        <w:rPr>
          <w:rFonts w:ascii="Arial" w:hAnsi="Arial" w:cs="Arial"/>
          <w:color w:val="auto"/>
          <w:sz w:val="23"/>
          <w:szCs w:val="23"/>
        </w:rPr>
        <w:t>/MG.</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20.10 Na hipótese de não haver expediente no dia da abertura da presente licitação, ficará esta transferida para o primeiro dia útil subsequente, no mesmo local e horário, anteriormente estabelecidos.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xml:space="preserve">20.11 Quaisquer dúvidas porventura existentes sobre o disposto no presente Edital deverão ser objeto de consulta, por escrito, ao Pregoeiro na Prefeitura Municipal, no endereço: </w:t>
      </w:r>
      <w:r w:rsidR="000968D9" w:rsidRPr="00286060">
        <w:rPr>
          <w:rFonts w:ascii="Arial" w:hAnsi="Arial" w:cs="Arial"/>
          <w:color w:val="auto"/>
          <w:sz w:val="23"/>
          <w:szCs w:val="23"/>
        </w:rPr>
        <w:t>Praça Santo Antônio</w:t>
      </w:r>
      <w:r w:rsidRPr="00286060">
        <w:rPr>
          <w:rFonts w:ascii="Arial" w:hAnsi="Arial" w:cs="Arial"/>
          <w:color w:val="auto"/>
          <w:sz w:val="23"/>
          <w:szCs w:val="23"/>
        </w:rPr>
        <w:t xml:space="preserve">, nº. </w:t>
      </w:r>
      <w:r w:rsidR="000968D9" w:rsidRPr="00286060">
        <w:rPr>
          <w:rFonts w:ascii="Arial" w:hAnsi="Arial" w:cs="Arial"/>
          <w:color w:val="auto"/>
          <w:sz w:val="23"/>
          <w:szCs w:val="23"/>
        </w:rPr>
        <w:t>90</w:t>
      </w:r>
      <w:r w:rsidRPr="00286060">
        <w:rPr>
          <w:rFonts w:ascii="Arial" w:hAnsi="Arial" w:cs="Arial"/>
          <w:color w:val="auto"/>
          <w:sz w:val="23"/>
          <w:szCs w:val="23"/>
        </w:rPr>
        <w:t xml:space="preserve">, </w:t>
      </w:r>
      <w:r w:rsidR="000968D9" w:rsidRPr="00286060">
        <w:rPr>
          <w:rFonts w:ascii="Arial" w:hAnsi="Arial" w:cs="Arial"/>
          <w:color w:val="auto"/>
          <w:sz w:val="23"/>
          <w:szCs w:val="23"/>
        </w:rPr>
        <w:t>Centro</w:t>
      </w:r>
      <w:r w:rsidRPr="00286060">
        <w:rPr>
          <w:rFonts w:ascii="Arial" w:hAnsi="Arial" w:cs="Arial"/>
          <w:color w:val="auto"/>
          <w:sz w:val="23"/>
          <w:szCs w:val="23"/>
        </w:rPr>
        <w:t xml:space="preserve">, </w:t>
      </w:r>
      <w:r w:rsidR="00520033" w:rsidRPr="00286060">
        <w:rPr>
          <w:rFonts w:ascii="Arial" w:hAnsi="Arial" w:cs="Arial"/>
          <w:color w:val="auto"/>
          <w:sz w:val="23"/>
          <w:szCs w:val="23"/>
        </w:rPr>
        <w:t>Pequi</w:t>
      </w:r>
      <w:r w:rsidRPr="00286060">
        <w:rPr>
          <w:rFonts w:ascii="Arial" w:hAnsi="Arial" w:cs="Arial"/>
          <w:color w:val="auto"/>
          <w:sz w:val="23"/>
          <w:szCs w:val="23"/>
        </w:rPr>
        <w:t>/MG, CEP 35.66</w:t>
      </w:r>
      <w:r w:rsidR="000968D9" w:rsidRPr="00286060">
        <w:rPr>
          <w:rFonts w:ascii="Arial" w:hAnsi="Arial" w:cs="Arial"/>
          <w:color w:val="auto"/>
          <w:sz w:val="23"/>
          <w:szCs w:val="23"/>
        </w:rPr>
        <w:t>7</w:t>
      </w:r>
      <w:r w:rsidRPr="00286060">
        <w:rPr>
          <w:rFonts w:ascii="Arial" w:hAnsi="Arial" w:cs="Arial"/>
          <w:color w:val="auto"/>
          <w:sz w:val="23"/>
          <w:szCs w:val="23"/>
        </w:rPr>
        <w:t>-000, até 05 (cinco) dias anteriores à data de abertura da licitação. Demais informações poderão ser obtidas pelos telefones (37)327</w:t>
      </w:r>
      <w:r w:rsidR="000968D9" w:rsidRPr="00286060">
        <w:rPr>
          <w:rFonts w:ascii="Arial" w:hAnsi="Arial" w:cs="Arial"/>
          <w:color w:val="auto"/>
          <w:sz w:val="23"/>
          <w:szCs w:val="23"/>
        </w:rPr>
        <w:t>2</w:t>
      </w:r>
      <w:r w:rsidRPr="00286060">
        <w:rPr>
          <w:rFonts w:ascii="Arial" w:hAnsi="Arial" w:cs="Arial"/>
          <w:color w:val="auto"/>
          <w:sz w:val="23"/>
          <w:szCs w:val="23"/>
        </w:rPr>
        <w:t>-12</w:t>
      </w:r>
      <w:r w:rsidR="000968D9" w:rsidRPr="00286060">
        <w:rPr>
          <w:rFonts w:ascii="Arial" w:hAnsi="Arial" w:cs="Arial"/>
          <w:color w:val="auto"/>
          <w:sz w:val="23"/>
          <w:szCs w:val="23"/>
        </w:rPr>
        <w:t>47.</w:t>
      </w:r>
    </w:p>
    <w:p w:rsidR="000968D9" w:rsidRPr="00286060" w:rsidRDefault="000968D9" w:rsidP="009A2CFB">
      <w:pPr>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 xml:space="preserve">20.12 Cópias do Edital e seus anexos serão fornecidas, gratuitamente, no </w:t>
      </w:r>
      <w:r w:rsidR="000968D9" w:rsidRPr="00286060">
        <w:rPr>
          <w:rFonts w:ascii="Arial" w:hAnsi="Arial" w:cs="Arial"/>
          <w:color w:val="auto"/>
          <w:sz w:val="23"/>
          <w:szCs w:val="23"/>
        </w:rPr>
        <w:t>email: licitacoes</w:t>
      </w:r>
      <w:r w:rsidR="00E10E29" w:rsidRPr="00286060">
        <w:rPr>
          <w:rFonts w:ascii="Arial" w:hAnsi="Arial" w:cs="Arial"/>
          <w:color w:val="auto"/>
          <w:sz w:val="23"/>
          <w:szCs w:val="23"/>
        </w:rPr>
        <w:t>pequi</w:t>
      </w:r>
      <w:r w:rsidR="000968D9" w:rsidRPr="00286060">
        <w:rPr>
          <w:rFonts w:ascii="Arial" w:hAnsi="Arial" w:cs="Arial"/>
          <w:color w:val="auto"/>
          <w:sz w:val="23"/>
          <w:szCs w:val="23"/>
        </w:rPr>
        <w:t>@</w:t>
      </w:r>
      <w:r w:rsidR="00E10E29" w:rsidRPr="00286060">
        <w:rPr>
          <w:rFonts w:ascii="Arial" w:hAnsi="Arial" w:cs="Arial"/>
          <w:color w:val="auto"/>
          <w:sz w:val="23"/>
          <w:szCs w:val="23"/>
        </w:rPr>
        <w:t>gmail.com</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20.13 Os casos omissos serão resolvidos pelo Pregoeiro.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20.14 Fazem parte integrante deste Edital:</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Anexo I – Termo de Referência;</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lastRenderedPageBreak/>
        <w:t>- Anexo II - Modelo de Credenciamento;</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Anexo III - Modelo de Declaração de atendimento ao Inciso VII do art. 4º da Lei nº. 10.520/2002;</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Anexo IV - Modelo de Proposta de Preços;</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Anexo V – Modelo de Declaração de Inexistência de Fato Superveniente;</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xml:space="preserve">- Anexo VI – Modelo de Declaração de que Concorda com os Termos do Edital </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Anexo VII – Modelo de Declaração de que não possui trabalhadores menores de 18 anos.</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Anexo VIII – Minuta do Contrato</w:t>
      </w:r>
    </w:p>
    <w:p w:rsidR="009A2CFB" w:rsidRPr="00286060" w:rsidRDefault="009A2CFB" w:rsidP="009A2CFB">
      <w:pPr>
        <w:jc w:val="both"/>
        <w:rPr>
          <w:rFonts w:ascii="Arial" w:hAnsi="Arial" w:cs="Arial"/>
          <w:color w:val="auto"/>
          <w:sz w:val="23"/>
          <w:szCs w:val="23"/>
        </w:rPr>
      </w:pPr>
    </w:p>
    <w:p w:rsidR="009A2CFB" w:rsidRPr="00286060" w:rsidRDefault="00D43D86" w:rsidP="00D43D86">
      <w:pPr>
        <w:jc w:val="center"/>
        <w:rPr>
          <w:rFonts w:ascii="Arial" w:hAnsi="Arial" w:cs="Arial"/>
          <w:color w:val="auto"/>
          <w:sz w:val="23"/>
          <w:szCs w:val="23"/>
        </w:rPr>
      </w:pPr>
      <w:r w:rsidRPr="00286060">
        <w:rPr>
          <w:rFonts w:ascii="Arial" w:hAnsi="Arial" w:cs="Arial"/>
          <w:color w:val="auto"/>
          <w:sz w:val="23"/>
          <w:szCs w:val="23"/>
        </w:rPr>
        <w:t xml:space="preserve">Pequi, </w:t>
      </w:r>
      <w:r w:rsidR="00E10E29" w:rsidRPr="00286060">
        <w:rPr>
          <w:rFonts w:ascii="Arial" w:hAnsi="Arial" w:cs="Arial"/>
          <w:color w:val="auto"/>
          <w:sz w:val="23"/>
          <w:szCs w:val="23"/>
        </w:rPr>
        <w:t>2</w:t>
      </w:r>
      <w:r w:rsidR="00DC4EFA">
        <w:rPr>
          <w:rFonts w:ascii="Arial" w:hAnsi="Arial" w:cs="Arial"/>
          <w:color w:val="auto"/>
          <w:sz w:val="23"/>
          <w:szCs w:val="23"/>
        </w:rPr>
        <w:t>2</w:t>
      </w:r>
      <w:r w:rsidRPr="00286060">
        <w:rPr>
          <w:rFonts w:ascii="Arial" w:hAnsi="Arial" w:cs="Arial"/>
          <w:color w:val="auto"/>
          <w:sz w:val="23"/>
          <w:szCs w:val="23"/>
        </w:rPr>
        <w:t xml:space="preserve"> de </w:t>
      </w:r>
      <w:r w:rsidR="00DC4EFA">
        <w:rPr>
          <w:rFonts w:ascii="Arial" w:hAnsi="Arial" w:cs="Arial"/>
          <w:color w:val="auto"/>
          <w:sz w:val="23"/>
          <w:szCs w:val="23"/>
        </w:rPr>
        <w:t>fevereiro</w:t>
      </w:r>
      <w:r w:rsidRPr="00286060">
        <w:rPr>
          <w:rFonts w:ascii="Arial" w:hAnsi="Arial" w:cs="Arial"/>
          <w:color w:val="auto"/>
          <w:sz w:val="23"/>
          <w:szCs w:val="23"/>
        </w:rPr>
        <w:t xml:space="preserve"> de </w:t>
      </w:r>
      <w:r w:rsidR="001425D5" w:rsidRPr="00286060">
        <w:rPr>
          <w:rFonts w:ascii="Arial" w:hAnsi="Arial" w:cs="Arial"/>
          <w:color w:val="auto"/>
          <w:sz w:val="23"/>
          <w:szCs w:val="23"/>
        </w:rPr>
        <w:t>2021</w:t>
      </w:r>
      <w:r w:rsidRPr="00286060">
        <w:rPr>
          <w:rFonts w:ascii="Arial" w:hAnsi="Arial" w:cs="Arial"/>
          <w:color w:val="auto"/>
          <w:sz w:val="23"/>
          <w:szCs w:val="23"/>
        </w:rPr>
        <w:t>.</w:t>
      </w:r>
    </w:p>
    <w:p w:rsidR="00D43D86" w:rsidRPr="00286060" w:rsidRDefault="00D43D86" w:rsidP="00D43D86">
      <w:pPr>
        <w:jc w:val="center"/>
        <w:rPr>
          <w:rFonts w:ascii="Arial" w:hAnsi="Arial" w:cs="Arial"/>
          <w:color w:val="auto"/>
          <w:sz w:val="23"/>
          <w:szCs w:val="23"/>
        </w:rPr>
      </w:pPr>
    </w:p>
    <w:p w:rsidR="00D43D86" w:rsidRPr="00286060" w:rsidRDefault="00D43D86" w:rsidP="00D43D86">
      <w:pPr>
        <w:jc w:val="center"/>
        <w:rPr>
          <w:rFonts w:ascii="Arial" w:hAnsi="Arial" w:cs="Arial"/>
          <w:color w:val="auto"/>
          <w:sz w:val="23"/>
          <w:szCs w:val="23"/>
        </w:rPr>
      </w:pPr>
    </w:p>
    <w:p w:rsidR="00D43D86" w:rsidRPr="00286060" w:rsidRDefault="00E10E29" w:rsidP="00D43D86">
      <w:pPr>
        <w:jc w:val="center"/>
        <w:rPr>
          <w:rFonts w:ascii="Arial" w:hAnsi="Arial" w:cs="Arial"/>
          <w:color w:val="auto"/>
          <w:sz w:val="23"/>
          <w:szCs w:val="23"/>
        </w:rPr>
      </w:pPr>
      <w:r w:rsidRPr="00286060">
        <w:rPr>
          <w:rFonts w:ascii="Arial" w:hAnsi="Arial" w:cs="Arial"/>
          <w:color w:val="auto"/>
          <w:sz w:val="23"/>
          <w:szCs w:val="23"/>
        </w:rPr>
        <w:t>Hodarlan Gabriel Araujo Gonçalves</w:t>
      </w:r>
    </w:p>
    <w:p w:rsidR="009A2CFB" w:rsidRPr="00286060" w:rsidRDefault="009A2CFB" w:rsidP="00D43D86">
      <w:pPr>
        <w:jc w:val="center"/>
        <w:rPr>
          <w:rFonts w:ascii="Arial" w:hAnsi="Arial" w:cs="Arial"/>
          <w:color w:val="auto"/>
          <w:sz w:val="23"/>
          <w:szCs w:val="23"/>
        </w:rPr>
      </w:pPr>
      <w:r w:rsidRPr="00286060">
        <w:rPr>
          <w:rFonts w:ascii="Arial" w:hAnsi="Arial" w:cs="Arial"/>
          <w:color w:val="auto"/>
          <w:sz w:val="23"/>
          <w:szCs w:val="23"/>
        </w:rPr>
        <w:t>Pregoeiro</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br w:type="page"/>
      </w:r>
    </w:p>
    <w:p w:rsidR="002F15D6" w:rsidRPr="00286060" w:rsidRDefault="002F15D6" w:rsidP="002F15D6">
      <w:pPr>
        <w:pStyle w:val="Ttulo2"/>
        <w:spacing w:before="0"/>
        <w:ind w:firstLine="0"/>
        <w:jc w:val="both"/>
        <w:rPr>
          <w:rFonts w:cs="Arial"/>
          <w:color w:val="auto"/>
          <w:sz w:val="23"/>
          <w:szCs w:val="23"/>
        </w:rPr>
      </w:pPr>
      <w:r w:rsidRPr="00286060">
        <w:rPr>
          <w:rFonts w:cs="Arial"/>
          <w:color w:val="auto"/>
          <w:sz w:val="23"/>
          <w:szCs w:val="23"/>
        </w:rPr>
        <w:lastRenderedPageBreak/>
        <w:t xml:space="preserve">PROCESSO LICITATÓRIO Nº. </w:t>
      </w:r>
      <w:r w:rsidR="00C72B6A">
        <w:rPr>
          <w:rFonts w:cs="Arial"/>
          <w:color w:val="auto"/>
          <w:sz w:val="23"/>
          <w:szCs w:val="23"/>
        </w:rPr>
        <w:t>040</w:t>
      </w:r>
      <w:r w:rsidR="001425D5" w:rsidRPr="00286060">
        <w:rPr>
          <w:rFonts w:cs="Arial"/>
          <w:color w:val="auto"/>
          <w:sz w:val="23"/>
          <w:szCs w:val="23"/>
        </w:rPr>
        <w:t>/2021</w:t>
      </w:r>
    </w:p>
    <w:p w:rsidR="002F15D6" w:rsidRPr="00286060" w:rsidRDefault="002F15D6" w:rsidP="002F15D6">
      <w:pPr>
        <w:jc w:val="both"/>
        <w:rPr>
          <w:rFonts w:ascii="Arial" w:hAnsi="Arial" w:cs="Arial"/>
          <w:b/>
          <w:bCs/>
          <w:color w:val="auto"/>
          <w:sz w:val="23"/>
          <w:szCs w:val="23"/>
        </w:rPr>
      </w:pPr>
      <w:r w:rsidRPr="00286060">
        <w:rPr>
          <w:rFonts w:ascii="Arial" w:hAnsi="Arial" w:cs="Arial"/>
          <w:b/>
          <w:color w:val="auto"/>
          <w:sz w:val="23"/>
          <w:szCs w:val="23"/>
        </w:rPr>
        <w:t xml:space="preserve">PREGÃO PRESENCIAL Nº. </w:t>
      </w:r>
      <w:r w:rsidR="00C72B6A">
        <w:rPr>
          <w:rFonts w:ascii="Arial" w:hAnsi="Arial" w:cs="Arial"/>
          <w:b/>
          <w:color w:val="auto"/>
          <w:sz w:val="23"/>
          <w:szCs w:val="23"/>
        </w:rPr>
        <w:t>022</w:t>
      </w:r>
      <w:r w:rsidR="001425D5" w:rsidRPr="00286060">
        <w:rPr>
          <w:rFonts w:ascii="Arial" w:hAnsi="Arial" w:cs="Arial"/>
          <w:b/>
          <w:color w:val="auto"/>
          <w:sz w:val="23"/>
          <w:szCs w:val="23"/>
        </w:rPr>
        <w:t>/2021</w:t>
      </w:r>
    </w:p>
    <w:p w:rsidR="002F15D6" w:rsidRPr="00286060" w:rsidRDefault="002F15D6" w:rsidP="009A2CFB">
      <w:pPr>
        <w:jc w:val="both"/>
        <w:rPr>
          <w:rFonts w:ascii="Arial" w:hAnsi="Arial" w:cs="Arial"/>
          <w:b/>
          <w:bCs/>
          <w:color w:val="auto"/>
          <w:sz w:val="23"/>
          <w:szCs w:val="23"/>
        </w:rPr>
      </w:pPr>
    </w:p>
    <w:p w:rsidR="009A2CFB" w:rsidRPr="00286060" w:rsidRDefault="009A2CFB" w:rsidP="009A2CFB">
      <w:pPr>
        <w:jc w:val="both"/>
        <w:rPr>
          <w:rFonts w:ascii="Arial" w:hAnsi="Arial" w:cs="Arial"/>
          <w:b/>
          <w:color w:val="auto"/>
          <w:sz w:val="23"/>
          <w:szCs w:val="23"/>
        </w:rPr>
      </w:pPr>
      <w:r w:rsidRPr="00286060">
        <w:rPr>
          <w:rFonts w:ascii="Arial" w:hAnsi="Arial" w:cs="Arial"/>
          <w:b/>
          <w:bCs/>
          <w:color w:val="auto"/>
          <w:sz w:val="23"/>
          <w:szCs w:val="23"/>
        </w:rPr>
        <w:t xml:space="preserve">ANEXO I </w:t>
      </w:r>
      <w:r w:rsidRPr="00286060">
        <w:rPr>
          <w:rFonts w:ascii="Arial" w:hAnsi="Arial" w:cs="Arial"/>
          <w:b/>
          <w:color w:val="auto"/>
          <w:sz w:val="23"/>
          <w:szCs w:val="23"/>
        </w:rPr>
        <w:t>TERMO DE REFERÊNCIA</w:t>
      </w:r>
    </w:p>
    <w:p w:rsidR="009A2CFB" w:rsidRPr="00286060" w:rsidRDefault="009A2CFB" w:rsidP="009A2CFB">
      <w:pPr>
        <w:jc w:val="both"/>
        <w:rPr>
          <w:rFonts w:ascii="Arial" w:hAnsi="Arial" w:cs="Arial"/>
          <w:b/>
          <w:color w:val="auto"/>
          <w:sz w:val="23"/>
          <w:szCs w:val="23"/>
        </w:rPr>
      </w:pPr>
    </w:p>
    <w:p w:rsidR="009A2CFB" w:rsidRPr="00286060" w:rsidRDefault="009A2CFB" w:rsidP="009A2CFB">
      <w:pPr>
        <w:jc w:val="both"/>
        <w:rPr>
          <w:rFonts w:ascii="Arial" w:hAnsi="Arial" w:cs="Arial"/>
          <w:bCs/>
          <w:color w:val="auto"/>
          <w:sz w:val="23"/>
          <w:szCs w:val="23"/>
        </w:rPr>
      </w:pPr>
      <w:r w:rsidRPr="00286060">
        <w:rPr>
          <w:rFonts w:ascii="Arial" w:hAnsi="Arial" w:cs="Arial"/>
          <w:b/>
          <w:color w:val="auto"/>
          <w:sz w:val="23"/>
          <w:szCs w:val="23"/>
        </w:rPr>
        <w:t xml:space="preserve">1. OBJETO: </w:t>
      </w:r>
      <w:r w:rsidR="00DC4EFA" w:rsidRPr="00DC4EFA">
        <w:rPr>
          <w:rFonts w:ascii="Arial" w:hAnsi="Arial" w:cs="Arial"/>
          <w:color w:val="auto"/>
          <w:sz w:val="23"/>
          <w:szCs w:val="23"/>
        </w:rPr>
        <w:t>Contratação de empresa especializada para Prestação de Serviços Fotos, Filmagem, Locução, Cerimoniais e Gravação de informativos de Utilidade Publica, conforme necessidade do Município de Pequi/MG</w:t>
      </w:r>
      <w:r w:rsidRPr="00286060">
        <w:rPr>
          <w:rFonts w:ascii="Arial" w:hAnsi="Arial" w:cs="Arial"/>
          <w:bCs/>
          <w:color w:val="auto"/>
          <w:sz w:val="23"/>
          <w:szCs w:val="23"/>
        </w:rPr>
        <w:t>.</w:t>
      </w:r>
    </w:p>
    <w:p w:rsidR="009A2CFB" w:rsidRPr="00286060" w:rsidRDefault="009A2CFB" w:rsidP="009A2CFB">
      <w:pPr>
        <w:jc w:val="both"/>
        <w:rPr>
          <w:rFonts w:ascii="Arial" w:hAnsi="Arial" w:cs="Arial"/>
          <w:color w:val="auto"/>
          <w:sz w:val="23"/>
          <w:szCs w:val="23"/>
        </w:rPr>
      </w:pPr>
    </w:p>
    <w:tbl>
      <w:tblPr>
        <w:tblW w:w="9087" w:type="dxa"/>
        <w:tblInd w:w="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5" w:type="dxa"/>
          <w:right w:w="70" w:type="dxa"/>
        </w:tblCellMar>
        <w:tblLook w:val="04A0"/>
      </w:tblPr>
      <w:tblGrid>
        <w:gridCol w:w="739"/>
        <w:gridCol w:w="1391"/>
        <w:gridCol w:w="812"/>
        <w:gridCol w:w="6145"/>
      </w:tblGrid>
      <w:tr w:rsidR="009A2CFB" w:rsidRPr="00252E5B" w:rsidTr="00673855">
        <w:trPr>
          <w:cantSplit/>
          <w:trHeight w:val="726"/>
        </w:trPr>
        <w:tc>
          <w:tcPr>
            <w:tcW w:w="739"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9A2CFB" w:rsidRPr="00252E5B" w:rsidRDefault="0040654D" w:rsidP="009A2CFB">
            <w:pPr>
              <w:jc w:val="both"/>
              <w:rPr>
                <w:rFonts w:ascii="Arial" w:hAnsi="Arial" w:cs="Arial"/>
                <w:b/>
                <w:bCs/>
                <w:color w:val="auto"/>
                <w:sz w:val="23"/>
                <w:szCs w:val="23"/>
              </w:rPr>
            </w:pPr>
            <w:r w:rsidRPr="00252E5B">
              <w:rPr>
                <w:rFonts w:ascii="Arial" w:hAnsi="Arial" w:cs="Arial"/>
                <w:b/>
                <w:bCs/>
                <w:color w:val="auto"/>
                <w:sz w:val="23"/>
                <w:szCs w:val="23"/>
                <w:lang w:val="en-US"/>
              </w:rPr>
              <w:t>ITEM</w:t>
            </w:r>
          </w:p>
        </w:tc>
        <w:tc>
          <w:tcPr>
            <w:tcW w:w="1391"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9A2CFB" w:rsidRPr="00252E5B" w:rsidRDefault="0040654D" w:rsidP="000809DB">
            <w:pPr>
              <w:jc w:val="both"/>
              <w:rPr>
                <w:rFonts w:ascii="Arial" w:hAnsi="Arial" w:cs="Arial"/>
                <w:b/>
                <w:bCs/>
                <w:color w:val="auto"/>
                <w:sz w:val="23"/>
                <w:szCs w:val="23"/>
              </w:rPr>
            </w:pPr>
            <w:r w:rsidRPr="00252E5B">
              <w:rPr>
                <w:rFonts w:ascii="Arial" w:hAnsi="Arial" w:cs="Arial"/>
                <w:b/>
                <w:bCs/>
                <w:color w:val="auto"/>
                <w:sz w:val="23"/>
                <w:szCs w:val="23"/>
                <w:lang w:val="en-US"/>
              </w:rPr>
              <w:t>QTE  ESTIMADA</w:t>
            </w:r>
          </w:p>
        </w:tc>
        <w:tc>
          <w:tcPr>
            <w:tcW w:w="812"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9A2CFB" w:rsidRPr="00252E5B" w:rsidRDefault="0040654D" w:rsidP="009A2CFB">
            <w:pPr>
              <w:jc w:val="both"/>
              <w:rPr>
                <w:rFonts w:ascii="Arial" w:hAnsi="Arial" w:cs="Arial"/>
                <w:b/>
                <w:bCs/>
                <w:color w:val="auto"/>
                <w:sz w:val="23"/>
                <w:szCs w:val="23"/>
              </w:rPr>
            </w:pPr>
            <w:r w:rsidRPr="00252E5B">
              <w:rPr>
                <w:rFonts w:ascii="Arial" w:hAnsi="Arial" w:cs="Arial"/>
                <w:b/>
                <w:bCs/>
                <w:color w:val="auto"/>
                <w:sz w:val="23"/>
                <w:szCs w:val="23"/>
                <w:lang w:val="en-US"/>
              </w:rPr>
              <w:t>UN</w:t>
            </w:r>
          </w:p>
        </w:tc>
        <w:tc>
          <w:tcPr>
            <w:tcW w:w="6145"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9A2CFB" w:rsidRPr="00252E5B" w:rsidRDefault="00E10E29" w:rsidP="009A2CFB">
            <w:pPr>
              <w:jc w:val="both"/>
              <w:rPr>
                <w:rFonts w:ascii="Arial" w:hAnsi="Arial" w:cs="Arial"/>
                <w:b/>
                <w:bCs/>
                <w:color w:val="auto"/>
                <w:sz w:val="23"/>
                <w:szCs w:val="23"/>
              </w:rPr>
            </w:pPr>
            <w:r w:rsidRPr="00252E5B">
              <w:rPr>
                <w:rFonts w:ascii="Arial" w:hAnsi="Arial" w:cs="Arial"/>
                <w:b/>
                <w:bCs/>
                <w:color w:val="auto"/>
                <w:sz w:val="23"/>
                <w:szCs w:val="23"/>
              </w:rPr>
              <w:t>DESCRIÇÃO MINUCIOSA DOS SERVIÇOS</w:t>
            </w:r>
          </w:p>
        </w:tc>
      </w:tr>
      <w:tr w:rsidR="009A2CFB" w:rsidRPr="00286060" w:rsidTr="00673855">
        <w:trPr>
          <w:cantSplit/>
          <w:trHeight w:val="769"/>
        </w:trPr>
        <w:tc>
          <w:tcPr>
            <w:tcW w:w="739"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9A2CFB" w:rsidRPr="00252E5B" w:rsidRDefault="0040654D" w:rsidP="009A2CFB">
            <w:pPr>
              <w:jc w:val="both"/>
              <w:rPr>
                <w:rFonts w:ascii="Arial" w:hAnsi="Arial" w:cs="Arial"/>
                <w:caps/>
                <w:color w:val="auto"/>
                <w:sz w:val="23"/>
                <w:szCs w:val="23"/>
              </w:rPr>
            </w:pPr>
            <w:r w:rsidRPr="00252E5B">
              <w:rPr>
                <w:rFonts w:ascii="Arial" w:hAnsi="Arial" w:cs="Arial"/>
                <w:color w:val="auto"/>
                <w:sz w:val="23"/>
                <w:szCs w:val="23"/>
              </w:rPr>
              <w:t>01</w:t>
            </w:r>
          </w:p>
        </w:tc>
        <w:tc>
          <w:tcPr>
            <w:tcW w:w="1391"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9A2CFB" w:rsidRPr="00252E5B" w:rsidRDefault="00E10E29" w:rsidP="00252E5B">
            <w:pPr>
              <w:jc w:val="both"/>
              <w:rPr>
                <w:rFonts w:ascii="Arial" w:hAnsi="Arial" w:cs="Arial"/>
                <w:sz w:val="23"/>
                <w:szCs w:val="23"/>
              </w:rPr>
            </w:pPr>
            <w:r w:rsidRPr="00252E5B">
              <w:rPr>
                <w:rFonts w:ascii="Arial" w:hAnsi="Arial" w:cs="Arial"/>
                <w:sz w:val="23"/>
                <w:szCs w:val="23"/>
              </w:rPr>
              <w:t>1</w:t>
            </w:r>
            <w:r w:rsidR="00252E5B">
              <w:rPr>
                <w:rFonts w:ascii="Arial" w:hAnsi="Arial" w:cs="Arial"/>
                <w:sz w:val="23"/>
                <w:szCs w:val="23"/>
              </w:rPr>
              <w:t>0</w:t>
            </w:r>
          </w:p>
        </w:tc>
        <w:tc>
          <w:tcPr>
            <w:tcW w:w="812"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9A2CFB" w:rsidRPr="00252E5B" w:rsidRDefault="0040654D" w:rsidP="009A2CFB">
            <w:pPr>
              <w:jc w:val="both"/>
              <w:rPr>
                <w:rFonts w:ascii="Arial" w:hAnsi="Arial" w:cs="Arial"/>
                <w:color w:val="auto"/>
                <w:sz w:val="23"/>
                <w:szCs w:val="23"/>
              </w:rPr>
            </w:pPr>
            <w:r w:rsidRPr="00252E5B">
              <w:rPr>
                <w:rFonts w:ascii="Arial" w:hAnsi="Arial" w:cs="Arial"/>
                <w:color w:val="auto"/>
                <w:sz w:val="23"/>
                <w:szCs w:val="23"/>
              </w:rPr>
              <w:t>MES</w:t>
            </w:r>
          </w:p>
        </w:tc>
        <w:tc>
          <w:tcPr>
            <w:tcW w:w="6145"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9A2CFB" w:rsidRPr="00286060" w:rsidRDefault="00252E5B" w:rsidP="00252E5B">
            <w:pPr>
              <w:pStyle w:val="NormalWeb"/>
              <w:spacing w:beforeAutospacing="0" w:afterAutospacing="0"/>
              <w:jc w:val="both"/>
              <w:rPr>
                <w:rFonts w:ascii="Arial" w:hAnsi="Arial" w:cs="Arial"/>
                <w:color w:val="auto"/>
                <w:sz w:val="23"/>
                <w:szCs w:val="23"/>
              </w:rPr>
            </w:pPr>
            <w:r w:rsidRPr="00252E5B">
              <w:rPr>
                <w:rFonts w:ascii="Arial" w:hAnsi="Arial" w:cs="Arial"/>
              </w:rPr>
              <w:t>Prestação de Serviços Especializados de Fotografias e Filmagens em Eventos dos Diversos Setores do Município, Apresentação com Locução de Cerimoniais, Gravação de informativos de Utilidade Publica para Divulgação e Publicidade conforme necessidade do Município de Pequi/MG.</w:t>
            </w:r>
          </w:p>
        </w:tc>
      </w:tr>
    </w:tbl>
    <w:p w:rsidR="0002382C" w:rsidRDefault="0002382C" w:rsidP="0002382C">
      <w:pPr>
        <w:tabs>
          <w:tab w:val="left" w:pos="851"/>
        </w:tabs>
        <w:jc w:val="both"/>
        <w:rPr>
          <w:rFonts w:ascii="Arial" w:hAnsi="Arial" w:cs="Arial"/>
          <w:color w:val="auto"/>
          <w:sz w:val="23"/>
          <w:szCs w:val="23"/>
        </w:rPr>
      </w:pPr>
    </w:p>
    <w:p w:rsidR="00252E5B" w:rsidRPr="00242F18" w:rsidRDefault="00252E5B" w:rsidP="00252E5B">
      <w:pPr>
        <w:rPr>
          <w:rFonts w:ascii="Arial" w:hAnsi="Arial" w:cs="Arial"/>
          <w:b/>
          <w:sz w:val="22"/>
          <w:szCs w:val="22"/>
        </w:rPr>
      </w:pPr>
      <w:r w:rsidRPr="00242F18">
        <w:rPr>
          <w:rFonts w:ascii="Arial" w:hAnsi="Arial" w:cs="Arial"/>
          <w:b/>
          <w:sz w:val="22"/>
          <w:szCs w:val="22"/>
        </w:rPr>
        <w:t>Observação:</w:t>
      </w:r>
    </w:p>
    <w:p w:rsidR="00252E5B" w:rsidRDefault="00252E5B" w:rsidP="00252E5B">
      <w:pPr>
        <w:rPr>
          <w:rFonts w:ascii="Arial" w:hAnsi="Arial" w:cs="Arial"/>
          <w:b/>
          <w:sz w:val="22"/>
          <w:szCs w:val="22"/>
        </w:rPr>
      </w:pPr>
    </w:p>
    <w:p w:rsidR="00252E5B" w:rsidRPr="00242F18" w:rsidRDefault="00252E5B" w:rsidP="00252E5B">
      <w:pPr>
        <w:rPr>
          <w:rFonts w:ascii="Arial" w:hAnsi="Arial" w:cs="Arial"/>
          <w:b/>
          <w:sz w:val="22"/>
          <w:szCs w:val="22"/>
        </w:rPr>
      </w:pPr>
    </w:p>
    <w:p w:rsidR="00252E5B" w:rsidRPr="00242F18" w:rsidRDefault="00252E5B" w:rsidP="00252E5B">
      <w:pPr>
        <w:jc w:val="both"/>
        <w:rPr>
          <w:rFonts w:ascii="Arial" w:hAnsi="Arial" w:cs="Arial"/>
          <w:bCs/>
          <w:sz w:val="22"/>
          <w:szCs w:val="22"/>
        </w:rPr>
      </w:pPr>
      <w:r w:rsidRPr="00242F18">
        <w:rPr>
          <w:rFonts w:ascii="Arial" w:hAnsi="Arial" w:cs="Arial"/>
          <w:bCs/>
          <w:sz w:val="22"/>
          <w:szCs w:val="22"/>
        </w:rPr>
        <w:t>1. O Contrato deverá ser firmado sobre o menor preço unitário.</w:t>
      </w:r>
    </w:p>
    <w:p w:rsidR="00252E5B" w:rsidRDefault="00252E5B" w:rsidP="00252E5B">
      <w:pPr>
        <w:jc w:val="both"/>
        <w:rPr>
          <w:rFonts w:ascii="Arial" w:hAnsi="Arial" w:cs="Arial"/>
          <w:bCs/>
          <w:sz w:val="22"/>
          <w:szCs w:val="22"/>
        </w:rPr>
      </w:pPr>
    </w:p>
    <w:p w:rsidR="00252E5B" w:rsidRPr="00242F18" w:rsidRDefault="00252E5B" w:rsidP="00252E5B">
      <w:pPr>
        <w:jc w:val="both"/>
        <w:rPr>
          <w:rFonts w:ascii="Arial" w:hAnsi="Arial" w:cs="Arial"/>
          <w:bCs/>
          <w:sz w:val="22"/>
          <w:szCs w:val="22"/>
        </w:rPr>
      </w:pPr>
    </w:p>
    <w:p w:rsidR="00252E5B" w:rsidRPr="00242F18" w:rsidRDefault="00252E5B" w:rsidP="00252E5B">
      <w:pPr>
        <w:jc w:val="both"/>
        <w:rPr>
          <w:rFonts w:ascii="Arial" w:hAnsi="Arial" w:cs="Arial"/>
          <w:color w:val="000000"/>
          <w:sz w:val="22"/>
          <w:szCs w:val="22"/>
        </w:rPr>
      </w:pPr>
      <w:r w:rsidRPr="00242F18">
        <w:rPr>
          <w:rFonts w:ascii="Arial" w:hAnsi="Arial" w:cs="Arial"/>
          <w:color w:val="000000"/>
          <w:sz w:val="22"/>
          <w:szCs w:val="22"/>
        </w:rPr>
        <w:t>2.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do Contrato, sem prejuízo das sanções administrativas, civis e penais cabíveis.</w:t>
      </w:r>
    </w:p>
    <w:p w:rsidR="00252E5B" w:rsidRPr="00242F18" w:rsidRDefault="00252E5B" w:rsidP="00252E5B">
      <w:pPr>
        <w:pStyle w:val="Padro"/>
        <w:jc w:val="both"/>
        <w:rPr>
          <w:rFonts w:ascii="Arial" w:hAnsi="Arial" w:cs="Arial"/>
          <w:color w:val="000000"/>
          <w:sz w:val="22"/>
          <w:szCs w:val="22"/>
        </w:rPr>
      </w:pPr>
    </w:p>
    <w:p w:rsidR="00252E5B" w:rsidRPr="00242F18" w:rsidRDefault="00252E5B" w:rsidP="00252E5B">
      <w:pPr>
        <w:jc w:val="both"/>
        <w:rPr>
          <w:rFonts w:ascii="Arial" w:hAnsi="Arial" w:cs="Arial"/>
          <w:sz w:val="22"/>
          <w:szCs w:val="22"/>
        </w:rPr>
      </w:pPr>
    </w:p>
    <w:p w:rsidR="00252E5B" w:rsidRPr="00242F18" w:rsidRDefault="00252E5B" w:rsidP="00252E5B">
      <w:pPr>
        <w:jc w:val="both"/>
        <w:rPr>
          <w:rFonts w:ascii="Arial" w:hAnsi="Arial" w:cs="Arial"/>
          <w:bCs/>
          <w:sz w:val="22"/>
          <w:szCs w:val="22"/>
        </w:rPr>
      </w:pPr>
      <w:r w:rsidRPr="00242F18">
        <w:rPr>
          <w:rFonts w:ascii="Arial" w:hAnsi="Arial" w:cs="Arial"/>
          <w:b/>
          <w:sz w:val="22"/>
          <w:szCs w:val="22"/>
        </w:rPr>
        <w:t>Prazo</w:t>
      </w:r>
      <w:r w:rsidRPr="00242F18">
        <w:rPr>
          <w:rFonts w:ascii="Arial" w:hAnsi="Arial" w:cs="Arial"/>
          <w:bCs/>
          <w:sz w:val="22"/>
          <w:szCs w:val="22"/>
        </w:rPr>
        <w:t>: Os serviços Deverão ter seu início obrigatoriamente imediatamente após a ordem de serviço.</w:t>
      </w:r>
    </w:p>
    <w:p w:rsidR="00252E5B" w:rsidRDefault="00252E5B" w:rsidP="00252E5B">
      <w:pPr>
        <w:jc w:val="both"/>
        <w:rPr>
          <w:rFonts w:ascii="Arial" w:hAnsi="Arial" w:cs="Arial"/>
          <w:bCs/>
          <w:sz w:val="22"/>
          <w:szCs w:val="22"/>
        </w:rPr>
      </w:pPr>
    </w:p>
    <w:p w:rsidR="00252E5B" w:rsidRDefault="00252E5B" w:rsidP="00252E5B">
      <w:pPr>
        <w:jc w:val="both"/>
        <w:rPr>
          <w:rFonts w:ascii="Arial" w:hAnsi="Arial" w:cs="Arial"/>
          <w:bCs/>
          <w:sz w:val="22"/>
          <w:szCs w:val="22"/>
        </w:rPr>
      </w:pPr>
    </w:p>
    <w:p w:rsidR="00252E5B" w:rsidRPr="00242F18" w:rsidRDefault="00252E5B" w:rsidP="00252E5B">
      <w:pPr>
        <w:jc w:val="both"/>
        <w:rPr>
          <w:rFonts w:ascii="Arial" w:hAnsi="Arial" w:cs="Arial"/>
          <w:bCs/>
          <w:sz w:val="22"/>
          <w:szCs w:val="22"/>
        </w:rPr>
      </w:pPr>
    </w:p>
    <w:p w:rsidR="00252E5B" w:rsidRDefault="00252E5B" w:rsidP="00252E5B">
      <w:pPr>
        <w:jc w:val="both"/>
        <w:rPr>
          <w:rFonts w:ascii="Arial" w:hAnsi="Arial" w:cs="Arial"/>
          <w:bCs/>
          <w:sz w:val="22"/>
          <w:szCs w:val="22"/>
        </w:rPr>
      </w:pPr>
      <w:r w:rsidRPr="00242F18">
        <w:rPr>
          <w:rFonts w:ascii="Arial" w:hAnsi="Arial" w:cs="Arial"/>
          <w:b/>
          <w:sz w:val="22"/>
          <w:szCs w:val="22"/>
        </w:rPr>
        <w:t xml:space="preserve">Prazo de Pagamento: </w:t>
      </w:r>
      <w:r w:rsidRPr="00242F18">
        <w:rPr>
          <w:rFonts w:ascii="Arial" w:hAnsi="Arial" w:cs="Arial"/>
          <w:sz w:val="22"/>
          <w:szCs w:val="22"/>
        </w:rPr>
        <w:t>Até 30 (trinta) dias a prestação dos serviços</w:t>
      </w:r>
      <w:r w:rsidRPr="00242F18">
        <w:rPr>
          <w:rFonts w:ascii="Arial" w:hAnsi="Arial" w:cs="Arial"/>
          <w:bCs/>
          <w:sz w:val="22"/>
          <w:szCs w:val="22"/>
        </w:rPr>
        <w:t>.</w:t>
      </w:r>
    </w:p>
    <w:p w:rsidR="00252E5B" w:rsidRDefault="00252E5B" w:rsidP="00252E5B">
      <w:pPr>
        <w:rPr>
          <w:rFonts w:ascii="Arial" w:hAnsi="Arial" w:cs="Arial"/>
          <w:bCs/>
          <w:sz w:val="22"/>
          <w:szCs w:val="22"/>
        </w:rPr>
      </w:pPr>
      <w:r>
        <w:rPr>
          <w:rFonts w:ascii="Arial" w:hAnsi="Arial" w:cs="Arial"/>
          <w:bCs/>
          <w:sz w:val="22"/>
          <w:szCs w:val="22"/>
        </w:rPr>
        <w:br w:type="page"/>
      </w:r>
    </w:p>
    <w:p w:rsidR="009A2CFB" w:rsidRPr="00286060" w:rsidRDefault="009A2CFB" w:rsidP="009A2CFB">
      <w:pPr>
        <w:pStyle w:val="Corpodetexto"/>
        <w:spacing w:after="0" w:line="240" w:lineRule="auto"/>
        <w:jc w:val="both"/>
        <w:rPr>
          <w:rFonts w:ascii="Arial" w:hAnsi="Arial" w:cs="Arial"/>
          <w:color w:val="auto"/>
          <w:sz w:val="23"/>
          <w:szCs w:val="23"/>
        </w:rPr>
      </w:pPr>
    </w:p>
    <w:p w:rsidR="00C37C6E" w:rsidRPr="00286060" w:rsidRDefault="00C37C6E" w:rsidP="00C37C6E">
      <w:pPr>
        <w:pStyle w:val="Ttulo2"/>
        <w:spacing w:before="0"/>
        <w:ind w:firstLine="0"/>
        <w:jc w:val="both"/>
        <w:rPr>
          <w:rFonts w:cs="Arial"/>
          <w:color w:val="auto"/>
          <w:sz w:val="23"/>
          <w:szCs w:val="23"/>
        </w:rPr>
      </w:pPr>
      <w:r w:rsidRPr="00286060">
        <w:rPr>
          <w:rFonts w:cs="Arial"/>
          <w:color w:val="auto"/>
          <w:sz w:val="23"/>
          <w:szCs w:val="23"/>
        </w:rPr>
        <w:t xml:space="preserve">PROCESSO LICITATÓRIO Nº. </w:t>
      </w:r>
      <w:r w:rsidR="00C72B6A">
        <w:rPr>
          <w:rFonts w:cs="Arial"/>
          <w:color w:val="auto"/>
          <w:sz w:val="23"/>
          <w:szCs w:val="23"/>
        </w:rPr>
        <w:t>040</w:t>
      </w:r>
      <w:r w:rsidR="001425D5" w:rsidRPr="00286060">
        <w:rPr>
          <w:rFonts w:cs="Arial"/>
          <w:color w:val="auto"/>
          <w:sz w:val="23"/>
          <w:szCs w:val="23"/>
        </w:rPr>
        <w:t>/2021</w:t>
      </w:r>
    </w:p>
    <w:p w:rsidR="00C37C6E" w:rsidRPr="00286060" w:rsidRDefault="00C37C6E" w:rsidP="00C37C6E">
      <w:pPr>
        <w:jc w:val="both"/>
        <w:rPr>
          <w:rFonts w:ascii="Arial" w:hAnsi="Arial" w:cs="Arial"/>
          <w:b/>
          <w:color w:val="auto"/>
          <w:sz w:val="23"/>
          <w:szCs w:val="23"/>
        </w:rPr>
      </w:pPr>
      <w:r w:rsidRPr="00286060">
        <w:rPr>
          <w:rFonts w:ascii="Arial" w:hAnsi="Arial" w:cs="Arial"/>
          <w:b/>
          <w:color w:val="auto"/>
          <w:sz w:val="23"/>
          <w:szCs w:val="23"/>
        </w:rPr>
        <w:t xml:space="preserve">PREGÃO PRESENCIAL Nº. </w:t>
      </w:r>
      <w:r w:rsidR="00C72B6A">
        <w:rPr>
          <w:rFonts w:ascii="Arial" w:hAnsi="Arial" w:cs="Arial"/>
          <w:b/>
          <w:color w:val="auto"/>
          <w:sz w:val="23"/>
          <w:szCs w:val="23"/>
        </w:rPr>
        <w:t>022</w:t>
      </w:r>
      <w:r w:rsidR="001425D5" w:rsidRPr="00286060">
        <w:rPr>
          <w:rFonts w:ascii="Arial" w:hAnsi="Arial" w:cs="Arial"/>
          <w:b/>
          <w:color w:val="auto"/>
          <w:sz w:val="23"/>
          <w:szCs w:val="23"/>
        </w:rPr>
        <w:t>/2021</w:t>
      </w:r>
    </w:p>
    <w:p w:rsidR="00C37C6E" w:rsidRPr="00286060" w:rsidRDefault="00C37C6E" w:rsidP="009A2CFB">
      <w:pPr>
        <w:jc w:val="both"/>
        <w:rPr>
          <w:rFonts w:ascii="Arial" w:hAnsi="Arial" w:cs="Arial"/>
          <w:b/>
          <w:color w:val="auto"/>
          <w:sz w:val="23"/>
          <w:szCs w:val="23"/>
        </w:rPr>
      </w:pPr>
    </w:p>
    <w:p w:rsidR="009A2CFB" w:rsidRPr="00286060" w:rsidRDefault="009A2CFB" w:rsidP="009A2CFB">
      <w:pPr>
        <w:jc w:val="both"/>
        <w:rPr>
          <w:rFonts w:ascii="Arial" w:hAnsi="Arial" w:cs="Arial"/>
          <w:b/>
          <w:color w:val="auto"/>
          <w:sz w:val="23"/>
          <w:szCs w:val="23"/>
        </w:rPr>
      </w:pPr>
      <w:r w:rsidRPr="00286060">
        <w:rPr>
          <w:rFonts w:ascii="Arial" w:hAnsi="Arial" w:cs="Arial"/>
          <w:b/>
          <w:color w:val="auto"/>
          <w:sz w:val="23"/>
          <w:szCs w:val="23"/>
        </w:rPr>
        <w:t>ANEXO II – MODELO DE CREDENCIAMENTO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xml:space="preserve">Mediante o presente, credenciamos o(a) Sr.(a) ........................................, portador (a) da Cédula de Identidade nº .................................. e CPF nº ......................................, a participar da licitação instaurada pela Prefeitura Municipal de </w:t>
      </w:r>
      <w:r w:rsidR="00520033" w:rsidRPr="00286060">
        <w:rPr>
          <w:rFonts w:ascii="Arial" w:hAnsi="Arial" w:cs="Arial"/>
          <w:color w:val="auto"/>
          <w:sz w:val="23"/>
          <w:szCs w:val="23"/>
        </w:rPr>
        <w:t>Pequi</w:t>
      </w:r>
      <w:r w:rsidRPr="00286060">
        <w:rPr>
          <w:rFonts w:ascii="Arial" w:hAnsi="Arial" w:cs="Arial"/>
          <w:color w:val="auto"/>
          <w:sz w:val="23"/>
          <w:szCs w:val="23"/>
        </w:rPr>
        <w:t xml:space="preserve">/MG, na modalidade Pregão, na qualidade de REPRESENTANTE LEGAL, outorgando-lhe </w:t>
      </w:r>
      <w:r w:rsidRPr="00286060">
        <w:rPr>
          <w:rFonts w:ascii="Arial" w:hAnsi="Arial" w:cs="Arial"/>
          <w:color w:val="auto"/>
          <w:sz w:val="23"/>
          <w:szCs w:val="23"/>
          <w:u w:val="single"/>
        </w:rPr>
        <w:t>plenos poderes</w:t>
      </w:r>
      <w:r w:rsidRPr="00286060">
        <w:rPr>
          <w:rFonts w:ascii="Arial" w:hAnsi="Arial" w:cs="Arial"/>
          <w:color w:val="auto"/>
          <w:sz w:val="23"/>
          <w:szCs w:val="23"/>
        </w:rPr>
        <w:t xml:space="preserve"> para pronunciar-se em nome da empresa ........................................, CNPJ nº ............................................, bem como formular propostas, dar lances verbais e  praticar todos os demais atos inerentes ao certame, inclusive assinar contratos.</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 de .................................. de .............</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Assinatura do Outorgante</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(reconhecer firma)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QUEM ASSINAR DEVE OBSERVAR O SEGUINTE:</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 Este credenciamento deverá vir acompanhado, obrigatoriamente, do estatuto ou contrato social da empresa, caso o reconhecimento de firma vier como pessoa física.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1.1. Se o reconhecimento da firma do dirigente da empresa for como pessoa jurídica, não há necessidade da apresentação do estatuto ou contrato social.</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2. Se o credenciamento for efetuado mediante apresentação de procuração por instrumento público, não é necessária a apresentação do estatuto ou contrato social da empresa.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3. Se o credenciamento for efetuado mediante apresentação de procuração por instrumento particular, é necessária, obrigatoriamente, a apresentação do estatuto ou contrato social da empresa, se o reconhecimento de firma for pessoa física.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3.1. Se o reconhecimento de firma for como pessoa jurídica, não é necessária a apresentação daqueles documentos da empresa.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4. Caso o contrato social ou estatuto determine que mais de uma pessoa deva assinar o credenciamento ou a procuração, a falta de qualquer uma delas invalida o documento para os fins deste procedimento licitatório.</w:t>
      </w:r>
      <w:r w:rsidRPr="00286060">
        <w:rPr>
          <w:rFonts w:ascii="Arial" w:hAnsi="Arial" w:cs="Arial"/>
          <w:color w:val="auto"/>
          <w:sz w:val="23"/>
          <w:szCs w:val="23"/>
        </w:rPr>
        <w:br w:type="page"/>
      </w:r>
    </w:p>
    <w:p w:rsidR="00C37C6E" w:rsidRPr="00286060" w:rsidRDefault="00C37C6E" w:rsidP="00C37C6E">
      <w:pPr>
        <w:pStyle w:val="Ttulo2"/>
        <w:spacing w:before="0"/>
        <w:ind w:firstLine="0"/>
        <w:jc w:val="both"/>
        <w:rPr>
          <w:rFonts w:cs="Arial"/>
          <w:color w:val="auto"/>
          <w:sz w:val="23"/>
          <w:szCs w:val="23"/>
        </w:rPr>
      </w:pPr>
      <w:r w:rsidRPr="00286060">
        <w:rPr>
          <w:rFonts w:cs="Arial"/>
          <w:color w:val="auto"/>
          <w:sz w:val="23"/>
          <w:szCs w:val="23"/>
        </w:rPr>
        <w:lastRenderedPageBreak/>
        <w:t xml:space="preserve">PROCESSO LICITATÓRIO Nº. </w:t>
      </w:r>
      <w:r w:rsidR="00C72B6A">
        <w:rPr>
          <w:rFonts w:cs="Arial"/>
          <w:color w:val="auto"/>
          <w:sz w:val="23"/>
          <w:szCs w:val="23"/>
        </w:rPr>
        <w:t>040</w:t>
      </w:r>
      <w:r w:rsidR="001425D5" w:rsidRPr="00286060">
        <w:rPr>
          <w:rFonts w:cs="Arial"/>
          <w:color w:val="auto"/>
          <w:sz w:val="23"/>
          <w:szCs w:val="23"/>
        </w:rPr>
        <w:t>/2021</w:t>
      </w:r>
    </w:p>
    <w:p w:rsidR="00C37C6E" w:rsidRPr="00286060" w:rsidRDefault="00C37C6E" w:rsidP="00C37C6E">
      <w:pPr>
        <w:jc w:val="both"/>
        <w:rPr>
          <w:rFonts w:ascii="Arial" w:hAnsi="Arial" w:cs="Arial"/>
          <w:b/>
          <w:color w:val="auto"/>
          <w:sz w:val="23"/>
          <w:szCs w:val="23"/>
        </w:rPr>
      </w:pPr>
      <w:r w:rsidRPr="00286060">
        <w:rPr>
          <w:rFonts w:ascii="Arial" w:hAnsi="Arial" w:cs="Arial"/>
          <w:b/>
          <w:color w:val="auto"/>
          <w:sz w:val="23"/>
          <w:szCs w:val="23"/>
        </w:rPr>
        <w:t xml:space="preserve">PREGÃO PRESENCIAL Nº. </w:t>
      </w:r>
      <w:r w:rsidR="00C72B6A">
        <w:rPr>
          <w:rFonts w:ascii="Arial" w:hAnsi="Arial" w:cs="Arial"/>
          <w:b/>
          <w:color w:val="auto"/>
          <w:sz w:val="23"/>
          <w:szCs w:val="23"/>
        </w:rPr>
        <w:t>022</w:t>
      </w:r>
      <w:r w:rsidR="001425D5" w:rsidRPr="00286060">
        <w:rPr>
          <w:rFonts w:ascii="Arial" w:hAnsi="Arial" w:cs="Arial"/>
          <w:b/>
          <w:color w:val="auto"/>
          <w:sz w:val="23"/>
          <w:szCs w:val="23"/>
        </w:rPr>
        <w:t>/2021</w:t>
      </w:r>
    </w:p>
    <w:p w:rsidR="00C37C6E" w:rsidRPr="00286060" w:rsidRDefault="00C37C6E" w:rsidP="009A2CFB">
      <w:pPr>
        <w:jc w:val="both"/>
        <w:rPr>
          <w:rFonts w:ascii="Arial" w:hAnsi="Arial" w:cs="Arial"/>
          <w:b/>
          <w:color w:val="auto"/>
          <w:sz w:val="23"/>
          <w:szCs w:val="23"/>
        </w:rPr>
      </w:pPr>
    </w:p>
    <w:p w:rsidR="00C37C6E" w:rsidRPr="00286060" w:rsidRDefault="00C37C6E" w:rsidP="009A2CFB">
      <w:pPr>
        <w:jc w:val="both"/>
        <w:rPr>
          <w:rFonts w:ascii="Arial" w:hAnsi="Arial" w:cs="Arial"/>
          <w:b/>
          <w:color w:val="auto"/>
          <w:sz w:val="23"/>
          <w:szCs w:val="23"/>
        </w:rPr>
      </w:pPr>
    </w:p>
    <w:p w:rsidR="009A2CFB" w:rsidRPr="00286060" w:rsidRDefault="009A2CFB" w:rsidP="009A2CFB">
      <w:pPr>
        <w:jc w:val="both"/>
        <w:rPr>
          <w:rFonts w:ascii="Arial" w:hAnsi="Arial" w:cs="Arial"/>
          <w:b/>
          <w:color w:val="auto"/>
          <w:sz w:val="23"/>
          <w:szCs w:val="23"/>
        </w:rPr>
      </w:pPr>
      <w:r w:rsidRPr="00286060">
        <w:rPr>
          <w:rFonts w:ascii="Arial" w:hAnsi="Arial" w:cs="Arial"/>
          <w:b/>
          <w:color w:val="auto"/>
          <w:sz w:val="23"/>
          <w:szCs w:val="23"/>
        </w:rPr>
        <w:t>ANEXO III – MODELO DE DECLARAÇÃO DE ATENDIMENTO AO INCISO VII DO ART. 4º DA LEI Nº. 10.520/2002</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b/>
          <w:color w:val="auto"/>
          <w:sz w:val="23"/>
          <w:szCs w:val="23"/>
        </w:rPr>
      </w:pPr>
      <w:r w:rsidRPr="00286060">
        <w:rPr>
          <w:rFonts w:ascii="Arial" w:hAnsi="Arial" w:cs="Arial"/>
          <w:b/>
          <w:color w:val="auto"/>
          <w:sz w:val="23"/>
          <w:szCs w:val="23"/>
        </w:rPr>
        <w:t>DECLARAÇÃO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 xml:space="preserve">________________________, CNPJ _____________________, sediada _____________________________________________, por intermédio de seu representante legal, infra-assinado, e para os fins do Pregão nº </w:t>
      </w:r>
      <w:r w:rsidR="00C72B6A">
        <w:rPr>
          <w:rFonts w:ascii="Arial" w:hAnsi="Arial" w:cs="Arial"/>
          <w:color w:val="auto"/>
          <w:sz w:val="23"/>
          <w:szCs w:val="23"/>
        </w:rPr>
        <w:t>022</w:t>
      </w:r>
      <w:r w:rsidR="001425D5" w:rsidRPr="00286060">
        <w:rPr>
          <w:rFonts w:ascii="Arial" w:hAnsi="Arial" w:cs="Arial"/>
          <w:color w:val="auto"/>
          <w:sz w:val="23"/>
          <w:szCs w:val="23"/>
        </w:rPr>
        <w:t>/2021</w:t>
      </w:r>
      <w:r w:rsidRPr="00286060">
        <w:rPr>
          <w:rFonts w:ascii="Arial" w:hAnsi="Arial" w:cs="Arial"/>
          <w:color w:val="auto"/>
          <w:sz w:val="23"/>
          <w:szCs w:val="23"/>
        </w:rPr>
        <w:t>, DECLARA expressamente que Cumpre plenamente os requisitos de habilitação com todos os termos estabelecidos neste Edital.</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___________________, ______ de ___________ de</w:t>
      </w:r>
      <w:r w:rsidR="001425D5" w:rsidRPr="00286060">
        <w:rPr>
          <w:rFonts w:ascii="Arial" w:hAnsi="Arial" w:cs="Arial"/>
          <w:color w:val="auto"/>
          <w:sz w:val="23"/>
          <w:szCs w:val="23"/>
        </w:rPr>
        <w:t>2021</w:t>
      </w:r>
      <w:r w:rsidRPr="00286060">
        <w:rPr>
          <w:rFonts w:ascii="Arial" w:hAnsi="Arial" w:cs="Arial"/>
          <w:color w:val="auto"/>
          <w:sz w:val="23"/>
          <w:szCs w:val="23"/>
        </w:rPr>
        <w:t>.</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______________________________________________</w:t>
      </w: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Assinatura do Representante Legal da Licitante</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Nome: _______________________________________</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Nº Cédula de Identidade: _________________________</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Resumo"/>
        <w:spacing w:after="0"/>
        <w:ind w:firstLine="0"/>
        <w:jc w:val="both"/>
        <w:rPr>
          <w:b/>
          <w:color w:val="auto"/>
          <w:sz w:val="23"/>
          <w:szCs w:val="23"/>
        </w:rPr>
      </w:pPr>
      <w:r w:rsidRPr="00286060">
        <w:rPr>
          <w:b/>
          <w:color w:val="auto"/>
          <w:sz w:val="23"/>
          <w:szCs w:val="23"/>
        </w:rPr>
        <w:t>OBSERVAÇÃO: ESSA DECLARAÇÃO DEVERÁ SER ENTREGUE AO PREGOEIRO, PELO INTERESSADO OU SEU REPRESENTANTE, NA ABERTURA DA SESSÃO.</w:t>
      </w: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br w:type="page"/>
      </w:r>
    </w:p>
    <w:p w:rsidR="00C37C6E" w:rsidRPr="00286060" w:rsidRDefault="00C37C6E" w:rsidP="00C37C6E">
      <w:pPr>
        <w:pStyle w:val="Ttulo2"/>
        <w:spacing w:before="0"/>
        <w:ind w:firstLine="0"/>
        <w:jc w:val="both"/>
        <w:rPr>
          <w:rFonts w:cs="Arial"/>
          <w:color w:val="auto"/>
          <w:sz w:val="23"/>
          <w:szCs w:val="23"/>
        </w:rPr>
      </w:pPr>
      <w:r w:rsidRPr="00286060">
        <w:rPr>
          <w:rFonts w:cs="Arial"/>
          <w:color w:val="auto"/>
          <w:sz w:val="23"/>
          <w:szCs w:val="23"/>
        </w:rPr>
        <w:lastRenderedPageBreak/>
        <w:t xml:space="preserve">PROCESSO LICITATÓRIO Nº. </w:t>
      </w:r>
      <w:r w:rsidR="00C72B6A">
        <w:rPr>
          <w:rFonts w:cs="Arial"/>
          <w:color w:val="auto"/>
          <w:sz w:val="23"/>
          <w:szCs w:val="23"/>
        </w:rPr>
        <w:t>040</w:t>
      </w:r>
      <w:r w:rsidR="001425D5" w:rsidRPr="00286060">
        <w:rPr>
          <w:rFonts w:cs="Arial"/>
          <w:color w:val="auto"/>
          <w:sz w:val="23"/>
          <w:szCs w:val="23"/>
        </w:rPr>
        <w:t>/2021</w:t>
      </w:r>
    </w:p>
    <w:p w:rsidR="00C37C6E" w:rsidRPr="00286060" w:rsidRDefault="00C37C6E" w:rsidP="00C37C6E">
      <w:pPr>
        <w:jc w:val="both"/>
        <w:rPr>
          <w:rFonts w:ascii="Arial" w:hAnsi="Arial" w:cs="Arial"/>
          <w:b/>
          <w:color w:val="auto"/>
          <w:sz w:val="23"/>
          <w:szCs w:val="23"/>
        </w:rPr>
      </w:pPr>
      <w:r w:rsidRPr="00286060">
        <w:rPr>
          <w:rFonts w:ascii="Arial" w:hAnsi="Arial" w:cs="Arial"/>
          <w:b/>
          <w:color w:val="auto"/>
          <w:sz w:val="23"/>
          <w:szCs w:val="23"/>
        </w:rPr>
        <w:t xml:space="preserve">PREGÃO PRESENCIAL Nº. </w:t>
      </w:r>
      <w:r w:rsidR="00C72B6A">
        <w:rPr>
          <w:rFonts w:ascii="Arial" w:hAnsi="Arial" w:cs="Arial"/>
          <w:b/>
          <w:color w:val="auto"/>
          <w:sz w:val="23"/>
          <w:szCs w:val="23"/>
        </w:rPr>
        <w:t>022</w:t>
      </w:r>
      <w:r w:rsidR="001425D5" w:rsidRPr="00286060">
        <w:rPr>
          <w:rFonts w:ascii="Arial" w:hAnsi="Arial" w:cs="Arial"/>
          <w:b/>
          <w:color w:val="auto"/>
          <w:sz w:val="23"/>
          <w:szCs w:val="23"/>
        </w:rPr>
        <w:t>/2021</w:t>
      </w:r>
    </w:p>
    <w:p w:rsidR="00C37C6E" w:rsidRPr="00286060" w:rsidRDefault="00C37C6E" w:rsidP="009A2CFB">
      <w:pPr>
        <w:jc w:val="both"/>
        <w:rPr>
          <w:rFonts w:ascii="Arial" w:hAnsi="Arial" w:cs="Arial"/>
          <w:b/>
          <w:color w:val="auto"/>
          <w:sz w:val="23"/>
          <w:szCs w:val="23"/>
        </w:rPr>
      </w:pPr>
    </w:p>
    <w:p w:rsidR="00C37C6E" w:rsidRPr="00286060" w:rsidRDefault="00C37C6E" w:rsidP="009A2CFB">
      <w:pPr>
        <w:jc w:val="both"/>
        <w:rPr>
          <w:rFonts w:ascii="Arial" w:hAnsi="Arial" w:cs="Arial"/>
          <w:b/>
          <w:color w:val="auto"/>
          <w:sz w:val="23"/>
          <w:szCs w:val="23"/>
        </w:rPr>
      </w:pPr>
    </w:p>
    <w:p w:rsidR="009A2CFB" w:rsidRPr="00286060" w:rsidRDefault="009A2CFB" w:rsidP="009A2CFB">
      <w:pPr>
        <w:jc w:val="both"/>
        <w:rPr>
          <w:rFonts w:ascii="Arial" w:hAnsi="Arial" w:cs="Arial"/>
          <w:b/>
          <w:color w:val="auto"/>
          <w:sz w:val="23"/>
          <w:szCs w:val="23"/>
        </w:rPr>
      </w:pPr>
      <w:r w:rsidRPr="00286060">
        <w:rPr>
          <w:rFonts w:ascii="Arial" w:hAnsi="Arial" w:cs="Arial"/>
          <w:b/>
          <w:color w:val="auto"/>
          <w:sz w:val="23"/>
          <w:szCs w:val="23"/>
        </w:rPr>
        <w:t>ANEXO IV – MODELO DE PROPOSTA DE PREÇOS</w:t>
      </w:r>
    </w:p>
    <w:p w:rsidR="009A2CFB" w:rsidRPr="00286060" w:rsidRDefault="009A2CFB" w:rsidP="009A2CFB">
      <w:pPr>
        <w:jc w:val="both"/>
        <w:rPr>
          <w:rFonts w:ascii="Arial" w:hAnsi="Arial" w:cs="Arial"/>
          <w:color w:val="auto"/>
          <w:sz w:val="23"/>
          <w:szCs w:val="23"/>
        </w:rPr>
      </w:pPr>
    </w:p>
    <w:tbl>
      <w:tblPr>
        <w:tblW w:w="9153" w:type="dxa"/>
        <w:tblInd w:w="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5" w:type="dxa"/>
          <w:right w:w="70" w:type="dxa"/>
        </w:tblCellMar>
        <w:tblLook w:val="04A0"/>
      </w:tblPr>
      <w:tblGrid>
        <w:gridCol w:w="683"/>
        <w:gridCol w:w="1485"/>
        <w:gridCol w:w="575"/>
        <w:gridCol w:w="4538"/>
        <w:gridCol w:w="936"/>
        <w:gridCol w:w="936"/>
      </w:tblGrid>
      <w:tr w:rsidR="00C37C6E" w:rsidRPr="00252E5B" w:rsidTr="00252E5B">
        <w:trPr>
          <w:cantSplit/>
          <w:trHeight w:val="726"/>
        </w:trPr>
        <w:tc>
          <w:tcPr>
            <w:tcW w:w="683"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C37C6E" w:rsidRPr="00252E5B" w:rsidRDefault="00C37C6E" w:rsidP="00252E5B">
            <w:pPr>
              <w:jc w:val="center"/>
              <w:rPr>
                <w:rFonts w:ascii="Arial" w:hAnsi="Arial" w:cs="Arial"/>
                <w:b/>
                <w:bCs/>
                <w:color w:val="auto"/>
                <w:sz w:val="22"/>
                <w:szCs w:val="22"/>
              </w:rPr>
            </w:pPr>
            <w:r w:rsidRPr="00252E5B">
              <w:rPr>
                <w:rFonts w:ascii="Arial" w:hAnsi="Arial" w:cs="Arial"/>
                <w:b/>
                <w:bCs/>
                <w:color w:val="auto"/>
                <w:sz w:val="22"/>
                <w:szCs w:val="22"/>
                <w:lang w:val="en-US"/>
              </w:rPr>
              <w:t>ITEM</w:t>
            </w:r>
          </w:p>
        </w:tc>
        <w:tc>
          <w:tcPr>
            <w:tcW w:w="1485"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C37C6E" w:rsidRPr="00252E5B" w:rsidRDefault="00C37C6E" w:rsidP="00252E5B">
            <w:pPr>
              <w:jc w:val="center"/>
              <w:rPr>
                <w:rFonts w:ascii="Arial" w:hAnsi="Arial" w:cs="Arial"/>
                <w:b/>
                <w:bCs/>
                <w:color w:val="auto"/>
                <w:sz w:val="22"/>
                <w:szCs w:val="22"/>
              </w:rPr>
            </w:pPr>
            <w:r w:rsidRPr="00252E5B">
              <w:rPr>
                <w:rFonts w:ascii="Arial" w:hAnsi="Arial" w:cs="Arial"/>
                <w:b/>
                <w:bCs/>
                <w:color w:val="auto"/>
                <w:sz w:val="22"/>
                <w:szCs w:val="22"/>
                <w:lang w:val="en-US"/>
              </w:rPr>
              <w:t>QTE  ESTIMADA</w:t>
            </w:r>
          </w:p>
        </w:tc>
        <w:tc>
          <w:tcPr>
            <w:tcW w:w="575"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C37C6E" w:rsidRPr="00252E5B" w:rsidRDefault="00C37C6E" w:rsidP="00252E5B">
            <w:pPr>
              <w:jc w:val="center"/>
              <w:rPr>
                <w:rFonts w:ascii="Arial" w:hAnsi="Arial" w:cs="Arial"/>
                <w:b/>
                <w:bCs/>
                <w:color w:val="auto"/>
                <w:sz w:val="22"/>
                <w:szCs w:val="22"/>
              </w:rPr>
            </w:pPr>
            <w:r w:rsidRPr="00252E5B">
              <w:rPr>
                <w:rFonts w:ascii="Arial" w:hAnsi="Arial" w:cs="Arial"/>
                <w:b/>
                <w:bCs/>
                <w:color w:val="auto"/>
                <w:sz w:val="22"/>
                <w:szCs w:val="22"/>
                <w:lang w:val="en-US"/>
              </w:rPr>
              <w:t>UN</w:t>
            </w:r>
          </w:p>
        </w:tc>
        <w:tc>
          <w:tcPr>
            <w:tcW w:w="4538"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C37C6E" w:rsidRPr="00252E5B" w:rsidRDefault="00C37C6E" w:rsidP="00252E5B">
            <w:pPr>
              <w:jc w:val="center"/>
              <w:rPr>
                <w:rFonts w:ascii="Arial" w:hAnsi="Arial" w:cs="Arial"/>
                <w:b/>
                <w:bCs/>
                <w:color w:val="auto"/>
                <w:sz w:val="22"/>
                <w:szCs w:val="22"/>
              </w:rPr>
            </w:pPr>
            <w:r w:rsidRPr="00252E5B">
              <w:rPr>
                <w:rFonts w:ascii="Arial" w:hAnsi="Arial" w:cs="Arial"/>
                <w:b/>
                <w:bCs/>
                <w:color w:val="auto"/>
                <w:sz w:val="22"/>
                <w:szCs w:val="22"/>
              </w:rPr>
              <w:t>DESCRIÇÃO MINUCIOSA DOS SERVIÇOS</w:t>
            </w:r>
          </w:p>
        </w:tc>
        <w:tc>
          <w:tcPr>
            <w:tcW w:w="936"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Pr>
          <w:p w:rsidR="00C37C6E" w:rsidRPr="00252E5B" w:rsidRDefault="00C37C6E" w:rsidP="00252E5B">
            <w:pPr>
              <w:jc w:val="center"/>
              <w:rPr>
                <w:rFonts w:ascii="Arial" w:hAnsi="Arial" w:cs="Arial"/>
                <w:b/>
                <w:bCs/>
                <w:color w:val="auto"/>
                <w:sz w:val="22"/>
                <w:szCs w:val="22"/>
              </w:rPr>
            </w:pPr>
            <w:r w:rsidRPr="00252E5B">
              <w:rPr>
                <w:rFonts w:ascii="Arial" w:hAnsi="Arial" w:cs="Arial"/>
                <w:b/>
                <w:bCs/>
                <w:color w:val="auto"/>
                <w:sz w:val="22"/>
                <w:szCs w:val="22"/>
              </w:rPr>
              <w:t>VALOR UNIT.</w:t>
            </w:r>
          </w:p>
        </w:tc>
        <w:tc>
          <w:tcPr>
            <w:tcW w:w="936"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Pr>
          <w:p w:rsidR="00C37C6E" w:rsidRPr="00252E5B" w:rsidRDefault="00C37C6E" w:rsidP="00252E5B">
            <w:pPr>
              <w:jc w:val="center"/>
              <w:rPr>
                <w:rFonts w:ascii="Arial" w:hAnsi="Arial" w:cs="Arial"/>
                <w:b/>
                <w:bCs/>
                <w:color w:val="auto"/>
                <w:sz w:val="22"/>
                <w:szCs w:val="22"/>
              </w:rPr>
            </w:pPr>
            <w:r w:rsidRPr="00252E5B">
              <w:rPr>
                <w:rFonts w:ascii="Arial" w:hAnsi="Arial" w:cs="Arial"/>
                <w:b/>
                <w:bCs/>
                <w:color w:val="auto"/>
                <w:sz w:val="22"/>
                <w:szCs w:val="22"/>
              </w:rPr>
              <w:t>VALOR TOTAL</w:t>
            </w:r>
          </w:p>
        </w:tc>
      </w:tr>
      <w:tr w:rsidR="0040654D" w:rsidRPr="00252E5B" w:rsidTr="00252E5B">
        <w:trPr>
          <w:cantSplit/>
          <w:trHeight w:val="769"/>
        </w:trPr>
        <w:tc>
          <w:tcPr>
            <w:tcW w:w="683"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40654D" w:rsidRPr="00252E5B" w:rsidRDefault="0040654D" w:rsidP="00253F4A">
            <w:pPr>
              <w:jc w:val="both"/>
              <w:rPr>
                <w:rFonts w:ascii="Arial" w:hAnsi="Arial" w:cs="Arial"/>
                <w:caps/>
                <w:color w:val="auto"/>
                <w:sz w:val="22"/>
                <w:szCs w:val="22"/>
              </w:rPr>
            </w:pPr>
          </w:p>
        </w:tc>
        <w:tc>
          <w:tcPr>
            <w:tcW w:w="1485"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40654D" w:rsidRPr="00252E5B" w:rsidRDefault="0040654D" w:rsidP="00253F4A">
            <w:pPr>
              <w:jc w:val="both"/>
              <w:rPr>
                <w:rFonts w:ascii="Arial" w:hAnsi="Arial" w:cs="Arial"/>
                <w:sz w:val="22"/>
                <w:szCs w:val="22"/>
              </w:rPr>
            </w:pPr>
          </w:p>
        </w:tc>
        <w:tc>
          <w:tcPr>
            <w:tcW w:w="575"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40654D" w:rsidRPr="00252E5B" w:rsidRDefault="0040654D" w:rsidP="00253F4A">
            <w:pPr>
              <w:jc w:val="both"/>
              <w:rPr>
                <w:rFonts w:ascii="Arial" w:hAnsi="Arial" w:cs="Arial"/>
                <w:color w:val="auto"/>
                <w:sz w:val="22"/>
                <w:szCs w:val="22"/>
              </w:rPr>
            </w:pPr>
          </w:p>
        </w:tc>
        <w:tc>
          <w:tcPr>
            <w:tcW w:w="4538"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40654D" w:rsidRPr="00252E5B" w:rsidRDefault="0040654D" w:rsidP="00253F4A">
            <w:pPr>
              <w:pStyle w:val="NormalWeb"/>
              <w:shd w:val="clear" w:color="auto" w:fill="FFFFFF"/>
              <w:spacing w:beforeAutospacing="0" w:afterAutospacing="0"/>
              <w:jc w:val="both"/>
              <w:rPr>
                <w:rFonts w:ascii="Arial" w:hAnsi="Arial" w:cs="Arial"/>
                <w:color w:val="auto"/>
                <w:sz w:val="22"/>
                <w:szCs w:val="22"/>
              </w:rPr>
            </w:pPr>
          </w:p>
        </w:tc>
        <w:tc>
          <w:tcPr>
            <w:tcW w:w="936" w:type="dxa"/>
            <w:tcBorders>
              <w:top w:val="single" w:sz="4" w:space="0" w:color="00000A"/>
              <w:left w:val="single" w:sz="4" w:space="0" w:color="00000A"/>
              <w:bottom w:val="single" w:sz="4" w:space="0" w:color="00000A"/>
              <w:right w:val="single" w:sz="4" w:space="0" w:color="00000A"/>
            </w:tcBorders>
          </w:tcPr>
          <w:p w:rsidR="0040654D" w:rsidRPr="00252E5B" w:rsidRDefault="0040654D" w:rsidP="00084E3B">
            <w:pPr>
              <w:pStyle w:val="NormalWeb"/>
              <w:shd w:val="clear" w:color="auto" w:fill="FFFFFF"/>
              <w:spacing w:beforeAutospacing="0" w:afterAutospacing="0"/>
              <w:jc w:val="both"/>
              <w:rPr>
                <w:rFonts w:ascii="Arial" w:hAnsi="Arial" w:cs="Arial"/>
                <w:color w:val="auto"/>
                <w:sz w:val="22"/>
                <w:szCs w:val="22"/>
              </w:rPr>
            </w:pPr>
          </w:p>
        </w:tc>
        <w:tc>
          <w:tcPr>
            <w:tcW w:w="936" w:type="dxa"/>
            <w:tcBorders>
              <w:top w:val="single" w:sz="4" w:space="0" w:color="00000A"/>
              <w:left w:val="single" w:sz="4" w:space="0" w:color="00000A"/>
              <w:bottom w:val="single" w:sz="4" w:space="0" w:color="00000A"/>
              <w:right w:val="single" w:sz="4" w:space="0" w:color="00000A"/>
            </w:tcBorders>
          </w:tcPr>
          <w:p w:rsidR="0040654D" w:rsidRPr="00252E5B" w:rsidRDefault="0040654D" w:rsidP="00084E3B">
            <w:pPr>
              <w:pStyle w:val="NormalWeb"/>
              <w:shd w:val="clear" w:color="auto" w:fill="FFFFFF"/>
              <w:spacing w:beforeAutospacing="0" w:afterAutospacing="0"/>
              <w:jc w:val="both"/>
              <w:rPr>
                <w:rFonts w:ascii="Arial" w:hAnsi="Arial" w:cs="Arial"/>
                <w:color w:val="auto"/>
                <w:sz w:val="22"/>
                <w:szCs w:val="22"/>
              </w:rPr>
            </w:pPr>
          </w:p>
        </w:tc>
      </w:tr>
    </w:tbl>
    <w:p w:rsidR="00C37C6E" w:rsidRPr="00286060" w:rsidRDefault="00C37C6E"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xml:space="preserve">Apresentamos nossa proposta para execução dos serviços do objeto deste Pregão, acatando todas as estipulações consignadas no Edital, conforme abaixo: </w:t>
      </w:r>
    </w:p>
    <w:p w:rsidR="009A2CFB" w:rsidRPr="00286060" w:rsidRDefault="009A2CFB" w:rsidP="009A2CFB">
      <w:pPr>
        <w:pStyle w:val="Recuonormal"/>
        <w:ind w:left="0"/>
        <w:jc w:val="both"/>
        <w:rPr>
          <w:color w:val="auto"/>
          <w:sz w:val="23"/>
          <w:szCs w:val="23"/>
          <w:lang w:val="pt-PT"/>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 xml:space="preserve">Valor total da proposta (expresso em algarismos e por extenso): </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9A2CFB" w:rsidRPr="00286060" w:rsidRDefault="009A2CFB" w:rsidP="009A2CFB">
      <w:pPr>
        <w:pStyle w:val="Resumo"/>
        <w:spacing w:after="0"/>
        <w:ind w:firstLine="0"/>
        <w:jc w:val="both"/>
        <w:rPr>
          <w:color w:val="auto"/>
          <w:sz w:val="23"/>
          <w:szCs w:val="23"/>
        </w:rPr>
      </w:pPr>
    </w:p>
    <w:p w:rsidR="009A2CFB" w:rsidRPr="00286060" w:rsidRDefault="009A2CFB" w:rsidP="009A2CFB">
      <w:pPr>
        <w:pStyle w:val="Resumo"/>
        <w:spacing w:after="0"/>
        <w:ind w:firstLine="0"/>
        <w:jc w:val="both"/>
        <w:rPr>
          <w:color w:val="auto"/>
          <w:sz w:val="23"/>
          <w:szCs w:val="23"/>
        </w:rPr>
      </w:pPr>
      <w:r w:rsidRPr="00286060">
        <w:rPr>
          <w:color w:val="auto"/>
          <w:sz w:val="23"/>
          <w:szCs w:val="23"/>
        </w:rPr>
        <w:t>VALIDADE DA PROPOSTA: Não inferior a 60 dias contados da data-limite prevista para entrega da proposta, conforme art. 64, § 3º da Lei nº 8.666/93.</w:t>
      </w: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Resumo"/>
        <w:spacing w:after="0"/>
        <w:ind w:firstLine="0"/>
        <w:jc w:val="both"/>
        <w:rPr>
          <w:color w:val="auto"/>
          <w:sz w:val="23"/>
          <w:szCs w:val="23"/>
        </w:rPr>
      </w:pPr>
      <w:r w:rsidRPr="00286060">
        <w:rPr>
          <w:color w:val="auto"/>
          <w:sz w:val="23"/>
          <w:szCs w:val="23"/>
        </w:rPr>
        <w:t>Obs.: O preenchimento do presente anexo acarretará a conformidade da proposta da LICITANTE com todas as características do objeto e exigências constantes no edital.</w:t>
      </w:r>
    </w:p>
    <w:p w:rsidR="009A2CFB" w:rsidRPr="00286060" w:rsidRDefault="009A2CFB" w:rsidP="009A2CFB">
      <w:pPr>
        <w:pStyle w:val="Corpodetexto3"/>
        <w:spacing w:after="0"/>
        <w:jc w:val="both"/>
        <w:rPr>
          <w:rFonts w:cs="Arial"/>
          <w:sz w:val="23"/>
          <w:szCs w:val="23"/>
        </w:rPr>
      </w:pP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Local, _____ de _______________.de</w:t>
      </w:r>
      <w:r w:rsidR="001425D5" w:rsidRPr="00286060">
        <w:rPr>
          <w:rFonts w:ascii="Arial" w:hAnsi="Arial"/>
          <w:color w:val="auto"/>
          <w:sz w:val="23"/>
          <w:szCs w:val="23"/>
        </w:rPr>
        <w:t>2021</w:t>
      </w:r>
      <w:r w:rsidRPr="00286060">
        <w:rPr>
          <w:rFonts w:ascii="Arial" w:hAnsi="Arial"/>
          <w:color w:val="auto"/>
          <w:sz w:val="23"/>
          <w:szCs w:val="23"/>
        </w:rPr>
        <w:t>.</w:t>
      </w:r>
    </w:p>
    <w:p w:rsidR="009A2CFB" w:rsidRPr="00286060" w:rsidRDefault="009A2CFB" w:rsidP="009A2CFB">
      <w:pPr>
        <w:pStyle w:val="TextoBoletim"/>
        <w:spacing w:after="0"/>
        <w:ind w:right="0"/>
        <w:rPr>
          <w:rFonts w:ascii="Arial" w:hAnsi="Arial"/>
          <w:color w:val="auto"/>
          <w:sz w:val="23"/>
          <w:szCs w:val="23"/>
        </w:rPr>
      </w:pP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_______________________</w:t>
      </w: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Assinatura do Representante Legal da Licitante</w:t>
      </w: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Nome: _______________________________________</w:t>
      </w: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Nº. Cédula de Identidade: _________________________</w:t>
      </w: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br w:type="page"/>
      </w:r>
    </w:p>
    <w:p w:rsidR="007E73C0" w:rsidRPr="00286060" w:rsidRDefault="007E73C0" w:rsidP="007E73C0">
      <w:pPr>
        <w:pStyle w:val="Ttulo2"/>
        <w:spacing w:before="0"/>
        <w:ind w:firstLine="0"/>
        <w:jc w:val="both"/>
        <w:rPr>
          <w:rFonts w:cs="Arial"/>
          <w:color w:val="auto"/>
          <w:sz w:val="23"/>
          <w:szCs w:val="23"/>
        </w:rPr>
      </w:pPr>
      <w:r w:rsidRPr="00286060">
        <w:rPr>
          <w:rFonts w:cs="Arial"/>
          <w:color w:val="auto"/>
          <w:sz w:val="23"/>
          <w:szCs w:val="23"/>
        </w:rPr>
        <w:lastRenderedPageBreak/>
        <w:t xml:space="preserve">PROCESSO LICITATÓRIO Nº. </w:t>
      </w:r>
      <w:r w:rsidR="00C72B6A">
        <w:rPr>
          <w:rFonts w:cs="Arial"/>
          <w:color w:val="auto"/>
          <w:sz w:val="23"/>
          <w:szCs w:val="23"/>
        </w:rPr>
        <w:t>040</w:t>
      </w:r>
      <w:r w:rsidR="001425D5" w:rsidRPr="00286060">
        <w:rPr>
          <w:rFonts w:cs="Arial"/>
          <w:color w:val="auto"/>
          <w:sz w:val="23"/>
          <w:szCs w:val="23"/>
        </w:rPr>
        <w:t>/2021</w:t>
      </w:r>
    </w:p>
    <w:p w:rsidR="007E73C0" w:rsidRPr="00286060" w:rsidRDefault="007E73C0" w:rsidP="007E73C0">
      <w:pPr>
        <w:jc w:val="both"/>
        <w:rPr>
          <w:rFonts w:ascii="Arial" w:hAnsi="Arial" w:cs="Arial"/>
          <w:b/>
          <w:color w:val="auto"/>
          <w:sz w:val="23"/>
          <w:szCs w:val="23"/>
        </w:rPr>
      </w:pPr>
      <w:r w:rsidRPr="00286060">
        <w:rPr>
          <w:rFonts w:ascii="Arial" w:hAnsi="Arial" w:cs="Arial"/>
          <w:b/>
          <w:color w:val="auto"/>
          <w:sz w:val="23"/>
          <w:szCs w:val="23"/>
        </w:rPr>
        <w:t xml:space="preserve">PREGÃO PRESENCIAL Nº. </w:t>
      </w:r>
      <w:r w:rsidR="00C72B6A">
        <w:rPr>
          <w:rFonts w:ascii="Arial" w:hAnsi="Arial" w:cs="Arial"/>
          <w:b/>
          <w:color w:val="auto"/>
          <w:sz w:val="23"/>
          <w:szCs w:val="23"/>
        </w:rPr>
        <w:t>022</w:t>
      </w:r>
      <w:r w:rsidR="001425D5" w:rsidRPr="00286060">
        <w:rPr>
          <w:rFonts w:ascii="Arial" w:hAnsi="Arial" w:cs="Arial"/>
          <w:b/>
          <w:color w:val="auto"/>
          <w:sz w:val="23"/>
          <w:szCs w:val="23"/>
        </w:rPr>
        <w:t>/2021</w:t>
      </w:r>
    </w:p>
    <w:p w:rsidR="007E73C0" w:rsidRPr="00286060" w:rsidRDefault="007E73C0" w:rsidP="007E73C0">
      <w:pPr>
        <w:jc w:val="both"/>
        <w:rPr>
          <w:rFonts w:ascii="Arial" w:hAnsi="Arial" w:cs="Arial"/>
          <w:b/>
          <w:color w:val="auto"/>
          <w:sz w:val="23"/>
          <w:szCs w:val="23"/>
        </w:rPr>
      </w:pPr>
    </w:p>
    <w:p w:rsidR="007E73C0" w:rsidRPr="00286060" w:rsidRDefault="007E73C0" w:rsidP="009A2CFB">
      <w:pPr>
        <w:pStyle w:val="Resumo"/>
        <w:spacing w:after="0"/>
        <w:ind w:firstLine="0"/>
        <w:jc w:val="both"/>
        <w:rPr>
          <w:b/>
          <w:color w:val="auto"/>
          <w:sz w:val="23"/>
          <w:szCs w:val="23"/>
        </w:rPr>
      </w:pPr>
    </w:p>
    <w:p w:rsidR="009A2CFB" w:rsidRPr="00286060" w:rsidRDefault="009A2CFB" w:rsidP="009A2CFB">
      <w:pPr>
        <w:pStyle w:val="Resumo"/>
        <w:spacing w:after="0"/>
        <w:ind w:firstLine="0"/>
        <w:jc w:val="both"/>
        <w:rPr>
          <w:b/>
          <w:color w:val="auto"/>
          <w:sz w:val="23"/>
          <w:szCs w:val="23"/>
        </w:rPr>
      </w:pPr>
      <w:r w:rsidRPr="00286060">
        <w:rPr>
          <w:b/>
          <w:color w:val="auto"/>
          <w:sz w:val="23"/>
          <w:szCs w:val="23"/>
        </w:rPr>
        <w:t>ANEXO V – MODELO DE DECLARAÇÃO DE INEXISTÊNCIA DE FATO SUPERVENIENTE</w:t>
      </w:r>
    </w:p>
    <w:p w:rsidR="009A2CFB" w:rsidRPr="00286060" w:rsidRDefault="009A2CFB" w:rsidP="009A2CFB">
      <w:pPr>
        <w:pStyle w:val="TextoBoletim"/>
        <w:spacing w:after="0"/>
        <w:ind w:right="0"/>
        <w:rPr>
          <w:rFonts w:ascii="Arial" w:hAnsi="Arial"/>
          <w:color w:val="auto"/>
          <w:sz w:val="23"/>
          <w:szCs w:val="23"/>
        </w:rPr>
      </w:pPr>
    </w:p>
    <w:p w:rsidR="009A2CFB" w:rsidRPr="00286060" w:rsidRDefault="009A2CFB" w:rsidP="009A2CFB">
      <w:pPr>
        <w:pStyle w:val="TextoBoletim"/>
        <w:spacing w:after="0"/>
        <w:ind w:right="0"/>
        <w:rPr>
          <w:rFonts w:ascii="Arial" w:hAnsi="Arial"/>
          <w:color w:val="auto"/>
          <w:sz w:val="23"/>
          <w:szCs w:val="23"/>
        </w:rPr>
      </w:pPr>
    </w:p>
    <w:p w:rsidR="009A2CFB" w:rsidRPr="00286060" w:rsidRDefault="009A2CFB" w:rsidP="009A2CFB">
      <w:pPr>
        <w:pStyle w:val="RealarTexto"/>
        <w:spacing w:before="0" w:after="0"/>
        <w:jc w:val="both"/>
        <w:rPr>
          <w:color w:val="auto"/>
          <w:sz w:val="23"/>
          <w:szCs w:val="23"/>
        </w:rPr>
      </w:pPr>
      <w:r w:rsidRPr="00286060">
        <w:rPr>
          <w:color w:val="auto"/>
          <w:sz w:val="23"/>
          <w:szCs w:val="23"/>
        </w:rPr>
        <w:t>DECLARAÇÃO</w:t>
      </w:r>
    </w:p>
    <w:p w:rsidR="009A2CFB" w:rsidRPr="00286060" w:rsidRDefault="009A2CFB" w:rsidP="009A2CFB">
      <w:pPr>
        <w:pStyle w:val="TextoBoletim"/>
        <w:spacing w:after="0"/>
        <w:ind w:right="0"/>
        <w:rPr>
          <w:rFonts w:ascii="Arial" w:hAnsi="Arial"/>
          <w:color w:val="auto"/>
          <w:sz w:val="23"/>
          <w:szCs w:val="23"/>
        </w:rPr>
      </w:pPr>
    </w:p>
    <w:p w:rsidR="009A2CFB" w:rsidRPr="00286060" w:rsidRDefault="009A2CFB" w:rsidP="009A2CFB">
      <w:pPr>
        <w:pStyle w:val="TextoBoletim"/>
        <w:spacing w:after="0"/>
        <w:ind w:right="0"/>
        <w:rPr>
          <w:rFonts w:ascii="Arial" w:hAnsi="Arial"/>
          <w:color w:val="auto"/>
          <w:sz w:val="23"/>
          <w:szCs w:val="23"/>
        </w:rPr>
      </w:pP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 xml:space="preserve">__________________________, CNPJ___________________, sediada _____________________________, por intermédio de seu representante legal, infra-assinado, e para os fins do Pregão nº. </w:t>
      </w:r>
      <w:r w:rsidR="00C72B6A">
        <w:rPr>
          <w:rFonts w:ascii="Arial" w:hAnsi="Arial"/>
          <w:color w:val="auto"/>
          <w:sz w:val="23"/>
          <w:szCs w:val="23"/>
        </w:rPr>
        <w:t>022</w:t>
      </w:r>
      <w:r w:rsidR="001425D5" w:rsidRPr="00286060">
        <w:rPr>
          <w:rFonts w:ascii="Arial" w:hAnsi="Arial"/>
          <w:color w:val="auto"/>
          <w:sz w:val="23"/>
          <w:szCs w:val="23"/>
        </w:rPr>
        <w:t>/2021</w:t>
      </w:r>
      <w:r w:rsidRPr="00286060">
        <w:rPr>
          <w:rFonts w:ascii="Arial" w:hAnsi="Arial"/>
          <w:color w:val="auto"/>
          <w:sz w:val="23"/>
          <w:szCs w:val="23"/>
        </w:rPr>
        <w:t>, DECLARA expressamente que até a presente data, inexistem fatos supervenientes impeditivos para sua habilitação no presente processo licitatório, estando ciente da obrigatoriedade de declarar ocorrências posteriores.</w:t>
      </w:r>
    </w:p>
    <w:p w:rsidR="009A2CFB" w:rsidRPr="00286060" w:rsidRDefault="009A2CFB" w:rsidP="009A2CFB">
      <w:pPr>
        <w:pStyle w:val="Resumo"/>
        <w:spacing w:after="0"/>
        <w:ind w:firstLine="0"/>
        <w:jc w:val="both"/>
        <w:rPr>
          <w:color w:val="auto"/>
          <w:sz w:val="23"/>
          <w:szCs w:val="23"/>
        </w:rPr>
      </w:pPr>
    </w:p>
    <w:p w:rsidR="009A2CFB" w:rsidRPr="00286060" w:rsidRDefault="009A2CFB" w:rsidP="009A2CFB">
      <w:pPr>
        <w:pStyle w:val="Resumo"/>
        <w:spacing w:after="0"/>
        <w:ind w:firstLine="0"/>
        <w:jc w:val="both"/>
        <w:rPr>
          <w:color w:val="auto"/>
          <w:sz w:val="23"/>
          <w:szCs w:val="23"/>
        </w:rPr>
      </w:pP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Local, _____ de _______________.de</w:t>
      </w:r>
      <w:r w:rsidR="001425D5" w:rsidRPr="00286060">
        <w:rPr>
          <w:rFonts w:ascii="Arial" w:hAnsi="Arial"/>
          <w:color w:val="auto"/>
          <w:sz w:val="23"/>
          <w:szCs w:val="23"/>
        </w:rPr>
        <w:t>2021</w:t>
      </w:r>
      <w:r w:rsidRPr="00286060">
        <w:rPr>
          <w:rFonts w:ascii="Arial" w:hAnsi="Arial"/>
          <w:color w:val="auto"/>
          <w:sz w:val="23"/>
          <w:szCs w:val="23"/>
        </w:rPr>
        <w:t>.</w:t>
      </w:r>
    </w:p>
    <w:p w:rsidR="009A2CFB" w:rsidRPr="00286060" w:rsidRDefault="009A2CFB" w:rsidP="009A2CFB">
      <w:pPr>
        <w:pStyle w:val="TextoBoletim"/>
        <w:spacing w:after="0"/>
        <w:ind w:right="0"/>
        <w:rPr>
          <w:rFonts w:ascii="Arial" w:hAnsi="Arial"/>
          <w:color w:val="auto"/>
          <w:sz w:val="23"/>
          <w:szCs w:val="23"/>
        </w:rPr>
      </w:pP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_______________________</w:t>
      </w: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Assinatura do Representante Legal da Licitante</w:t>
      </w: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Nome: _______________________________________</w:t>
      </w: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Nº. Cédula de Identidade: _________________________</w:t>
      </w:r>
      <w:r w:rsidRPr="00286060">
        <w:rPr>
          <w:rFonts w:ascii="Arial" w:hAnsi="Arial"/>
          <w:color w:val="auto"/>
          <w:sz w:val="23"/>
          <w:szCs w:val="23"/>
        </w:rPr>
        <w:br w:type="page"/>
      </w:r>
    </w:p>
    <w:p w:rsidR="007E73C0" w:rsidRPr="00286060" w:rsidRDefault="007E73C0" w:rsidP="007E73C0">
      <w:pPr>
        <w:pStyle w:val="Ttulo2"/>
        <w:spacing w:before="0"/>
        <w:ind w:firstLine="0"/>
        <w:jc w:val="both"/>
        <w:rPr>
          <w:rFonts w:cs="Arial"/>
          <w:color w:val="auto"/>
          <w:sz w:val="23"/>
          <w:szCs w:val="23"/>
        </w:rPr>
      </w:pPr>
      <w:r w:rsidRPr="00286060">
        <w:rPr>
          <w:rFonts w:cs="Arial"/>
          <w:color w:val="auto"/>
          <w:sz w:val="23"/>
          <w:szCs w:val="23"/>
        </w:rPr>
        <w:lastRenderedPageBreak/>
        <w:t xml:space="preserve">PROCESSO LICITATÓRIO Nº. </w:t>
      </w:r>
      <w:r w:rsidR="00C72B6A">
        <w:rPr>
          <w:rFonts w:cs="Arial"/>
          <w:color w:val="auto"/>
          <w:sz w:val="23"/>
          <w:szCs w:val="23"/>
        </w:rPr>
        <w:t>040</w:t>
      </w:r>
      <w:r w:rsidR="001425D5" w:rsidRPr="00286060">
        <w:rPr>
          <w:rFonts w:cs="Arial"/>
          <w:color w:val="auto"/>
          <w:sz w:val="23"/>
          <w:szCs w:val="23"/>
        </w:rPr>
        <w:t>/2021</w:t>
      </w:r>
    </w:p>
    <w:p w:rsidR="007E73C0" w:rsidRPr="00286060" w:rsidRDefault="007E73C0" w:rsidP="007E73C0">
      <w:pPr>
        <w:jc w:val="both"/>
        <w:rPr>
          <w:rFonts w:ascii="Arial" w:hAnsi="Arial" w:cs="Arial"/>
          <w:b/>
          <w:color w:val="auto"/>
          <w:sz w:val="23"/>
          <w:szCs w:val="23"/>
        </w:rPr>
      </w:pPr>
      <w:r w:rsidRPr="00286060">
        <w:rPr>
          <w:rFonts w:ascii="Arial" w:hAnsi="Arial" w:cs="Arial"/>
          <w:b/>
          <w:color w:val="auto"/>
          <w:sz w:val="23"/>
          <w:szCs w:val="23"/>
        </w:rPr>
        <w:t xml:space="preserve">PREGÃO PRESENCIAL Nº. </w:t>
      </w:r>
      <w:r w:rsidR="00C72B6A">
        <w:rPr>
          <w:rFonts w:ascii="Arial" w:hAnsi="Arial" w:cs="Arial"/>
          <w:b/>
          <w:color w:val="auto"/>
          <w:sz w:val="23"/>
          <w:szCs w:val="23"/>
        </w:rPr>
        <w:t>022</w:t>
      </w:r>
      <w:r w:rsidR="001425D5" w:rsidRPr="00286060">
        <w:rPr>
          <w:rFonts w:ascii="Arial" w:hAnsi="Arial" w:cs="Arial"/>
          <w:b/>
          <w:color w:val="auto"/>
          <w:sz w:val="23"/>
          <w:szCs w:val="23"/>
        </w:rPr>
        <w:t>/2021</w:t>
      </w:r>
    </w:p>
    <w:p w:rsidR="007E73C0" w:rsidRPr="00286060" w:rsidRDefault="007E73C0" w:rsidP="007E73C0">
      <w:pPr>
        <w:jc w:val="both"/>
        <w:rPr>
          <w:rFonts w:ascii="Arial" w:hAnsi="Arial" w:cs="Arial"/>
          <w:b/>
          <w:color w:val="auto"/>
          <w:sz w:val="23"/>
          <w:szCs w:val="23"/>
        </w:rPr>
      </w:pPr>
    </w:p>
    <w:p w:rsidR="007E73C0" w:rsidRPr="00286060" w:rsidRDefault="007E73C0" w:rsidP="009A2CFB">
      <w:pPr>
        <w:jc w:val="both"/>
        <w:rPr>
          <w:rFonts w:ascii="Arial" w:hAnsi="Arial" w:cs="Arial"/>
          <w:b/>
          <w:bCs/>
          <w:color w:val="auto"/>
          <w:sz w:val="23"/>
          <w:szCs w:val="23"/>
        </w:rPr>
      </w:pPr>
    </w:p>
    <w:p w:rsidR="009A2CFB" w:rsidRPr="00286060" w:rsidRDefault="009A2CFB" w:rsidP="009A2CFB">
      <w:pPr>
        <w:jc w:val="both"/>
        <w:rPr>
          <w:rFonts w:ascii="Arial" w:hAnsi="Arial" w:cs="Arial"/>
          <w:b/>
          <w:bCs/>
          <w:color w:val="auto"/>
          <w:sz w:val="23"/>
          <w:szCs w:val="23"/>
        </w:rPr>
      </w:pPr>
      <w:r w:rsidRPr="00286060">
        <w:rPr>
          <w:rFonts w:ascii="Arial" w:hAnsi="Arial" w:cs="Arial"/>
          <w:b/>
          <w:bCs/>
          <w:color w:val="auto"/>
          <w:sz w:val="23"/>
          <w:szCs w:val="23"/>
        </w:rPr>
        <w:t>ANEXO VI - MODELO DE DECLARAÇÃO DE QUE CONCORDA COM OS TERMOS DO EDITAL</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b/>
          <w:color w:val="auto"/>
          <w:sz w:val="23"/>
          <w:szCs w:val="23"/>
        </w:rPr>
      </w:pPr>
      <w:r w:rsidRPr="00286060">
        <w:rPr>
          <w:rFonts w:ascii="Arial" w:hAnsi="Arial" w:cs="Arial"/>
          <w:b/>
          <w:color w:val="auto"/>
          <w:sz w:val="23"/>
          <w:szCs w:val="23"/>
        </w:rPr>
        <w:t>DECLARAÇÃO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 xml:space="preserve">________________________________, CNPJ___________, sediada _____________________, por intermédio de seu representante legal, infra-assinado, e para os fins do Pregão nº </w:t>
      </w:r>
      <w:r w:rsidR="00C72B6A">
        <w:rPr>
          <w:rFonts w:ascii="Arial" w:hAnsi="Arial" w:cs="Arial"/>
          <w:color w:val="auto"/>
          <w:sz w:val="23"/>
          <w:szCs w:val="23"/>
        </w:rPr>
        <w:t>022</w:t>
      </w:r>
      <w:r w:rsidR="001425D5" w:rsidRPr="00286060">
        <w:rPr>
          <w:rFonts w:ascii="Arial" w:hAnsi="Arial" w:cs="Arial"/>
          <w:color w:val="auto"/>
          <w:sz w:val="23"/>
          <w:szCs w:val="23"/>
        </w:rPr>
        <w:t>/2021</w:t>
      </w:r>
      <w:r w:rsidRPr="00286060">
        <w:rPr>
          <w:rFonts w:ascii="Arial" w:hAnsi="Arial" w:cs="Arial"/>
          <w:color w:val="auto"/>
          <w:sz w:val="23"/>
          <w:szCs w:val="23"/>
        </w:rPr>
        <w:t>, DECLARA expressamente que Concorda com todos os termos estabelecidos neste Edital.</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____________________, ______ de ___________ de</w:t>
      </w:r>
      <w:r w:rsidR="00286060" w:rsidRPr="00286060">
        <w:rPr>
          <w:rFonts w:ascii="Arial" w:hAnsi="Arial" w:cs="Arial"/>
          <w:color w:val="auto"/>
          <w:sz w:val="23"/>
          <w:szCs w:val="23"/>
        </w:rPr>
        <w:t xml:space="preserve"> </w:t>
      </w:r>
      <w:r w:rsidR="001425D5" w:rsidRPr="00286060">
        <w:rPr>
          <w:rFonts w:ascii="Arial" w:hAnsi="Arial" w:cs="Arial"/>
          <w:color w:val="auto"/>
          <w:sz w:val="23"/>
          <w:szCs w:val="23"/>
        </w:rPr>
        <w:t>2021</w:t>
      </w:r>
      <w:r w:rsidRPr="00286060">
        <w:rPr>
          <w:rFonts w:ascii="Arial" w:hAnsi="Arial" w:cs="Arial"/>
          <w:color w:val="auto"/>
          <w:sz w:val="23"/>
          <w:szCs w:val="23"/>
        </w:rPr>
        <w:t>.</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Resumo"/>
        <w:spacing w:after="0"/>
        <w:ind w:firstLine="0"/>
        <w:jc w:val="both"/>
        <w:rPr>
          <w:color w:val="auto"/>
          <w:sz w:val="23"/>
          <w:szCs w:val="23"/>
        </w:rPr>
      </w:pPr>
    </w:p>
    <w:p w:rsidR="009A2CFB" w:rsidRPr="00286060" w:rsidRDefault="009A2CFB" w:rsidP="009A2CFB">
      <w:pPr>
        <w:pStyle w:val="TextoBoletim"/>
        <w:spacing w:after="0"/>
        <w:ind w:right="0"/>
        <w:rPr>
          <w:rFonts w:ascii="Arial" w:hAnsi="Arial"/>
          <w:color w:val="auto"/>
          <w:sz w:val="23"/>
          <w:szCs w:val="23"/>
        </w:rPr>
      </w:pP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_______________________</w:t>
      </w: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Assinatura do Representante Legal da Licitante</w:t>
      </w: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Nome: _______________________________________</w:t>
      </w:r>
    </w:p>
    <w:p w:rsidR="009A2CFB" w:rsidRPr="00286060" w:rsidRDefault="009A2CFB" w:rsidP="009A2CFB">
      <w:pPr>
        <w:pStyle w:val="TextoBoletim"/>
        <w:spacing w:after="0"/>
        <w:ind w:right="0"/>
        <w:rPr>
          <w:rFonts w:ascii="Arial" w:hAnsi="Arial"/>
          <w:color w:val="auto"/>
          <w:sz w:val="23"/>
          <w:szCs w:val="23"/>
        </w:rPr>
      </w:pPr>
      <w:r w:rsidRPr="00286060">
        <w:rPr>
          <w:rFonts w:ascii="Arial" w:hAnsi="Arial"/>
          <w:color w:val="auto"/>
          <w:sz w:val="23"/>
          <w:szCs w:val="23"/>
        </w:rPr>
        <w:t>Nº. Cédula de Identidade: _________________________</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br w:type="page"/>
      </w:r>
    </w:p>
    <w:p w:rsidR="007E73C0" w:rsidRPr="00286060" w:rsidRDefault="007E73C0" w:rsidP="007E73C0">
      <w:pPr>
        <w:pStyle w:val="Ttulo2"/>
        <w:spacing w:before="0"/>
        <w:ind w:firstLine="0"/>
        <w:jc w:val="both"/>
        <w:rPr>
          <w:rFonts w:cs="Arial"/>
          <w:color w:val="auto"/>
          <w:sz w:val="23"/>
          <w:szCs w:val="23"/>
        </w:rPr>
      </w:pPr>
      <w:r w:rsidRPr="00286060">
        <w:rPr>
          <w:rFonts w:cs="Arial"/>
          <w:color w:val="auto"/>
          <w:sz w:val="23"/>
          <w:szCs w:val="23"/>
        </w:rPr>
        <w:lastRenderedPageBreak/>
        <w:t xml:space="preserve">PROCESSO LICITATÓRIO Nº. </w:t>
      </w:r>
      <w:r w:rsidR="00C72B6A">
        <w:rPr>
          <w:rFonts w:cs="Arial"/>
          <w:color w:val="auto"/>
          <w:sz w:val="23"/>
          <w:szCs w:val="23"/>
        </w:rPr>
        <w:t>040</w:t>
      </w:r>
      <w:r w:rsidR="001425D5" w:rsidRPr="00286060">
        <w:rPr>
          <w:rFonts w:cs="Arial"/>
          <w:color w:val="auto"/>
          <w:sz w:val="23"/>
          <w:szCs w:val="23"/>
        </w:rPr>
        <w:t>/2021</w:t>
      </w:r>
    </w:p>
    <w:p w:rsidR="007E73C0" w:rsidRPr="00286060" w:rsidRDefault="007E73C0" w:rsidP="007E73C0">
      <w:pPr>
        <w:jc w:val="both"/>
        <w:rPr>
          <w:rFonts w:ascii="Arial" w:hAnsi="Arial" w:cs="Arial"/>
          <w:b/>
          <w:color w:val="auto"/>
          <w:sz w:val="23"/>
          <w:szCs w:val="23"/>
        </w:rPr>
      </w:pPr>
      <w:r w:rsidRPr="00286060">
        <w:rPr>
          <w:rFonts w:ascii="Arial" w:hAnsi="Arial" w:cs="Arial"/>
          <w:b/>
          <w:color w:val="auto"/>
          <w:sz w:val="23"/>
          <w:szCs w:val="23"/>
        </w:rPr>
        <w:t xml:space="preserve">PREGÃO PRESENCIAL Nº. </w:t>
      </w:r>
      <w:r w:rsidR="00C72B6A">
        <w:rPr>
          <w:rFonts w:ascii="Arial" w:hAnsi="Arial" w:cs="Arial"/>
          <w:b/>
          <w:color w:val="auto"/>
          <w:sz w:val="23"/>
          <w:szCs w:val="23"/>
        </w:rPr>
        <w:t>022</w:t>
      </w:r>
      <w:r w:rsidR="001425D5" w:rsidRPr="00286060">
        <w:rPr>
          <w:rFonts w:ascii="Arial" w:hAnsi="Arial" w:cs="Arial"/>
          <w:b/>
          <w:color w:val="auto"/>
          <w:sz w:val="23"/>
          <w:szCs w:val="23"/>
        </w:rPr>
        <w:t>/2021</w:t>
      </w:r>
    </w:p>
    <w:p w:rsidR="007E73C0" w:rsidRPr="00286060" w:rsidRDefault="007E73C0" w:rsidP="007E73C0">
      <w:pPr>
        <w:jc w:val="both"/>
        <w:rPr>
          <w:rFonts w:ascii="Arial" w:hAnsi="Arial" w:cs="Arial"/>
          <w:b/>
          <w:color w:val="auto"/>
          <w:sz w:val="23"/>
          <w:szCs w:val="23"/>
        </w:rPr>
      </w:pPr>
    </w:p>
    <w:p w:rsidR="007E73C0" w:rsidRPr="00286060" w:rsidRDefault="007E73C0" w:rsidP="009A2CFB">
      <w:pPr>
        <w:jc w:val="both"/>
        <w:rPr>
          <w:rFonts w:ascii="Arial" w:hAnsi="Arial" w:cs="Arial"/>
          <w:b/>
          <w:color w:val="auto"/>
          <w:sz w:val="23"/>
          <w:szCs w:val="23"/>
        </w:rPr>
      </w:pPr>
    </w:p>
    <w:p w:rsidR="009A2CFB" w:rsidRPr="00286060" w:rsidRDefault="009A2CFB" w:rsidP="007E73C0">
      <w:pPr>
        <w:jc w:val="both"/>
        <w:rPr>
          <w:rFonts w:ascii="Arial" w:hAnsi="Arial" w:cs="Arial"/>
          <w:b/>
          <w:color w:val="auto"/>
          <w:sz w:val="23"/>
          <w:szCs w:val="23"/>
        </w:rPr>
      </w:pPr>
      <w:r w:rsidRPr="00286060">
        <w:rPr>
          <w:rFonts w:ascii="Arial" w:hAnsi="Arial" w:cs="Arial"/>
          <w:b/>
          <w:color w:val="auto"/>
          <w:sz w:val="23"/>
          <w:szCs w:val="23"/>
        </w:rPr>
        <w:t>ANEXO VII MODELO DE DECLARAÇÃO</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DECLARAÇÃO</w:t>
      </w:r>
    </w:p>
    <w:p w:rsidR="009A2CFB" w:rsidRPr="00286060" w:rsidRDefault="009A2CFB" w:rsidP="009A2CFB">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Ref.: (identificação da licitação)</w:t>
      </w: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spacing w:after="0" w:line="240" w:lineRule="auto"/>
        <w:jc w:val="both"/>
        <w:rPr>
          <w:rFonts w:ascii="Arial" w:hAnsi="Arial" w:cs="Arial"/>
          <w:color w:val="auto"/>
          <w:sz w:val="23"/>
          <w:szCs w:val="23"/>
        </w:rPr>
      </w:pPr>
    </w:p>
    <w:p w:rsidR="009A2CFB" w:rsidRPr="00286060" w:rsidRDefault="009A2CFB" w:rsidP="009A2CFB">
      <w:pPr>
        <w:pStyle w:val="Corpodetexto"/>
        <w:tabs>
          <w:tab w:val="left" w:pos="0"/>
        </w:tabs>
        <w:spacing w:after="0" w:line="240" w:lineRule="auto"/>
        <w:jc w:val="both"/>
        <w:rPr>
          <w:rFonts w:ascii="Arial" w:hAnsi="Arial" w:cs="Arial"/>
          <w:color w:val="auto"/>
          <w:sz w:val="23"/>
          <w:szCs w:val="23"/>
        </w:rPr>
      </w:pPr>
    </w:p>
    <w:p w:rsidR="009A2CFB" w:rsidRPr="00286060" w:rsidRDefault="009A2CFB" w:rsidP="009A2CFB">
      <w:pPr>
        <w:pStyle w:val="Textoembloco"/>
        <w:tabs>
          <w:tab w:val="left" w:pos="0"/>
        </w:tabs>
        <w:spacing w:before="0" w:after="0"/>
        <w:ind w:left="0" w:right="0"/>
        <w:rPr>
          <w:rFonts w:cs="Arial"/>
          <w:color w:val="auto"/>
          <w:sz w:val="23"/>
          <w:szCs w:val="23"/>
        </w:rPr>
      </w:pPr>
      <w:r w:rsidRPr="00286060">
        <w:rPr>
          <w:rFonts w:cs="Arial"/>
          <w:color w:val="auto"/>
          <w:sz w:val="23"/>
          <w:szCs w:val="23"/>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9A2CFB" w:rsidRPr="00286060" w:rsidRDefault="009A2CFB" w:rsidP="009A2CFB">
      <w:pPr>
        <w:tabs>
          <w:tab w:val="left" w:pos="-120"/>
        </w:tabs>
        <w:jc w:val="both"/>
        <w:rPr>
          <w:rFonts w:ascii="Arial" w:hAnsi="Arial" w:cs="Arial"/>
          <w:color w:val="auto"/>
          <w:sz w:val="23"/>
          <w:szCs w:val="23"/>
        </w:rPr>
      </w:pPr>
      <w:r w:rsidRPr="00286060">
        <w:rPr>
          <w:rFonts w:ascii="Arial" w:hAnsi="Arial" w:cs="Arial"/>
          <w:color w:val="auto"/>
          <w:sz w:val="23"/>
          <w:szCs w:val="23"/>
        </w:rPr>
        <w:t>Ressalva: emprega menor, a partir de quatorze anos, na condição de aprendiz (  ) .</w:t>
      </w:r>
    </w:p>
    <w:p w:rsidR="009A2CFB" w:rsidRPr="00286060" w:rsidRDefault="009A2CFB" w:rsidP="009A2CFB">
      <w:pPr>
        <w:tabs>
          <w:tab w:val="left" w:pos="-120"/>
        </w:tabs>
        <w:jc w:val="both"/>
        <w:rPr>
          <w:rFonts w:ascii="Arial" w:hAnsi="Arial" w:cs="Arial"/>
          <w:color w:val="auto"/>
          <w:sz w:val="23"/>
          <w:szCs w:val="23"/>
        </w:rPr>
      </w:pPr>
    </w:p>
    <w:p w:rsidR="009A2CFB" w:rsidRPr="00286060" w:rsidRDefault="009A2CFB" w:rsidP="009A2CFB">
      <w:pPr>
        <w:tabs>
          <w:tab w:val="left" w:pos="-120"/>
        </w:tabs>
        <w:jc w:val="both"/>
        <w:rPr>
          <w:rFonts w:ascii="Arial" w:hAnsi="Arial" w:cs="Arial"/>
          <w:color w:val="auto"/>
          <w:sz w:val="23"/>
          <w:szCs w:val="23"/>
        </w:rPr>
      </w:pPr>
      <w:r w:rsidRPr="00286060">
        <w:rPr>
          <w:rFonts w:ascii="Arial" w:hAnsi="Arial" w:cs="Arial"/>
          <w:color w:val="auto"/>
          <w:sz w:val="23"/>
          <w:szCs w:val="23"/>
        </w:rPr>
        <w:t>............................................</w:t>
      </w:r>
    </w:p>
    <w:p w:rsidR="009A2CFB" w:rsidRPr="00286060" w:rsidRDefault="009A2CFB" w:rsidP="009A2CFB">
      <w:pPr>
        <w:tabs>
          <w:tab w:val="left" w:pos="-120"/>
        </w:tabs>
        <w:jc w:val="both"/>
        <w:rPr>
          <w:rFonts w:ascii="Arial" w:hAnsi="Arial" w:cs="Arial"/>
          <w:color w:val="auto"/>
          <w:sz w:val="23"/>
          <w:szCs w:val="23"/>
        </w:rPr>
      </w:pPr>
      <w:r w:rsidRPr="00286060">
        <w:rPr>
          <w:rFonts w:ascii="Arial" w:hAnsi="Arial" w:cs="Arial"/>
          <w:color w:val="auto"/>
          <w:sz w:val="23"/>
          <w:szCs w:val="23"/>
        </w:rPr>
        <w:t>(data)</w:t>
      </w:r>
    </w:p>
    <w:p w:rsidR="009A2CFB" w:rsidRPr="00286060" w:rsidRDefault="009A2CFB" w:rsidP="009A2CFB">
      <w:pPr>
        <w:tabs>
          <w:tab w:val="left" w:pos="-120"/>
        </w:tabs>
        <w:jc w:val="both"/>
        <w:rPr>
          <w:rFonts w:ascii="Arial" w:hAnsi="Arial" w:cs="Arial"/>
          <w:color w:val="auto"/>
          <w:sz w:val="23"/>
          <w:szCs w:val="23"/>
        </w:rPr>
      </w:pPr>
    </w:p>
    <w:p w:rsidR="009A2CFB" w:rsidRPr="00286060" w:rsidRDefault="009A2CFB" w:rsidP="009A2CFB">
      <w:pPr>
        <w:tabs>
          <w:tab w:val="left" w:pos="-120"/>
        </w:tabs>
        <w:jc w:val="both"/>
        <w:rPr>
          <w:rFonts w:ascii="Arial" w:hAnsi="Arial" w:cs="Arial"/>
          <w:color w:val="auto"/>
          <w:sz w:val="23"/>
          <w:szCs w:val="23"/>
        </w:rPr>
      </w:pPr>
      <w:r w:rsidRPr="00286060">
        <w:rPr>
          <w:rFonts w:ascii="Arial" w:hAnsi="Arial" w:cs="Arial"/>
          <w:color w:val="auto"/>
          <w:sz w:val="23"/>
          <w:szCs w:val="23"/>
        </w:rPr>
        <w:t>............................................................</w:t>
      </w:r>
    </w:p>
    <w:p w:rsidR="009A2CFB" w:rsidRPr="00286060" w:rsidRDefault="009A2CFB" w:rsidP="009A2CFB">
      <w:pPr>
        <w:tabs>
          <w:tab w:val="left" w:pos="-120"/>
        </w:tabs>
        <w:jc w:val="both"/>
        <w:rPr>
          <w:rFonts w:ascii="Arial" w:hAnsi="Arial" w:cs="Arial"/>
          <w:color w:val="auto"/>
          <w:sz w:val="23"/>
          <w:szCs w:val="23"/>
        </w:rPr>
      </w:pPr>
      <w:r w:rsidRPr="00286060">
        <w:rPr>
          <w:rFonts w:ascii="Arial" w:hAnsi="Arial" w:cs="Arial"/>
          <w:color w:val="auto"/>
          <w:sz w:val="23"/>
          <w:szCs w:val="23"/>
        </w:rPr>
        <w:t>(representante legal)</w:t>
      </w:r>
    </w:p>
    <w:p w:rsidR="009A2CFB" w:rsidRPr="00286060" w:rsidRDefault="009A2CFB" w:rsidP="009A2CFB">
      <w:pPr>
        <w:tabs>
          <w:tab w:val="left" w:pos="-120"/>
        </w:tabs>
        <w:jc w:val="both"/>
        <w:rPr>
          <w:rFonts w:ascii="Arial" w:hAnsi="Arial" w:cs="Arial"/>
          <w:color w:val="auto"/>
          <w:sz w:val="23"/>
          <w:szCs w:val="23"/>
        </w:rPr>
      </w:pPr>
    </w:p>
    <w:p w:rsidR="009A2CFB" w:rsidRPr="00286060" w:rsidRDefault="009A2CFB" w:rsidP="009A2CFB">
      <w:pPr>
        <w:tabs>
          <w:tab w:val="left" w:pos="-120"/>
        </w:tabs>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t>(Observação: em caso afirmativo, assinalar a ressalva acima)</w:t>
      </w: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p>
    <w:p w:rsidR="009A2CFB" w:rsidRPr="00286060" w:rsidRDefault="009A2CFB" w:rsidP="009A2CFB">
      <w:pPr>
        <w:jc w:val="both"/>
        <w:rPr>
          <w:rFonts w:ascii="Arial" w:hAnsi="Arial" w:cs="Arial"/>
          <w:color w:val="auto"/>
          <w:sz w:val="23"/>
          <w:szCs w:val="23"/>
        </w:rPr>
      </w:pPr>
      <w:r w:rsidRPr="00286060">
        <w:rPr>
          <w:rFonts w:ascii="Arial" w:hAnsi="Arial" w:cs="Arial"/>
          <w:color w:val="auto"/>
          <w:sz w:val="23"/>
          <w:szCs w:val="23"/>
        </w:rPr>
        <w:br w:type="page"/>
      </w:r>
    </w:p>
    <w:p w:rsidR="006B09D4" w:rsidRPr="00286060" w:rsidRDefault="006B09D4" w:rsidP="006B09D4">
      <w:pPr>
        <w:pStyle w:val="Ttulo2"/>
        <w:spacing w:before="0"/>
        <w:ind w:firstLine="0"/>
        <w:jc w:val="both"/>
        <w:rPr>
          <w:rFonts w:cs="Arial"/>
          <w:color w:val="auto"/>
          <w:sz w:val="23"/>
          <w:szCs w:val="23"/>
        </w:rPr>
      </w:pPr>
      <w:r w:rsidRPr="00286060">
        <w:rPr>
          <w:rFonts w:cs="Arial"/>
          <w:color w:val="auto"/>
          <w:sz w:val="23"/>
          <w:szCs w:val="23"/>
        </w:rPr>
        <w:lastRenderedPageBreak/>
        <w:t xml:space="preserve">PROCESSO LICITATÓRIO Nº. </w:t>
      </w:r>
      <w:r w:rsidR="00C72B6A">
        <w:rPr>
          <w:rFonts w:cs="Arial"/>
          <w:color w:val="auto"/>
          <w:sz w:val="23"/>
          <w:szCs w:val="23"/>
        </w:rPr>
        <w:t>040</w:t>
      </w:r>
      <w:r w:rsidR="001425D5" w:rsidRPr="00286060">
        <w:rPr>
          <w:rFonts w:cs="Arial"/>
          <w:color w:val="auto"/>
          <w:sz w:val="23"/>
          <w:szCs w:val="23"/>
        </w:rPr>
        <w:t>/2021</w:t>
      </w:r>
    </w:p>
    <w:p w:rsidR="006B09D4" w:rsidRPr="00286060" w:rsidRDefault="006B09D4" w:rsidP="006B09D4">
      <w:pPr>
        <w:jc w:val="both"/>
        <w:rPr>
          <w:rFonts w:ascii="Arial" w:hAnsi="Arial" w:cs="Arial"/>
          <w:b/>
          <w:color w:val="auto"/>
          <w:sz w:val="23"/>
          <w:szCs w:val="23"/>
        </w:rPr>
      </w:pPr>
      <w:r w:rsidRPr="00286060">
        <w:rPr>
          <w:rFonts w:ascii="Arial" w:hAnsi="Arial" w:cs="Arial"/>
          <w:b/>
          <w:color w:val="auto"/>
          <w:sz w:val="23"/>
          <w:szCs w:val="23"/>
        </w:rPr>
        <w:t xml:space="preserve">PREGÃO PRESENCIAL Nº. </w:t>
      </w:r>
      <w:r w:rsidR="00C72B6A">
        <w:rPr>
          <w:rFonts w:ascii="Arial" w:hAnsi="Arial" w:cs="Arial"/>
          <w:b/>
          <w:color w:val="auto"/>
          <w:sz w:val="23"/>
          <w:szCs w:val="23"/>
        </w:rPr>
        <w:t>022</w:t>
      </w:r>
      <w:r w:rsidR="001425D5" w:rsidRPr="00286060">
        <w:rPr>
          <w:rFonts w:ascii="Arial" w:hAnsi="Arial" w:cs="Arial"/>
          <w:b/>
          <w:color w:val="auto"/>
          <w:sz w:val="23"/>
          <w:szCs w:val="23"/>
        </w:rPr>
        <w:t>/2021</w:t>
      </w:r>
    </w:p>
    <w:p w:rsidR="006B09D4" w:rsidRPr="00286060" w:rsidRDefault="006B09D4" w:rsidP="009A2CFB">
      <w:pPr>
        <w:jc w:val="both"/>
        <w:rPr>
          <w:rFonts w:ascii="Arial" w:hAnsi="Arial" w:cs="Arial"/>
          <w:b/>
          <w:bCs/>
          <w:color w:val="auto"/>
          <w:sz w:val="23"/>
          <w:szCs w:val="23"/>
        </w:rPr>
      </w:pPr>
    </w:p>
    <w:p w:rsidR="006B09D4" w:rsidRPr="00286060" w:rsidRDefault="006B09D4" w:rsidP="009A2CFB">
      <w:pPr>
        <w:jc w:val="both"/>
        <w:rPr>
          <w:rFonts w:ascii="Arial" w:hAnsi="Arial" w:cs="Arial"/>
          <w:b/>
          <w:bCs/>
          <w:color w:val="auto"/>
          <w:sz w:val="23"/>
          <w:szCs w:val="23"/>
        </w:rPr>
      </w:pPr>
    </w:p>
    <w:p w:rsidR="009A2CFB" w:rsidRPr="00286060" w:rsidRDefault="009A2CFB" w:rsidP="009A2CFB">
      <w:pPr>
        <w:jc w:val="both"/>
        <w:rPr>
          <w:rFonts w:ascii="Arial" w:hAnsi="Arial" w:cs="Arial"/>
          <w:b/>
          <w:bCs/>
          <w:color w:val="auto"/>
          <w:sz w:val="23"/>
          <w:szCs w:val="23"/>
        </w:rPr>
      </w:pPr>
      <w:r w:rsidRPr="00286060">
        <w:rPr>
          <w:rFonts w:ascii="Arial" w:hAnsi="Arial" w:cs="Arial"/>
          <w:b/>
          <w:bCs/>
          <w:color w:val="auto"/>
          <w:sz w:val="23"/>
          <w:szCs w:val="23"/>
        </w:rPr>
        <w:t xml:space="preserve">ANEXO VIII </w:t>
      </w:r>
    </w:p>
    <w:p w:rsidR="009A2CFB" w:rsidRPr="00286060" w:rsidRDefault="009A2CFB" w:rsidP="009A2CFB">
      <w:pPr>
        <w:jc w:val="both"/>
        <w:rPr>
          <w:rFonts w:ascii="Arial" w:hAnsi="Arial" w:cs="Arial"/>
          <w:b/>
          <w:bCs/>
          <w:color w:val="auto"/>
          <w:sz w:val="23"/>
          <w:szCs w:val="23"/>
        </w:rPr>
      </w:pPr>
    </w:p>
    <w:p w:rsidR="000F158E" w:rsidRPr="00286060" w:rsidRDefault="000F158E" w:rsidP="000F158E">
      <w:pPr>
        <w:jc w:val="center"/>
        <w:rPr>
          <w:rFonts w:ascii="Arial" w:hAnsi="Arial" w:cs="Arial"/>
          <w:b/>
          <w:bCs/>
          <w:color w:val="auto"/>
          <w:sz w:val="23"/>
          <w:szCs w:val="23"/>
        </w:rPr>
      </w:pPr>
    </w:p>
    <w:p w:rsidR="000F158E" w:rsidRPr="00286060" w:rsidRDefault="000F158E" w:rsidP="000F158E">
      <w:pPr>
        <w:jc w:val="center"/>
        <w:rPr>
          <w:rFonts w:ascii="Arial" w:hAnsi="Arial" w:cs="Arial"/>
          <w:color w:val="auto"/>
          <w:sz w:val="23"/>
          <w:szCs w:val="23"/>
        </w:rPr>
      </w:pPr>
      <w:r w:rsidRPr="00286060">
        <w:rPr>
          <w:rFonts w:ascii="Arial" w:hAnsi="Arial" w:cs="Arial"/>
          <w:b/>
          <w:bCs/>
          <w:color w:val="auto"/>
          <w:sz w:val="23"/>
          <w:szCs w:val="23"/>
        </w:rPr>
        <w:t xml:space="preserve">MINUTA DE CONTRATO DE PRESTAÇÃO DE SERVIÇOS </w:t>
      </w:r>
    </w:p>
    <w:p w:rsidR="000F158E" w:rsidRPr="00286060" w:rsidRDefault="000F158E" w:rsidP="000F158E">
      <w:pPr>
        <w:jc w:val="center"/>
        <w:rPr>
          <w:rFonts w:ascii="Arial" w:hAnsi="Arial" w:cs="Arial"/>
          <w:color w:val="auto"/>
          <w:sz w:val="23"/>
          <w:szCs w:val="23"/>
        </w:rPr>
      </w:pPr>
    </w:p>
    <w:p w:rsidR="000F158E" w:rsidRPr="00286060" w:rsidRDefault="000F158E" w:rsidP="000F158E">
      <w:pPr>
        <w:jc w:val="center"/>
        <w:rPr>
          <w:rFonts w:ascii="Arial" w:hAnsi="Arial" w:cs="Arial"/>
          <w:color w:val="auto"/>
          <w:sz w:val="23"/>
          <w:szCs w:val="23"/>
        </w:rPr>
      </w:pPr>
    </w:p>
    <w:p w:rsidR="000F158E" w:rsidRPr="00286060" w:rsidRDefault="00A11692" w:rsidP="000F158E">
      <w:pPr>
        <w:jc w:val="both"/>
        <w:rPr>
          <w:rFonts w:ascii="Arial" w:hAnsi="Arial" w:cs="Arial"/>
          <w:color w:val="auto"/>
          <w:sz w:val="23"/>
          <w:szCs w:val="23"/>
        </w:rPr>
      </w:pPr>
      <w:r w:rsidRPr="00286060">
        <w:rPr>
          <w:rFonts w:ascii="Arial" w:hAnsi="Arial" w:cs="Arial"/>
          <w:b/>
          <w:color w:val="000000"/>
          <w:sz w:val="23"/>
          <w:szCs w:val="23"/>
        </w:rPr>
        <w:t>Município de Pequi/MG</w:t>
      </w:r>
      <w:r w:rsidRPr="00286060">
        <w:rPr>
          <w:rFonts w:ascii="Arial" w:hAnsi="Arial" w:cs="Arial"/>
          <w:color w:val="000000"/>
          <w:sz w:val="23"/>
          <w:szCs w:val="23"/>
        </w:rPr>
        <w:t xml:space="preserve">inscrita no CNPJ sob o nº. 18.313.874/0001-64, com sede administrativa na Praça Santo Antônio, nº. 190, Centro, Pequi/MG, Cep. 35 667-000, neste ato representada por seu Prefeito </w:t>
      </w:r>
      <w:r w:rsidR="001425D5" w:rsidRPr="00286060">
        <w:rPr>
          <w:rFonts w:ascii="Arial" w:hAnsi="Arial" w:cs="Arial"/>
          <w:b/>
          <w:color w:val="000000"/>
          <w:sz w:val="23"/>
          <w:szCs w:val="23"/>
        </w:rPr>
        <w:t>Andre</w:t>
      </w:r>
      <w:r w:rsidR="00286060" w:rsidRPr="00286060">
        <w:rPr>
          <w:rFonts w:ascii="Arial" w:hAnsi="Arial" w:cs="Arial"/>
          <w:b/>
          <w:color w:val="000000"/>
          <w:sz w:val="23"/>
          <w:szCs w:val="23"/>
        </w:rPr>
        <w:t xml:space="preserve"> </w:t>
      </w:r>
      <w:r w:rsidR="001425D5" w:rsidRPr="00286060">
        <w:rPr>
          <w:rFonts w:ascii="Arial" w:hAnsi="Arial" w:cs="Arial"/>
          <w:b/>
          <w:color w:val="000000"/>
          <w:sz w:val="23"/>
          <w:szCs w:val="23"/>
        </w:rPr>
        <w:t>Luis Melgaço Tavares</w:t>
      </w:r>
      <w:r w:rsidRPr="00286060">
        <w:rPr>
          <w:rFonts w:ascii="Arial" w:hAnsi="Arial" w:cs="Arial"/>
          <w:color w:val="000000"/>
          <w:sz w:val="23"/>
          <w:szCs w:val="23"/>
        </w:rPr>
        <w:t xml:space="preserve">, brasileiro, casado, inscrito no CPF sob nº. </w:t>
      </w:r>
      <w:r w:rsidR="001425D5" w:rsidRPr="00286060">
        <w:rPr>
          <w:rFonts w:ascii="Arial" w:hAnsi="Arial" w:cs="Arial"/>
          <w:color w:val="000000"/>
          <w:sz w:val="23"/>
          <w:szCs w:val="23"/>
        </w:rPr>
        <w:t>065.877.746-79</w:t>
      </w:r>
      <w:r w:rsidRPr="00286060">
        <w:rPr>
          <w:rFonts w:ascii="Arial" w:hAnsi="Arial" w:cs="Arial"/>
          <w:color w:val="000000"/>
          <w:sz w:val="23"/>
          <w:szCs w:val="23"/>
        </w:rPr>
        <w:t>, doravante denominada</w:t>
      </w:r>
      <w:r w:rsidR="000F158E" w:rsidRPr="00286060">
        <w:rPr>
          <w:rFonts w:ascii="Arial" w:hAnsi="Arial" w:cs="Arial"/>
          <w:color w:val="auto"/>
          <w:sz w:val="23"/>
          <w:szCs w:val="23"/>
        </w:rPr>
        <w:t xml:space="preserve"> de ora em diante denominado </w:t>
      </w:r>
      <w:r w:rsidR="00AD0B92" w:rsidRPr="00286060">
        <w:rPr>
          <w:rFonts w:ascii="Arial" w:hAnsi="Arial" w:cs="Arial"/>
          <w:bCs/>
          <w:color w:val="auto"/>
          <w:sz w:val="23"/>
          <w:szCs w:val="23"/>
        </w:rPr>
        <w:t>Contratante</w:t>
      </w:r>
      <w:r w:rsidR="000F158E" w:rsidRPr="00286060">
        <w:rPr>
          <w:rFonts w:ascii="Arial" w:hAnsi="Arial" w:cs="Arial"/>
          <w:color w:val="auto"/>
          <w:sz w:val="23"/>
          <w:szCs w:val="23"/>
        </w:rPr>
        <w:t>, e de outro lado ___________________________________ (qualificar), neste ato representado por ...................................., inscrito no CPF sob o nº ........................, de ora em diante denominado simplesmente C</w:t>
      </w:r>
      <w:r w:rsidR="00AD0B92" w:rsidRPr="00286060">
        <w:rPr>
          <w:rFonts w:ascii="Arial" w:hAnsi="Arial" w:cs="Arial"/>
          <w:color w:val="auto"/>
          <w:sz w:val="23"/>
          <w:szCs w:val="23"/>
        </w:rPr>
        <w:t>ontratada</w:t>
      </w:r>
      <w:r w:rsidR="000F158E" w:rsidRPr="00286060">
        <w:rPr>
          <w:rFonts w:ascii="Arial" w:hAnsi="Arial" w:cs="Arial"/>
          <w:color w:val="auto"/>
          <w:sz w:val="23"/>
          <w:szCs w:val="23"/>
        </w:rPr>
        <w:t xml:space="preserve">, de conformidade com a Lei Federal nº. 8.666/93, Processo Licitatório nº. </w:t>
      </w:r>
      <w:r w:rsidR="00C72B6A">
        <w:rPr>
          <w:rFonts w:ascii="Arial" w:hAnsi="Arial" w:cs="Arial"/>
          <w:color w:val="auto"/>
          <w:sz w:val="23"/>
          <w:szCs w:val="23"/>
        </w:rPr>
        <w:t>040</w:t>
      </w:r>
      <w:r w:rsidR="001425D5" w:rsidRPr="00286060">
        <w:rPr>
          <w:rFonts w:ascii="Arial" w:hAnsi="Arial" w:cs="Arial"/>
          <w:color w:val="auto"/>
          <w:sz w:val="23"/>
          <w:szCs w:val="23"/>
        </w:rPr>
        <w:t>/2021</w:t>
      </w:r>
      <w:r w:rsidR="000F158E" w:rsidRPr="00286060">
        <w:rPr>
          <w:rFonts w:ascii="Arial" w:hAnsi="Arial" w:cs="Arial"/>
          <w:color w:val="auto"/>
          <w:sz w:val="23"/>
          <w:szCs w:val="23"/>
        </w:rPr>
        <w:t xml:space="preserve">, Modalidade Pregão Presencial nº. </w:t>
      </w:r>
      <w:r w:rsidR="00C72B6A">
        <w:rPr>
          <w:rFonts w:ascii="Arial" w:hAnsi="Arial" w:cs="Arial"/>
          <w:color w:val="auto"/>
          <w:sz w:val="23"/>
          <w:szCs w:val="23"/>
        </w:rPr>
        <w:t>022</w:t>
      </w:r>
      <w:r w:rsidR="001425D5" w:rsidRPr="00286060">
        <w:rPr>
          <w:rFonts w:ascii="Arial" w:hAnsi="Arial" w:cs="Arial"/>
          <w:color w:val="auto"/>
          <w:sz w:val="23"/>
          <w:szCs w:val="23"/>
        </w:rPr>
        <w:t>/2021</w:t>
      </w:r>
      <w:r w:rsidR="000F158E" w:rsidRPr="00286060">
        <w:rPr>
          <w:rFonts w:ascii="Arial" w:hAnsi="Arial" w:cs="Arial"/>
          <w:color w:val="auto"/>
          <w:sz w:val="23"/>
          <w:szCs w:val="23"/>
        </w:rPr>
        <w:t>, têm como justo e contratado o seguinte:</w:t>
      </w:r>
    </w:p>
    <w:p w:rsidR="000F158E" w:rsidRPr="00286060" w:rsidRDefault="000F158E" w:rsidP="000F158E">
      <w:pPr>
        <w:jc w:val="both"/>
        <w:rPr>
          <w:rFonts w:ascii="Arial" w:hAnsi="Arial" w:cs="Arial"/>
          <w:color w:val="auto"/>
          <w:sz w:val="23"/>
          <w:szCs w:val="23"/>
        </w:rPr>
      </w:pPr>
    </w:p>
    <w:p w:rsidR="000F158E" w:rsidRPr="00286060" w:rsidRDefault="000F158E" w:rsidP="000F158E">
      <w:pPr>
        <w:pStyle w:val="Ttulo6"/>
        <w:spacing w:before="0" w:after="0"/>
        <w:rPr>
          <w:rFonts w:ascii="Arial" w:hAnsi="Arial" w:cs="Arial"/>
          <w:color w:val="auto"/>
          <w:sz w:val="23"/>
          <w:szCs w:val="23"/>
        </w:rPr>
      </w:pPr>
      <w:r w:rsidRPr="00286060">
        <w:rPr>
          <w:rFonts w:ascii="Arial" w:hAnsi="Arial" w:cs="Arial"/>
          <w:color w:val="auto"/>
          <w:sz w:val="23"/>
          <w:szCs w:val="23"/>
        </w:rPr>
        <w:t>CLÁUSULA 1ª - DO OBJETO</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 xml:space="preserve">1.1. Constitui objeto do presente contrato é a </w:t>
      </w:r>
      <w:r w:rsidR="00DC4EFA" w:rsidRPr="00DC4EFA">
        <w:rPr>
          <w:rFonts w:ascii="Arial" w:hAnsi="Arial" w:cs="Arial"/>
          <w:bCs/>
          <w:color w:val="auto"/>
          <w:sz w:val="23"/>
          <w:szCs w:val="23"/>
        </w:rPr>
        <w:t>Prestação de Serviços Fotos, Filmagem, Locução, Cerimoniais e Gravação de informativos de Utilidade Publica, conforme necessidade do Município de Pequi/MG</w:t>
      </w:r>
      <w:r w:rsidRPr="00286060">
        <w:rPr>
          <w:rFonts w:ascii="Arial" w:hAnsi="Arial" w:cs="Arial"/>
          <w:color w:val="auto"/>
          <w:sz w:val="23"/>
          <w:szCs w:val="23"/>
        </w:rPr>
        <w:t>, conforme descrito abaixo.</w:t>
      </w:r>
    </w:p>
    <w:p w:rsidR="000F158E" w:rsidRPr="00286060" w:rsidRDefault="000F158E" w:rsidP="000F158E">
      <w:pPr>
        <w:jc w:val="both"/>
        <w:rPr>
          <w:rFonts w:ascii="Arial" w:hAnsi="Arial" w:cs="Arial"/>
          <w:color w:val="auto"/>
          <w:sz w:val="23"/>
          <w:szCs w:val="23"/>
        </w:rPr>
      </w:pPr>
    </w:p>
    <w:tbl>
      <w:tblPr>
        <w:tblW w:w="9156" w:type="dxa"/>
        <w:tblInd w:w="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5" w:type="dxa"/>
          <w:right w:w="70" w:type="dxa"/>
        </w:tblCellMar>
        <w:tblLook w:val="04A0"/>
      </w:tblPr>
      <w:tblGrid>
        <w:gridCol w:w="685"/>
        <w:gridCol w:w="1337"/>
        <w:gridCol w:w="689"/>
        <w:gridCol w:w="4565"/>
        <w:gridCol w:w="940"/>
        <w:gridCol w:w="940"/>
      </w:tblGrid>
      <w:tr w:rsidR="0027220D" w:rsidRPr="00286060" w:rsidTr="00253F4A">
        <w:trPr>
          <w:cantSplit/>
          <w:trHeight w:val="726"/>
        </w:trPr>
        <w:tc>
          <w:tcPr>
            <w:tcW w:w="613"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27220D" w:rsidRPr="00286060" w:rsidRDefault="0027220D" w:rsidP="00253F4A">
            <w:pPr>
              <w:jc w:val="both"/>
              <w:rPr>
                <w:rFonts w:ascii="Arial" w:hAnsi="Arial" w:cs="Arial"/>
                <w:b/>
                <w:bCs/>
                <w:color w:val="auto"/>
                <w:sz w:val="23"/>
                <w:szCs w:val="23"/>
              </w:rPr>
            </w:pPr>
            <w:r w:rsidRPr="00286060">
              <w:rPr>
                <w:rFonts w:ascii="Arial" w:hAnsi="Arial" w:cs="Arial"/>
                <w:b/>
                <w:bCs/>
                <w:color w:val="auto"/>
                <w:sz w:val="23"/>
                <w:szCs w:val="23"/>
                <w:lang w:val="en-US"/>
              </w:rPr>
              <w:t>ITEM</w:t>
            </w:r>
          </w:p>
        </w:tc>
        <w:tc>
          <w:tcPr>
            <w:tcW w:w="1160"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27220D" w:rsidRPr="00286060" w:rsidRDefault="0027220D" w:rsidP="00253F4A">
            <w:pPr>
              <w:jc w:val="both"/>
              <w:rPr>
                <w:rFonts w:ascii="Arial" w:hAnsi="Arial" w:cs="Arial"/>
                <w:b/>
                <w:bCs/>
                <w:color w:val="auto"/>
                <w:sz w:val="23"/>
                <w:szCs w:val="23"/>
              </w:rPr>
            </w:pPr>
            <w:r w:rsidRPr="00286060">
              <w:rPr>
                <w:rFonts w:ascii="Arial" w:hAnsi="Arial" w:cs="Arial"/>
                <w:b/>
                <w:bCs/>
                <w:color w:val="auto"/>
                <w:sz w:val="23"/>
                <w:szCs w:val="23"/>
                <w:lang w:val="en-US"/>
              </w:rPr>
              <w:t>QTE  ESTIMADA</w:t>
            </w:r>
          </w:p>
        </w:tc>
        <w:tc>
          <w:tcPr>
            <w:tcW w:w="713"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27220D" w:rsidRPr="00286060" w:rsidRDefault="0027220D" w:rsidP="00253F4A">
            <w:pPr>
              <w:jc w:val="both"/>
              <w:rPr>
                <w:rFonts w:ascii="Arial" w:hAnsi="Arial" w:cs="Arial"/>
                <w:b/>
                <w:bCs/>
                <w:color w:val="auto"/>
                <w:sz w:val="23"/>
                <w:szCs w:val="23"/>
              </w:rPr>
            </w:pPr>
            <w:r w:rsidRPr="00286060">
              <w:rPr>
                <w:rFonts w:ascii="Arial" w:hAnsi="Arial" w:cs="Arial"/>
                <w:b/>
                <w:bCs/>
                <w:color w:val="auto"/>
                <w:sz w:val="23"/>
                <w:szCs w:val="23"/>
                <w:lang w:val="en-US"/>
              </w:rPr>
              <w:t>UN</w:t>
            </w:r>
          </w:p>
        </w:tc>
        <w:tc>
          <w:tcPr>
            <w:tcW w:w="4900"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27220D" w:rsidRPr="00286060" w:rsidRDefault="0027220D" w:rsidP="00253F4A">
            <w:pPr>
              <w:jc w:val="both"/>
              <w:rPr>
                <w:rFonts w:ascii="Arial" w:hAnsi="Arial" w:cs="Arial"/>
                <w:b/>
                <w:bCs/>
                <w:color w:val="auto"/>
                <w:sz w:val="23"/>
                <w:szCs w:val="23"/>
              </w:rPr>
            </w:pPr>
            <w:r w:rsidRPr="00286060">
              <w:rPr>
                <w:rFonts w:ascii="Arial" w:hAnsi="Arial" w:cs="Arial"/>
                <w:b/>
                <w:bCs/>
                <w:color w:val="auto"/>
                <w:sz w:val="23"/>
                <w:szCs w:val="23"/>
              </w:rPr>
              <w:t>DESCRIÇÃO MINUCIOSA DOS SERVIÇOS</w:t>
            </w:r>
          </w:p>
        </w:tc>
        <w:tc>
          <w:tcPr>
            <w:tcW w:w="851"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Pr>
          <w:p w:rsidR="0027220D" w:rsidRPr="00286060" w:rsidRDefault="0027220D" w:rsidP="00253F4A">
            <w:pPr>
              <w:jc w:val="both"/>
              <w:rPr>
                <w:rFonts w:ascii="Arial" w:hAnsi="Arial" w:cs="Arial"/>
                <w:b/>
                <w:bCs/>
                <w:color w:val="auto"/>
                <w:sz w:val="23"/>
                <w:szCs w:val="23"/>
              </w:rPr>
            </w:pPr>
            <w:r w:rsidRPr="00286060">
              <w:rPr>
                <w:rFonts w:ascii="Arial" w:hAnsi="Arial" w:cs="Arial"/>
                <w:b/>
                <w:bCs/>
                <w:color w:val="auto"/>
                <w:sz w:val="23"/>
                <w:szCs w:val="23"/>
              </w:rPr>
              <w:t>VALOR UNIT.</w:t>
            </w:r>
          </w:p>
        </w:tc>
        <w:tc>
          <w:tcPr>
            <w:tcW w:w="919"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Pr>
          <w:p w:rsidR="0027220D" w:rsidRPr="00286060" w:rsidRDefault="0027220D" w:rsidP="00253F4A">
            <w:pPr>
              <w:jc w:val="both"/>
              <w:rPr>
                <w:rFonts w:ascii="Arial" w:hAnsi="Arial" w:cs="Arial"/>
                <w:b/>
                <w:bCs/>
                <w:color w:val="auto"/>
                <w:sz w:val="23"/>
                <w:szCs w:val="23"/>
              </w:rPr>
            </w:pPr>
            <w:r w:rsidRPr="00286060">
              <w:rPr>
                <w:rFonts w:ascii="Arial" w:hAnsi="Arial" w:cs="Arial"/>
                <w:b/>
                <w:bCs/>
                <w:color w:val="auto"/>
                <w:sz w:val="23"/>
                <w:szCs w:val="23"/>
              </w:rPr>
              <w:t>VALOR TOTAL</w:t>
            </w:r>
          </w:p>
        </w:tc>
      </w:tr>
      <w:tr w:rsidR="0027220D" w:rsidRPr="00286060" w:rsidTr="00253F4A">
        <w:trPr>
          <w:cantSplit/>
          <w:trHeight w:val="769"/>
        </w:trPr>
        <w:tc>
          <w:tcPr>
            <w:tcW w:w="613"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27220D" w:rsidRPr="00286060" w:rsidRDefault="0027220D" w:rsidP="00253F4A">
            <w:pPr>
              <w:jc w:val="both"/>
              <w:rPr>
                <w:rFonts w:ascii="Arial" w:hAnsi="Arial" w:cs="Arial"/>
                <w:caps/>
                <w:color w:val="auto"/>
                <w:sz w:val="23"/>
                <w:szCs w:val="23"/>
              </w:rPr>
            </w:pPr>
          </w:p>
        </w:tc>
        <w:tc>
          <w:tcPr>
            <w:tcW w:w="1160"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27220D" w:rsidRPr="00286060" w:rsidRDefault="0027220D" w:rsidP="00253F4A">
            <w:pPr>
              <w:jc w:val="both"/>
              <w:rPr>
                <w:rFonts w:ascii="Arial" w:hAnsi="Arial" w:cs="Arial"/>
                <w:sz w:val="23"/>
                <w:szCs w:val="23"/>
              </w:rPr>
            </w:pPr>
          </w:p>
        </w:tc>
        <w:tc>
          <w:tcPr>
            <w:tcW w:w="713"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27220D" w:rsidRPr="00286060" w:rsidRDefault="0027220D" w:rsidP="00253F4A">
            <w:pPr>
              <w:jc w:val="both"/>
              <w:rPr>
                <w:rFonts w:ascii="Arial" w:hAnsi="Arial" w:cs="Arial"/>
                <w:color w:val="auto"/>
                <w:sz w:val="23"/>
                <w:szCs w:val="23"/>
              </w:rPr>
            </w:pPr>
          </w:p>
        </w:tc>
        <w:tc>
          <w:tcPr>
            <w:tcW w:w="4900"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27220D" w:rsidRPr="00286060" w:rsidRDefault="0027220D" w:rsidP="00253F4A">
            <w:pPr>
              <w:pStyle w:val="NormalWeb"/>
              <w:shd w:val="clear" w:color="auto" w:fill="FFFFFF"/>
              <w:spacing w:beforeAutospacing="0" w:afterAutospacing="0"/>
              <w:jc w:val="both"/>
              <w:rPr>
                <w:rFonts w:ascii="Arial" w:hAnsi="Arial" w:cs="Arial"/>
                <w:color w:val="auto"/>
                <w:sz w:val="23"/>
                <w:szCs w:val="23"/>
              </w:rPr>
            </w:pPr>
          </w:p>
        </w:tc>
        <w:tc>
          <w:tcPr>
            <w:tcW w:w="851" w:type="dxa"/>
            <w:tcBorders>
              <w:top w:val="single" w:sz="4" w:space="0" w:color="00000A"/>
              <w:left w:val="single" w:sz="4" w:space="0" w:color="00000A"/>
              <w:bottom w:val="single" w:sz="4" w:space="0" w:color="00000A"/>
              <w:right w:val="single" w:sz="4" w:space="0" w:color="00000A"/>
            </w:tcBorders>
          </w:tcPr>
          <w:p w:rsidR="0027220D" w:rsidRPr="00286060" w:rsidRDefault="0027220D" w:rsidP="00253F4A">
            <w:pPr>
              <w:pStyle w:val="NormalWeb"/>
              <w:shd w:val="clear" w:color="auto" w:fill="FFFFFF"/>
              <w:spacing w:beforeAutospacing="0" w:afterAutospacing="0"/>
              <w:jc w:val="both"/>
              <w:rPr>
                <w:rFonts w:ascii="Arial" w:hAnsi="Arial" w:cs="Arial"/>
                <w:color w:val="auto"/>
                <w:sz w:val="23"/>
                <w:szCs w:val="23"/>
              </w:rPr>
            </w:pPr>
          </w:p>
        </w:tc>
        <w:tc>
          <w:tcPr>
            <w:tcW w:w="919" w:type="dxa"/>
            <w:tcBorders>
              <w:top w:val="single" w:sz="4" w:space="0" w:color="00000A"/>
              <w:left w:val="single" w:sz="4" w:space="0" w:color="00000A"/>
              <w:bottom w:val="single" w:sz="4" w:space="0" w:color="00000A"/>
              <w:right w:val="single" w:sz="4" w:space="0" w:color="00000A"/>
            </w:tcBorders>
          </w:tcPr>
          <w:p w:rsidR="0027220D" w:rsidRPr="00286060" w:rsidRDefault="0027220D" w:rsidP="00253F4A">
            <w:pPr>
              <w:pStyle w:val="NormalWeb"/>
              <w:shd w:val="clear" w:color="auto" w:fill="FFFFFF"/>
              <w:spacing w:beforeAutospacing="0" w:afterAutospacing="0"/>
              <w:jc w:val="both"/>
              <w:rPr>
                <w:rFonts w:ascii="Arial" w:hAnsi="Arial" w:cs="Arial"/>
                <w:color w:val="auto"/>
                <w:sz w:val="23"/>
                <w:szCs w:val="23"/>
              </w:rPr>
            </w:pPr>
          </w:p>
        </w:tc>
      </w:tr>
    </w:tbl>
    <w:p w:rsidR="0027220D" w:rsidRPr="00286060" w:rsidRDefault="0027220D" w:rsidP="000F158E">
      <w:pPr>
        <w:jc w:val="both"/>
        <w:rPr>
          <w:rFonts w:ascii="Arial" w:hAnsi="Arial" w:cs="Arial"/>
          <w:color w:val="auto"/>
          <w:sz w:val="23"/>
          <w:szCs w:val="23"/>
        </w:rPr>
      </w:pPr>
    </w:p>
    <w:p w:rsidR="000F158E" w:rsidRPr="00286060" w:rsidRDefault="000F158E" w:rsidP="000F158E">
      <w:pPr>
        <w:pStyle w:val="Ttulo6"/>
        <w:spacing w:before="0" w:after="0"/>
        <w:rPr>
          <w:rFonts w:ascii="Arial" w:hAnsi="Arial" w:cs="Arial"/>
          <w:color w:val="auto"/>
          <w:sz w:val="23"/>
          <w:szCs w:val="23"/>
        </w:rPr>
      </w:pPr>
      <w:r w:rsidRPr="00286060">
        <w:rPr>
          <w:rFonts w:ascii="Arial" w:hAnsi="Arial" w:cs="Arial"/>
          <w:color w:val="auto"/>
          <w:sz w:val="23"/>
          <w:szCs w:val="23"/>
        </w:rPr>
        <w:t>CLÁUSULA 2ª - DOS PREÇOS E FORMA DE PAGAMENTO</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2.1 Dos Preços</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2.1.1 O Contratante pagará a importância mensal estimada de R$ __________ (______________________), perfazendo a importância global estimada de R$ __________ (______________________).</w:t>
      </w:r>
    </w:p>
    <w:p w:rsidR="000F158E" w:rsidRPr="00286060" w:rsidRDefault="000F158E" w:rsidP="000F158E">
      <w:pPr>
        <w:jc w:val="both"/>
        <w:rPr>
          <w:rFonts w:ascii="Arial" w:hAnsi="Arial" w:cs="Arial"/>
          <w:strike/>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2.2 Das Condições de pagamento:</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2.2.1 O pagamento dos serviços será efetuado pela Tesouraria da Prefeitura Municipal.</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 xml:space="preserve">2.2.2 O pagamento é devido até o 10º (décimo) dia útil, ao mês subsequente da prestação dos serviços. </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2.2.4. Não será efetuado qualquer pagamento ao Contratado enquanto houver pendência de liquidação da obrigação financeira em virtude de penalidade ou inadimplência.</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2.2.5. O preço referido no item 2.1.1, inclui todos os custos e benefícios decorrentes do fornecimento do produto, de modo a constituir a única e total contraprestação pela execução do contrato.</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2.2.6. Em caso de irregularidade na emissão dos documentos fiscais, o prazo de pagamento será de 5 (cinco) dias úteis contados a partir da regularização dos mesmos e sua representação.</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2.2.7. O Município poderá sustar o pagamento a que a contratada tenha direito, enquanto não sanados os defeitos, vícios ou incorreções resultantes da contratação e/ou não recolhimento de multa aplicada.</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 xml:space="preserve">2.2.8. Os pagamentos </w:t>
      </w:r>
      <w:r w:rsidR="007517D2" w:rsidRPr="00286060">
        <w:rPr>
          <w:rFonts w:ascii="Arial" w:hAnsi="Arial" w:cs="Arial"/>
          <w:color w:val="auto"/>
          <w:sz w:val="23"/>
          <w:szCs w:val="23"/>
        </w:rPr>
        <w:t>e</w:t>
      </w:r>
      <w:r w:rsidRPr="00286060">
        <w:rPr>
          <w:rFonts w:ascii="Arial" w:hAnsi="Arial" w:cs="Arial"/>
          <w:color w:val="auto"/>
          <w:sz w:val="23"/>
          <w:szCs w:val="23"/>
        </w:rPr>
        <w:t>fetuados à Contratada não a isentarão de suas obrigações e responsabilidades vinculadas à execução do contrato, especialmente aquelas relacionadas com a qualidade.</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 xml:space="preserve">2.2.9. A Nota Fiscal/Fatura de quaisquer fornecedores será emitida em nome da Prefeitura Municipal de </w:t>
      </w:r>
      <w:r w:rsidR="003C7237" w:rsidRPr="00286060">
        <w:rPr>
          <w:rFonts w:ascii="Arial" w:hAnsi="Arial" w:cs="Arial"/>
          <w:color w:val="auto"/>
          <w:sz w:val="23"/>
          <w:szCs w:val="23"/>
        </w:rPr>
        <w:t>Pequi</w:t>
      </w:r>
      <w:r w:rsidRPr="00286060">
        <w:rPr>
          <w:rFonts w:ascii="Arial" w:hAnsi="Arial" w:cs="Arial"/>
          <w:color w:val="auto"/>
          <w:sz w:val="23"/>
          <w:szCs w:val="23"/>
        </w:rPr>
        <w:t>, e entregue aos cuidados da CONTRATADA para faturamento.</w:t>
      </w:r>
    </w:p>
    <w:p w:rsidR="003C7237" w:rsidRPr="00286060" w:rsidRDefault="003C7237"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2.2.9.1. A Nota Fiscal/Fatura deverá ser emitida em moeda corrente do país, isenta de erros.</w:t>
      </w:r>
    </w:p>
    <w:p w:rsidR="003C7237" w:rsidRPr="00286060" w:rsidRDefault="003C7237"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2.2.9.2. A CONTRATADA deverá discriminar em sua Nota Fiscal/Fatura o nome e o número da Nota Fiscal/Fatura do fornecedor, bem como a discriminação dos serviços prestados.</w:t>
      </w:r>
    </w:p>
    <w:p w:rsidR="003C7237" w:rsidRPr="00286060" w:rsidRDefault="003C7237"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2.2.9.3. O faturamento deverá vir acompanhado:</w:t>
      </w:r>
    </w:p>
    <w:p w:rsidR="003C7237" w:rsidRPr="00286060" w:rsidRDefault="003C7237"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a) do comprovante da prestação de serviços;</w:t>
      </w:r>
    </w:p>
    <w:p w:rsidR="003C7237" w:rsidRPr="00286060" w:rsidRDefault="003C7237"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b) da Nota Fiscal/Fatura do fornecedor com a discriminação obrigatória do período da prestação de serviços;</w:t>
      </w:r>
    </w:p>
    <w:p w:rsidR="003C7237" w:rsidRPr="00286060" w:rsidRDefault="003C7237"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c) da autorização devidamente assinada pelo servidor responsável;</w:t>
      </w:r>
    </w:p>
    <w:p w:rsidR="003C7237" w:rsidRPr="00286060" w:rsidRDefault="003C7237"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d) do Termo de Aceitação de Serviço assinado pelo servidor responsável.</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2.2.10. No caso dos serviços não estarem de acordo com as especificações técnicas e demais exigências da CONTRATANTE, fica ela desde já autorizada a reter o respectivo pagamento, até que sejam processadas as alterações e retificações determinadas.</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2.2.11. Os documentos de cobrança deverão ser corretamente emitidos e no caso de incorreção, serão devolvidos, e o prazo para pagamento contar-se-á da data de reapresentação da fatura/nota fiscal.</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2.2.12. Dos pagamentos devidos ao contratado, serão descontados os valores de multa ou eventuais débitos daquela para com a administração, referentes a qualquer contrato entre as mesmas partes, sem obrigatoriedade de prévio aviso.</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2.2.13.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3C7237" w:rsidRPr="00286060" w:rsidRDefault="003C7237"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 xml:space="preserve">I= (TX/100) </w:t>
      </w: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 xml:space="preserve">EM = I x N x VP, onde: </w:t>
      </w: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 xml:space="preserve">I = Índice de atualização financeira; </w:t>
      </w: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 xml:space="preserve">TX = Percentual da taxa de juros de mora anual; </w:t>
      </w: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 xml:space="preserve">EM = Encargos moratórios; </w:t>
      </w: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 xml:space="preserve">N = Número de dias entre a data prevista para o pagamento e a do efetivo pagamento; </w:t>
      </w:r>
    </w:p>
    <w:p w:rsidR="000F158E" w:rsidRPr="00286060" w:rsidRDefault="000F158E" w:rsidP="000F158E">
      <w:pPr>
        <w:pStyle w:val="Corpodetexto21"/>
        <w:spacing w:line="240" w:lineRule="auto"/>
        <w:rPr>
          <w:rFonts w:cs="Arial"/>
          <w:color w:val="auto"/>
          <w:sz w:val="23"/>
          <w:szCs w:val="23"/>
        </w:rPr>
      </w:pPr>
      <w:r w:rsidRPr="00286060">
        <w:rPr>
          <w:rFonts w:cs="Arial"/>
          <w:color w:val="auto"/>
          <w:sz w:val="23"/>
          <w:szCs w:val="23"/>
        </w:rPr>
        <w:t>VP = Valor da parcela em atraso</w:t>
      </w:r>
    </w:p>
    <w:p w:rsidR="000F158E" w:rsidRPr="00286060" w:rsidRDefault="000F158E" w:rsidP="000F158E">
      <w:pPr>
        <w:pStyle w:val="Corpodetexto21"/>
        <w:spacing w:line="240" w:lineRule="auto"/>
        <w:rPr>
          <w:rFonts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2.3 Critério de Reajuste</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2.3.1. Por força das Leis Federais nº 9.069/95 e 10.192/2002, o valor deste Contrato será reajustado mediante iniciativa da CONTRATADA, desde que observado o interregno mínimo de 1 (um) ano, a contar da data limite para a apresentação da proposta ou do último reajuste, tendo como base a variação de índice oficial.</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2.3.2. Decorrido o prazo acima estipulado, o índice a ser utilizado será o INPC (IBGE) ou outro índice que venha a substituí-lo por força de determinação governamental.</w:t>
      </w:r>
    </w:p>
    <w:p w:rsidR="000F158E" w:rsidRPr="00286060" w:rsidRDefault="000F158E" w:rsidP="000F158E">
      <w:pPr>
        <w:jc w:val="both"/>
        <w:rPr>
          <w:rFonts w:ascii="Arial" w:hAnsi="Arial" w:cs="Arial"/>
          <w:color w:val="auto"/>
          <w:sz w:val="23"/>
          <w:szCs w:val="23"/>
        </w:rPr>
      </w:pPr>
    </w:p>
    <w:p w:rsidR="000F158E" w:rsidRPr="00286060" w:rsidRDefault="000F158E" w:rsidP="000F158E">
      <w:pPr>
        <w:tabs>
          <w:tab w:val="left" w:pos="1134"/>
          <w:tab w:val="left" w:pos="1418"/>
          <w:tab w:val="left" w:pos="9923"/>
          <w:tab w:val="left" w:pos="10206"/>
        </w:tabs>
        <w:ind w:right="51"/>
        <w:jc w:val="both"/>
        <w:rPr>
          <w:rFonts w:ascii="Arial" w:hAnsi="Arial" w:cs="Arial"/>
          <w:color w:val="auto"/>
          <w:sz w:val="23"/>
          <w:szCs w:val="23"/>
        </w:rPr>
      </w:pPr>
      <w:r w:rsidRPr="00286060">
        <w:rPr>
          <w:rFonts w:ascii="Arial" w:hAnsi="Arial" w:cs="Arial"/>
          <w:color w:val="auto"/>
          <w:sz w:val="23"/>
          <w:szCs w:val="23"/>
        </w:rPr>
        <w:t>2.3.3. A aplicação do índice dar-se-á de acordo com a variação acumulada do INPC (IBGE) ocorrida nos 12 (doze) meses imediatamente anteriores.</w:t>
      </w:r>
    </w:p>
    <w:p w:rsidR="000F158E" w:rsidRPr="00286060" w:rsidRDefault="000F158E" w:rsidP="000F158E">
      <w:pPr>
        <w:jc w:val="both"/>
        <w:rPr>
          <w:rFonts w:ascii="Arial" w:hAnsi="Arial" w:cs="Arial"/>
          <w:color w:val="auto"/>
          <w:sz w:val="23"/>
          <w:szCs w:val="23"/>
        </w:rPr>
      </w:pPr>
    </w:p>
    <w:p w:rsidR="000F158E" w:rsidRPr="00286060" w:rsidRDefault="000F158E" w:rsidP="000F158E">
      <w:pPr>
        <w:pStyle w:val="Ttulo6"/>
        <w:spacing w:before="0" w:after="0"/>
        <w:rPr>
          <w:rFonts w:ascii="Arial" w:hAnsi="Arial" w:cs="Arial"/>
          <w:color w:val="auto"/>
          <w:sz w:val="23"/>
          <w:szCs w:val="23"/>
        </w:rPr>
      </w:pPr>
      <w:r w:rsidRPr="00286060">
        <w:rPr>
          <w:rFonts w:ascii="Arial" w:hAnsi="Arial" w:cs="Arial"/>
          <w:color w:val="auto"/>
          <w:sz w:val="23"/>
          <w:szCs w:val="23"/>
        </w:rPr>
        <w:t>CLÁUSULA 3ª - DA DOTAÇÃO</w:t>
      </w:r>
    </w:p>
    <w:p w:rsidR="000F158E" w:rsidRPr="00286060" w:rsidRDefault="000F158E" w:rsidP="000F158E">
      <w:pPr>
        <w:jc w:val="both"/>
        <w:rPr>
          <w:rFonts w:ascii="Arial" w:hAnsi="Arial" w:cs="Arial"/>
          <w:color w:val="auto"/>
          <w:sz w:val="23"/>
          <w:szCs w:val="23"/>
        </w:rPr>
      </w:pPr>
    </w:p>
    <w:p w:rsidR="000F158E" w:rsidRPr="00286060" w:rsidRDefault="000F158E" w:rsidP="000F158E">
      <w:pPr>
        <w:widowControl w:val="0"/>
        <w:tabs>
          <w:tab w:val="left" w:pos="95"/>
          <w:tab w:val="left" w:pos="2195"/>
          <w:tab w:val="left" w:pos="4235"/>
        </w:tabs>
        <w:rPr>
          <w:rFonts w:ascii="Arial" w:hAnsi="Arial" w:cs="Arial"/>
          <w:color w:val="auto"/>
          <w:sz w:val="23"/>
          <w:szCs w:val="23"/>
        </w:rPr>
      </w:pPr>
      <w:r w:rsidRPr="00286060">
        <w:rPr>
          <w:rFonts w:ascii="Arial" w:hAnsi="Arial" w:cs="Arial"/>
          <w:color w:val="auto"/>
          <w:sz w:val="23"/>
          <w:szCs w:val="23"/>
        </w:rPr>
        <w:t>3.1 As despesas decorrentes do presente contrato correrão à conta da dotação orçamentária nº.</w:t>
      </w:r>
    </w:p>
    <w:p w:rsidR="000F158E" w:rsidRPr="00286060" w:rsidRDefault="000F158E" w:rsidP="000F158E">
      <w:pPr>
        <w:widowControl w:val="0"/>
        <w:tabs>
          <w:tab w:val="left" w:pos="95"/>
          <w:tab w:val="left" w:pos="2195"/>
          <w:tab w:val="left" w:pos="4235"/>
        </w:tabs>
        <w:rPr>
          <w:rFonts w:ascii="Arial" w:hAnsi="Arial" w:cs="Arial"/>
          <w:bCs/>
          <w:color w:val="auto"/>
          <w:sz w:val="23"/>
          <w:szCs w:val="23"/>
        </w:rPr>
      </w:pPr>
    </w:p>
    <w:p w:rsidR="00BF1422" w:rsidRPr="00286060" w:rsidRDefault="00BF1422" w:rsidP="000F158E">
      <w:pPr>
        <w:jc w:val="both"/>
        <w:rPr>
          <w:rFonts w:ascii="Arial" w:hAnsi="Arial" w:cs="Arial"/>
          <w:bCs/>
          <w:color w:val="auto"/>
          <w:sz w:val="23"/>
          <w:szCs w:val="23"/>
        </w:rPr>
      </w:pPr>
    </w:p>
    <w:p w:rsidR="000F158E" w:rsidRPr="00286060" w:rsidRDefault="000F158E" w:rsidP="000F158E">
      <w:pPr>
        <w:pStyle w:val="Ttulo6"/>
        <w:spacing w:before="0" w:after="0"/>
        <w:rPr>
          <w:rFonts w:ascii="Arial" w:hAnsi="Arial" w:cs="Arial"/>
          <w:color w:val="auto"/>
          <w:sz w:val="23"/>
          <w:szCs w:val="23"/>
        </w:rPr>
      </w:pPr>
      <w:r w:rsidRPr="00286060">
        <w:rPr>
          <w:rFonts w:ascii="Arial" w:hAnsi="Arial" w:cs="Arial"/>
          <w:color w:val="auto"/>
          <w:sz w:val="23"/>
          <w:szCs w:val="23"/>
        </w:rPr>
        <w:t>CLÁUSULA 4ª - DA VIGÊNCIA</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4.1 O presente contrato entrará em vigor na data de sua assinatura e encerrar-se-á no dia 31/12/</w:t>
      </w:r>
      <w:r w:rsidR="001425D5" w:rsidRPr="00286060">
        <w:rPr>
          <w:rFonts w:ascii="Arial" w:hAnsi="Arial" w:cs="Arial"/>
          <w:color w:val="auto"/>
          <w:sz w:val="23"/>
          <w:szCs w:val="23"/>
        </w:rPr>
        <w:t>2021</w:t>
      </w:r>
      <w:r w:rsidRPr="00286060">
        <w:rPr>
          <w:rFonts w:ascii="Arial" w:hAnsi="Arial" w:cs="Arial"/>
          <w:color w:val="auto"/>
          <w:sz w:val="23"/>
          <w:szCs w:val="23"/>
        </w:rPr>
        <w:t>.</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4.2 A prorrogação do prazo contratual poderá ocorrer, a critério do Contratante, nos termos da Lei nº. 8.666/93, por iguais e sucessivos períodos.</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b/>
          <w:bCs/>
          <w:color w:val="auto"/>
          <w:sz w:val="23"/>
          <w:szCs w:val="23"/>
        </w:rPr>
      </w:pPr>
      <w:r w:rsidRPr="00286060">
        <w:rPr>
          <w:rFonts w:ascii="Arial" w:hAnsi="Arial" w:cs="Arial"/>
          <w:b/>
          <w:bCs/>
          <w:color w:val="auto"/>
          <w:sz w:val="23"/>
          <w:szCs w:val="23"/>
        </w:rPr>
        <w:t>CLÁUSULA 5ª – DA PRESTAÇÃO DOS SERVIÇOS</w:t>
      </w:r>
    </w:p>
    <w:p w:rsidR="000F158E" w:rsidRPr="00286060" w:rsidRDefault="000F158E" w:rsidP="000F158E">
      <w:pPr>
        <w:jc w:val="both"/>
        <w:rPr>
          <w:rFonts w:ascii="Arial" w:hAnsi="Arial" w:cs="Arial"/>
          <w:b/>
          <w:bCs/>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5.1 Efetuar manutenção corretiva e preventiva, para reparo dos equipamentos durante o expediente normal, de preferência na dependência do Contratante, ou, em oficina própria da CONTRATADA.</w:t>
      </w:r>
    </w:p>
    <w:p w:rsidR="000F158E" w:rsidRPr="00286060" w:rsidRDefault="000F158E" w:rsidP="000F158E">
      <w:pPr>
        <w:jc w:val="both"/>
        <w:rPr>
          <w:rFonts w:ascii="Arial" w:hAnsi="Arial" w:cs="Arial"/>
          <w:color w:val="auto"/>
          <w:sz w:val="23"/>
          <w:szCs w:val="23"/>
        </w:rPr>
      </w:pPr>
    </w:p>
    <w:p w:rsidR="000F158E" w:rsidRPr="00286060" w:rsidRDefault="000F158E" w:rsidP="000F158E">
      <w:pPr>
        <w:pStyle w:val="Ttulo6"/>
        <w:spacing w:before="0" w:after="0"/>
        <w:rPr>
          <w:rFonts w:ascii="Arial" w:hAnsi="Arial" w:cs="Arial"/>
          <w:color w:val="auto"/>
          <w:sz w:val="23"/>
          <w:szCs w:val="23"/>
        </w:rPr>
      </w:pPr>
      <w:r w:rsidRPr="00286060">
        <w:rPr>
          <w:rFonts w:ascii="Arial" w:hAnsi="Arial" w:cs="Arial"/>
          <w:color w:val="auto"/>
          <w:sz w:val="23"/>
          <w:szCs w:val="23"/>
        </w:rPr>
        <w:t>CLÁUSULA 6ª - DA ALTERAÇÃO CONTRATUAL</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6.1 O Contratado fica obrigado a aceitar, nas mesmas condições contratuais, os acréscimos ou supressões que se fizerem nos serviços, até 25% (vinte e cinco por cento), de acordo com o que preceitua o § 1º do art. 65 da Lei Federal nº 8.666/93.</w:t>
      </w:r>
    </w:p>
    <w:p w:rsidR="000F158E" w:rsidRPr="00286060" w:rsidRDefault="000F158E" w:rsidP="000F158E">
      <w:pPr>
        <w:jc w:val="both"/>
        <w:rPr>
          <w:rFonts w:ascii="Arial" w:hAnsi="Arial" w:cs="Arial"/>
          <w:color w:val="auto"/>
          <w:sz w:val="23"/>
          <w:szCs w:val="23"/>
        </w:rPr>
      </w:pPr>
    </w:p>
    <w:p w:rsidR="000F158E" w:rsidRPr="00286060" w:rsidRDefault="000F158E" w:rsidP="000F158E">
      <w:pPr>
        <w:pStyle w:val="Ttulo6"/>
        <w:spacing w:before="0" w:after="0"/>
        <w:rPr>
          <w:rFonts w:ascii="Arial" w:hAnsi="Arial" w:cs="Arial"/>
          <w:color w:val="auto"/>
          <w:sz w:val="23"/>
          <w:szCs w:val="23"/>
        </w:rPr>
      </w:pPr>
      <w:r w:rsidRPr="00286060">
        <w:rPr>
          <w:rFonts w:ascii="Arial" w:hAnsi="Arial" w:cs="Arial"/>
          <w:color w:val="auto"/>
          <w:sz w:val="23"/>
          <w:szCs w:val="23"/>
        </w:rPr>
        <w:t>CLÁUSULA 7ª - DA NOVAÇÃO</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7.1 Toda e qualquer tolerância por parte do CONTRATANTE na exigência do cumprimento do presente contrato, não constituirá novação, nem muito menos a extinção da respectiva obrigação, podendo a mesma ser exigida a qualquer tempo.</w:t>
      </w:r>
    </w:p>
    <w:p w:rsidR="000F158E" w:rsidRPr="00286060" w:rsidRDefault="000F158E" w:rsidP="000F158E">
      <w:pPr>
        <w:jc w:val="both"/>
        <w:rPr>
          <w:rFonts w:ascii="Arial" w:hAnsi="Arial" w:cs="Arial"/>
          <w:color w:val="auto"/>
          <w:sz w:val="23"/>
          <w:szCs w:val="23"/>
        </w:rPr>
      </w:pPr>
    </w:p>
    <w:p w:rsidR="000F158E" w:rsidRPr="00286060" w:rsidRDefault="000F158E" w:rsidP="000F158E">
      <w:pPr>
        <w:pStyle w:val="Ttulo6"/>
        <w:spacing w:before="0" w:after="0"/>
        <w:rPr>
          <w:rFonts w:ascii="Arial" w:hAnsi="Arial" w:cs="Arial"/>
          <w:color w:val="auto"/>
          <w:sz w:val="23"/>
          <w:szCs w:val="23"/>
        </w:rPr>
      </w:pPr>
      <w:r w:rsidRPr="00286060">
        <w:rPr>
          <w:rFonts w:ascii="Arial" w:hAnsi="Arial" w:cs="Arial"/>
          <w:color w:val="auto"/>
          <w:sz w:val="23"/>
          <w:szCs w:val="23"/>
        </w:rPr>
        <w:t>CLÁUSULA 8ª - DAS RESPONSABILIDADES DO CONTRATANTE</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8.1 Prestar ao Contratado todos os esclarecimentos necessários à execução do Contrato.</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8.2 Acompanhar e fiscalizar através da Secretaria Municipal de Saúde, o cumprimento do objeto do contrato.</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8.3 Paralisar ou suspender a qualquer tempo, a execução dos serviços contratados, de forma parcial ou total, mediante pagamento único e exclusivo dos serviços executados.</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8.4 Efetuar o pagamento na forma e prazo previstos na Cláusula 2ª deste instrumento.</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8.5. Colocar à disposição do contratado, equipamentos, pessoal disponível, espaço e local de trabalho adequados à prestação de serviços “in-loco”.</w:t>
      </w:r>
    </w:p>
    <w:p w:rsidR="000F158E" w:rsidRPr="00286060" w:rsidRDefault="000F158E" w:rsidP="000F158E">
      <w:pPr>
        <w:jc w:val="both"/>
        <w:rPr>
          <w:rFonts w:ascii="Arial" w:hAnsi="Arial" w:cs="Arial"/>
          <w:color w:val="auto"/>
          <w:sz w:val="23"/>
          <w:szCs w:val="23"/>
        </w:rPr>
      </w:pPr>
    </w:p>
    <w:p w:rsidR="000F158E" w:rsidRPr="00286060" w:rsidRDefault="000F158E" w:rsidP="000F158E">
      <w:pPr>
        <w:jc w:val="both"/>
        <w:rPr>
          <w:rFonts w:ascii="Arial" w:hAnsi="Arial" w:cs="Arial"/>
          <w:color w:val="auto"/>
          <w:sz w:val="23"/>
          <w:szCs w:val="23"/>
        </w:rPr>
      </w:pPr>
      <w:r w:rsidRPr="00286060">
        <w:rPr>
          <w:rFonts w:ascii="Arial" w:hAnsi="Arial" w:cs="Arial"/>
          <w:color w:val="auto"/>
          <w:sz w:val="23"/>
          <w:szCs w:val="23"/>
        </w:rPr>
        <w:t>8.6.Notificar a Contratada através da Secretaria Municipal de Saúde, fixando-lhe prazo para corrigir irregularidades observadas no cumprimento do objeto.</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8.7. Proceder às advertências, multas e demais cominações legais pelo descumprimento dos termos deste contrato.</w:t>
      </w:r>
    </w:p>
    <w:p w:rsidR="000F158E" w:rsidRPr="00286060" w:rsidRDefault="000F158E" w:rsidP="003C7237">
      <w:pPr>
        <w:jc w:val="both"/>
        <w:rPr>
          <w:rFonts w:ascii="Arial" w:hAnsi="Arial" w:cs="Arial"/>
          <w:color w:val="auto"/>
          <w:sz w:val="23"/>
          <w:szCs w:val="23"/>
        </w:rPr>
      </w:pPr>
    </w:p>
    <w:p w:rsidR="000F158E" w:rsidRPr="00286060" w:rsidRDefault="000F158E" w:rsidP="003C7237">
      <w:pPr>
        <w:pStyle w:val="Ttulo6"/>
        <w:spacing w:before="0" w:after="0"/>
        <w:jc w:val="both"/>
        <w:rPr>
          <w:rFonts w:ascii="Arial" w:hAnsi="Arial" w:cs="Arial"/>
          <w:color w:val="auto"/>
          <w:sz w:val="23"/>
          <w:szCs w:val="23"/>
        </w:rPr>
      </w:pPr>
      <w:r w:rsidRPr="00286060">
        <w:rPr>
          <w:rFonts w:ascii="Arial" w:hAnsi="Arial" w:cs="Arial"/>
          <w:color w:val="auto"/>
          <w:sz w:val="23"/>
          <w:szCs w:val="23"/>
        </w:rPr>
        <w:lastRenderedPageBreak/>
        <w:t>CLÁUSULA 9ª - DAS RESPONSABILIDADES DO CONTRATADO</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9.1 Prestar os serviços de instalação, treinamento de pessoal, suporte operacional e manutenção técnica, conforme disposto no objeto do contrato, mantendo o(s) software(s) mencionados em perfeitas condições de uso.</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9.2 Enviar um de seus técnicos, às instalações do Contratante, sempre que verificada a necessidade;</w:t>
      </w:r>
    </w:p>
    <w:p w:rsidR="000F158E" w:rsidRPr="00286060" w:rsidRDefault="000F158E" w:rsidP="003C7237">
      <w:pPr>
        <w:jc w:val="both"/>
        <w:rPr>
          <w:rFonts w:ascii="Arial" w:hAnsi="Arial" w:cs="Arial"/>
          <w:color w:val="auto"/>
          <w:sz w:val="23"/>
          <w:szCs w:val="23"/>
        </w:rPr>
      </w:pPr>
    </w:p>
    <w:p w:rsidR="000F158E" w:rsidRPr="00286060" w:rsidRDefault="000F158E" w:rsidP="003C7237">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 xml:space="preserve">9.3 Responder pelos danos causados diretamente ao CONTRATANTE ou a terceiros, decorrentes de sua culpa ou dolo, durante o fornecimento dos serviços, não excluindo ou reduzindo essa responsabilidade a fiscalização ou o acompanhamento pelo CONTRATANTE.  </w:t>
      </w:r>
    </w:p>
    <w:p w:rsidR="000F158E" w:rsidRPr="00286060" w:rsidRDefault="000F158E" w:rsidP="003C7237">
      <w:pPr>
        <w:jc w:val="both"/>
        <w:rPr>
          <w:rFonts w:ascii="Arial" w:hAnsi="Arial" w:cs="Arial"/>
          <w:color w:val="auto"/>
          <w:sz w:val="23"/>
          <w:szCs w:val="23"/>
        </w:rPr>
      </w:pPr>
    </w:p>
    <w:p w:rsidR="000F158E" w:rsidRPr="00286060" w:rsidRDefault="000F158E" w:rsidP="003C7237">
      <w:pPr>
        <w:pStyle w:val="Corpodetexto"/>
        <w:spacing w:after="0" w:line="240" w:lineRule="auto"/>
        <w:jc w:val="both"/>
        <w:rPr>
          <w:rFonts w:ascii="Arial" w:hAnsi="Arial" w:cs="Arial"/>
          <w:b/>
          <w:bCs/>
          <w:color w:val="auto"/>
          <w:sz w:val="23"/>
          <w:szCs w:val="23"/>
        </w:rPr>
      </w:pPr>
      <w:r w:rsidRPr="00286060">
        <w:rPr>
          <w:rFonts w:ascii="Arial" w:hAnsi="Arial" w:cs="Arial"/>
          <w:color w:val="auto"/>
          <w:sz w:val="23"/>
          <w:szCs w:val="23"/>
        </w:rPr>
        <w:t>9.4 Assumir a responsabilidade por todos os encargos previdenciários e obrigações sociais previstos na legislação social e trabalhista em vigor, obrigando-se a saldá-la na época própria, vez que os seus empregados não manterão nenhum vínculo empregatício com o CONTRATANTE.</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9.5 Arcar com as despesas de atendimento, “in-loco”; de locomoção, hospedagem e alimentação do(s) técnico(s).</w:t>
      </w:r>
    </w:p>
    <w:p w:rsidR="000F158E" w:rsidRPr="00286060" w:rsidRDefault="000F158E" w:rsidP="003C7237">
      <w:pPr>
        <w:pStyle w:val="Corpodetexto3"/>
        <w:spacing w:after="0"/>
        <w:jc w:val="both"/>
        <w:rPr>
          <w:rFonts w:cs="Arial"/>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9.6. Cabe ao Contratado:</w:t>
      </w:r>
    </w:p>
    <w:p w:rsidR="000F158E" w:rsidRPr="00286060" w:rsidRDefault="000F158E" w:rsidP="003C7237">
      <w:pPr>
        <w:pStyle w:val="Corpodetexto"/>
        <w:spacing w:after="0" w:line="240" w:lineRule="auto"/>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a) Efetuar manutenção corretiva e preventiva, para reparo dos equipamentos durante o expediente normal, de preferência na dependência do Contratante, ou, em oficina própria da CONTRATADA.</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b) Fornecer as peças, necessárias a manutenção.</w:t>
      </w:r>
    </w:p>
    <w:p w:rsidR="000F158E" w:rsidRPr="00286060" w:rsidRDefault="000F158E" w:rsidP="003C7237">
      <w:pPr>
        <w:jc w:val="both"/>
        <w:rPr>
          <w:rFonts w:ascii="Arial" w:hAnsi="Arial" w:cs="Arial"/>
          <w:color w:val="auto"/>
          <w:sz w:val="23"/>
          <w:szCs w:val="23"/>
        </w:rPr>
      </w:pPr>
    </w:p>
    <w:p w:rsidR="000F158E" w:rsidRPr="00286060" w:rsidRDefault="000F158E" w:rsidP="003C7237">
      <w:pPr>
        <w:pStyle w:val="Corpodetexto3"/>
        <w:spacing w:after="0"/>
        <w:jc w:val="both"/>
        <w:rPr>
          <w:rFonts w:cs="Arial"/>
          <w:sz w:val="23"/>
          <w:szCs w:val="23"/>
        </w:rPr>
      </w:pPr>
      <w:r w:rsidRPr="00286060">
        <w:rPr>
          <w:rFonts w:cs="Arial"/>
          <w:sz w:val="23"/>
          <w:szCs w:val="23"/>
        </w:rPr>
        <w:t xml:space="preserve">c) Dispor de pessoal técnico qualificado para execução dos serviços de manutenção corretiva e preventiva nos equipamentos de propriedade da CONTRATANTE e dispor de eventuais equipamentos/materiais suplementares ao sistema. Seu pessoal deverá estar corretamente uniformizado e identificado mediante crachá da empresa e a CONTRATADA fornecerá à Secretaria Municipal de Saúde de </w:t>
      </w:r>
      <w:r w:rsidR="00291C37" w:rsidRPr="00286060">
        <w:rPr>
          <w:rFonts w:cs="Arial"/>
          <w:sz w:val="23"/>
          <w:szCs w:val="23"/>
        </w:rPr>
        <w:t>Pequi</w:t>
      </w:r>
      <w:r w:rsidRPr="00286060">
        <w:rPr>
          <w:rFonts w:cs="Arial"/>
          <w:sz w:val="23"/>
          <w:szCs w:val="23"/>
        </w:rPr>
        <w:t>, uma relação dos funcionários que irão realizar o serviço;</w:t>
      </w:r>
    </w:p>
    <w:p w:rsidR="000F158E" w:rsidRPr="00286060" w:rsidRDefault="000F158E" w:rsidP="003C7237">
      <w:pPr>
        <w:pStyle w:val="Corpodetexto3"/>
        <w:spacing w:after="0"/>
        <w:jc w:val="both"/>
        <w:rPr>
          <w:rFonts w:cs="Arial"/>
          <w:sz w:val="23"/>
          <w:szCs w:val="23"/>
        </w:rPr>
      </w:pPr>
    </w:p>
    <w:p w:rsidR="000F158E" w:rsidRPr="00286060" w:rsidRDefault="000F158E" w:rsidP="003C7237">
      <w:pPr>
        <w:tabs>
          <w:tab w:val="left" w:pos="9000"/>
        </w:tabs>
        <w:autoSpaceDE w:val="0"/>
        <w:jc w:val="both"/>
        <w:rPr>
          <w:rFonts w:ascii="Arial" w:hAnsi="Arial" w:cs="Arial"/>
          <w:color w:val="auto"/>
          <w:sz w:val="23"/>
          <w:szCs w:val="23"/>
        </w:rPr>
      </w:pPr>
      <w:r w:rsidRPr="00286060">
        <w:rPr>
          <w:rFonts w:ascii="Arial" w:hAnsi="Arial" w:cs="Arial"/>
          <w:color w:val="auto"/>
          <w:sz w:val="23"/>
          <w:szCs w:val="23"/>
        </w:rPr>
        <w:t>d) Permitir e facilitar a fiscalização do CONTRATO, bem como prestar esclarecimentos necessários sobre a execução dos serviços, quando solicitados;</w:t>
      </w:r>
    </w:p>
    <w:p w:rsidR="000F158E" w:rsidRPr="00286060" w:rsidRDefault="000F158E" w:rsidP="003C7237">
      <w:pPr>
        <w:tabs>
          <w:tab w:val="left" w:pos="9000"/>
        </w:tabs>
        <w:autoSpaceDE w:val="0"/>
        <w:jc w:val="both"/>
        <w:rPr>
          <w:rFonts w:ascii="Arial" w:hAnsi="Arial" w:cs="Arial"/>
          <w:color w:val="auto"/>
          <w:sz w:val="23"/>
          <w:szCs w:val="23"/>
        </w:rPr>
      </w:pPr>
    </w:p>
    <w:p w:rsidR="000F158E" w:rsidRPr="00286060" w:rsidRDefault="000F158E" w:rsidP="003C7237">
      <w:pPr>
        <w:tabs>
          <w:tab w:val="left" w:pos="9000"/>
        </w:tabs>
        <w:autoSpaceDE w:val="0"/>
        <w:jc w:val="both"/>
        <w:rPr>
          <w:rFonts w:ascii="Arial" w:hAnsi="Arial" w:cs="Arial"/>
          <w:color w:val="auto"/>
          <w:sz w:val="23"/>
          <w:szCs w:val="23"/>
        </w:rPr>
      </w:pPr>
      <w:r w:rsidRPr="00286060">
        <w:rPr>
          <w:rFonts w:ascii="Arial" w:hAnsi="Arial" w:cs="Arial"/>
          <w:color w:val="auto"/>
          <w:sz w:val="23"/>
          <w:szCs w:val="23"/>
        </w:rPr>
        <w:t xml:space="preserve">e) Cumprir fielmente o estabelecido nas CLÁUSULAS e condições do CONTRATO e de seus documentos integrantes, com rigorosa observância da legislação em vigor e de tudo mais o que for necessário para perfeita execução do CONTRATO, ainda que não expressamente mencionados no presente instrumento; </w:t>
      </w:r>
    </w:p>
    <w:p w:rsidR="000F158E" w:rsidRPr="00286060" w:rsidRDefault="000F158E" w:rsidP="003C7237">
      <w:pPr>
        <w:tabs>
          <w:tab w:val="left" w:pos="9000"/>
        </w:tabs>
        <w:autoSpaceDE w:val="0"/>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lastRenderedPageBreak/>
        <w:t>f) Manter os seus técnicos identificados por crachás, quando em serviço, devendo substituir imediatamente, qualquer um deles, que seja considerado inconveniente a boa ordem e as normas disciplinares do CONTRATANTE.</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g) Ser responsável por quaisquer danos causados diretamente aos equipamentos e a outros bens de propriedade do CONTRATANTE, quando esses tenham sido ocasionados por seus técnicos durante a execução dos serviços;</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h) Retirar e transportar, por conta própria, qualquer equipamento até sua oficina, promovendo de igual forma o seu retorno ao local da instalação, mediante controle do Setor competente do CONTRATANTE.</w:t>
      </w:r>
    </w:p>
    <w:p w:rsidR="000F158E" w:rsidRPr="00286060" w:rsidRDefault="000F158E" w:rsidP="003C7237">
      <w:pPr>
        <w:pStyle w:val="Corpodetexto"/>
        <w:spacing w:after="0" w:line="240" w:lineRule="auto"/>
        <w:jc w:val="both"/>
        <w:rPr>
          <w:rFonts w:ascii="Arial" w:hAnsi="Arial" w:cs="Arial"/>
          <w:color w:val="auto"/>
          <w:sz w:val="23"/>
          <w:szCs w:val="23"/>
        </w:rPr>
      </w:pPr>
    </w:p>
    <w:p w:rsidR="000F158E" w:rsidRPr="00286060" w:rsidRDefault="000F158E" w:rsidP="003C7237">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i) Criar e apresentar cronograma de manutenções preventivas contendo relação do equipamento, data de preventivas, serviço a ser executado.</w:t>
      </w:r>
    </w:p>
    <w:p w:rsidR="000F158E" w:rsidRPr="00286060" w:rsidRDefault="000F158E" w:rsidP="003C7237">
      <w:pPr>
        <w:pStyle w:val="Corpodetexto"/>
        <w:spacing w:after="0" w:line="240" w:lineRule="auto"/>
        <w:jc w:val="both"/>
        <w:rPr>
          <w:rFonts w:ascii="Arial" w:hAnsi="Arial" w:cs="Arial"/>
          <w:color w:val="auto"/>
          <w:sz w:val="23"/>
          <w:szCs w:val="23"/>
        </w:rPr>
      </w:pPr>
    </w:p>
    <w:p w:rsidR="000F158E" w:rsidRPr="00286060" w:rsidRDefault="000F158E" w:rsidP="003C7237">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j) Apresentar para o início dos serviços, programação se peças a serem reparadas e trocadas de acordo com cronograma de preventivas.</w:t>
      </w:r>
    </w:p>
    <w:p w:rsidR="000F158E" w:rsidRPr="00286060" w:rsidRDefault="000F158E" w:rsidP="003C7237">
      <w:pPr>
        <w:pStyle w:val="Corpodetexto"/>
        <w:spacing w:after="0" w:line="240" w:lineRule="auto"/>
        <w:jc w:val="both"/>
        <w:rPr>
          <w:rFonts w:ascii="Arial" w:hAnsi="Arial" w:cs="Arial"/>
          <w:color w:val="auto"/>
          <w:sz w:val="23"/>
          <w:szCs w:val="23"/>
        </w:rPr>
      </w:pPr>
    </w:p>
    <w:p w:rsidR="000F158E" w:rsidRPr="00286060" w:rsidRDefault="000F158E" w:rsidP="003C7237">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 xml:space="preserve">k) avaliação de vida útil do equipamento </w:t>
      </w:r>
    </w:p>
    <w:p w:rsidR="000F158E" w:rsidRPr="00286060" w:rsidRDefault="000F158E" w:rsidP="003C7237">
      <w:pPr>
        <w:pStyle w:val="Corpodetexto3"/>
        <w:spacing w:after="0"/>
        <w:jc w:val="both"/>
        <w:rPr>
          <w:rFonts w:cs="Arial"/>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9.7 Manter durante o período de execução dos serviços contratados, as condições de regularidade junto ao FGTS e INSS, bem como as condições de habilitação exigidas na licitação.</w:t>
      </w:r>
    </w:p>
    <w:p w:rsidR="000F158E" w:rsidRPr="00286060" w:rsidRDefault="000F158E" w:rsidP="003C7237">
      <w:pPr>
        <w:jc w:val="both"/>
        <w:rPr>
          <w:rFonts w:ascii="Arial" w:hAnsi="Arial" w:cs="Arial"/>
          <w:b/>
          <w:color w:val="auto"/>
          <w:sz w:val="23"/>
          <w:szCs w:val="23"/>
        </w:rPr>
      </w:pPr>
    </w:p>
    <w:p w:rsidR="000F158E" w:rsidRPr="00286060" w:rsidRDefault="000F158E" w:rsidP="003C7237">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9.8. Apresentar a atualização, a cada 180 dias, da Certidão Negativa de Débito Trabalhista (CNDT) referida na Lei nº 12.440 de 07.07.2011.</w:t>
      </w:r>
    </w:p>
    <w:p w:rsidR="000F158E" w:rsidRPr="00286060" w:rsidRDefault="000F158E" w:rsidP="003C7237">
      <w:pPr>
        <w:jc w:val="both"/>
        <w:rPr>
          <w:rFonts w:ascii="Arial" w:hAnsi="Arial" w:cs="Arial"/>
          <w:color w:val="auto"/>
          <w:sz w:val="23"/>
          <w:szCs w:val="23"/>
        </w:rPr>
      </w:pPr>
    </w:p>
    <w:p w:rsidR="000F158E" w:rsidRPr="00286060" w:rsidRDefault="000F158E" w:rsidP="003C7237">
      <w:pPr>
        <w:pStyle w:val="Ttulo6"/>
        <w:spacing w:before="0" w:after="0"/>
        <w:jc w:val="both"/>
        <w:rPr>
          <w:rFonts w:ascii="Arial" w:hAnsi="Arial" w:cs="Arial"/>
          <w:color w:val="auto"/>
          <w:sz w:val="23"/>
          <w:szCs w:val="23"/>
        </w:rPr>
      </w:pPr>
      <w:r w:rsidRPr="00286060">
        <w:rPr>
          <w:rFonts w:ascii="Arial" w:hAnsi="Arial" w:cs="Arial"/>
          <w:color w:val="auto"/>
          <w:sz w:val="23"/>
          <w:szCs w:val="23"/>
        </w:rPr>
        <w:t>CLÁUSULA 10ª - DA FISCALIZAÇÃO</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0F158E" w:rsidRPr="00286060" w:rsidRDefault="000F158E" w:rsidP="003C7237">
      <w:pPr>
        <w:jc w:val="both"/>
        <w:rPr>
          <w:rFonts w:ascii="Arial" w:hAnsi="Arial" w:cs="Arial"/>
          <w:color w:val="auto"/>
          <w:sz w:val="23"/>
          <w:szCs w:val="23"/>
        </w:rPr>
      </w:pPr>
    </w:p>
    <w:p w:rsidR="000F158E" w:rsidRPr="00286060" w:rsidRDefault="000F158E" w:rsidP="003C7237">
      <w:pPr>
        <w:pStyle w:val="Ttulo6"/>
        <w:spacing w:before="0" w:after="0"/>
        <w:jc w:val="both"/>
        <w:rPr>
          <w:rFonts w:ascii="Arial" w:hAnsi="Arial" w:cs="Arial"/>
          <w:color w:val="auto"/>
          <w:sz w:val="23"/>
          <w:szCs w:val="23"/>
        </w:rPr>
      </w:pPr>
      <w:r w:rsidRPr="00286060">
        <w:rPr>
          <w:rFonts w:ascii="Arial" w:hAnsi="Arial" w:cs="Arial"/>
          <w:color w:val="auto"/>
          <w:sz w:val="23"/>
          <w:szCs w:val="23"/>
        </w:rPr>
        <w:t>CLÁUSULA 11 - DA RESCISÃO</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11.1 O contrato poderá ser rescindido na ocorrência dos motivos previstos na Lei nº 8.666/93.</w:t>
      </w:r>
    </w:p>
    <w:p w:rsidR="000F158E" w:rsidRPr="00286060" w:rsidRDefault="000F158E" w:rsidP="003C7237">
      <w:pPr>
        <w:jc w:val="both"/>
        <w:rPr>
          <w:rFonts w:ascii="Arial" w:hAnsi="Arial" w:cs="Arial"/>
          <w:color w:val="auto"/>
          <w:sz w:val="23"/>
          <w:szCs w:val="23"/>
        </w:rPr>
      </w:pPr>
    </w:p>
    <w:p w:rsidR="000F158E" w:rsidRPr="00286060" w:rsidRDefault="000F158E" w:rsidP="003C7237">
      <w:pPr>
        <w:pStyle w:val="Ttulo6"/>
        <w:spacing w:before="0" w:after="0"/>
        <w:jc w:val="both"/>
        <w:rPr>
          <w:rFonts w:ascii="Arial" w:hAnsi="Arial" w:cs="Arial"/>
          <w:color w:val="auto"/>
          <w:sz w:val="23"/>
          <w:szCs w:val="23"/>
        </w:rPr>
      </w:pPr>
      <w:r w:rsidRPr="00286060">
        <w:rPr>
          <w:rFonts w:ascii="Arial" w:hAnsi="Arial" w:cs="Arial"/>
          <w:color w:val="auto"/>
          <w:sz w:val="23"/>
          <w:szCs w:val="23"/>
        </w:rPr>
        <w:t>CLAÚSULA 12 - DOS CASOS OMISSOS</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12.1 Os casos omissos, assim como as dúvidas, serão resolvidas com base na Lei nº 8.666/93, cujas normas ficam incorporadas ao presente instrumento, ainda que delas não se faça aqui menção expressa.</w:t>
      </w:r>
    </w:p>
    <w:p w:rsidR="000F158E" w:rsidRPr="00286060" w:rsidRDefault="000F158E" w:rsidP="003C7237">
      <w:pPr>
        <w:jc w:val="both"/>
        <w:rPr>
          <w:rFonts w:ascii="Arial" w:hAnsi="Arial" w:cs="Arial"/>
          <w:color w:val="auto"/>
          <w:sz w:val="23"/>
          <w:szCs w:val="23"/>
        </w:rPr>
      </w:pPr>
    </w:p>
    <w:p w:rsidR="000F158E" w:rsidRPr="00286060" w:rsidRDefault="000F158E" w:rsidP="003C7237">
      <w:pPr>
        <w:pStyle w:val="Ttulo6"/>
        <w:spacing w:before="0" w:after="0"/>
        <w:jc w:val="both"/>
        <w:rPr>
          <w:rFonts w:ascii="Arial" w:hAnsi="Arial" w:cs="Arial"/>
          <w:color w:val="auto"/>
          <w:sz w:val="23"/>
          <w:szCs w:val="23"/>
        </w:rPr>
      </w:pPr>
      <w:r w:rsidRPr="00286060">
        <w:rPr>
          <w:rFonts w:ascii="Arial" w:hAnsi="Arial" w:cs="Arial"/>
          <w:color w:val="auto"/>
          <w:sz w:val="23"/>
          <w:szCs w:val="23"/>
        </w:rPr>
        <w:t>CLÁUSULA 13 – DO REGIME DE EXECUÇÃO</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13.1 O regime de execução do presente contrato é empreitada por preço unitário.</w:t>
      </w:r>
    </w:p>
    <w:p w:rsidR="000F158E" w:rsidRPr="00286060" w:rsidRDefault="000F158E" w:rsidP="003C7237">
      <w:pPr>
        <w:jc w:val="both"/>
        <w:rPr>
          <w:rFonts w:ascii="Arial" w:hAnsi="Arial" w:cs="Arial"/>
          <w:color w:val="auto"/>
          <w:sz w:val="23"/>
          <w:szCs w:val="23"/>
        </w:rPr>
      </w:pPr>
    </w:p>
    <w:p w:rsidR="000F158E" w:rsidRPr="00286060" w:rsidRDefault="000F158E" w:rsidP="003C7237">
      <w:pPr>
        <w:pStyle w:val="Ttulo6"/>
        <w:spacing w:before="0" w:after="0"/>
        <w:jc w:val="both"/>
        <w:rPr>
          <w:rFonts w:ascii="Arial" w:hAnsi="Arial" w:cs="Arial"/>
          <w:color w:val="auto"/>
          <w:sz w:val="23"/>
          <w:szCs w:val="23"/>
        </w:rPr>
      </w:pPr>
      <w:r w:rsidRPr="00286060">
        <w:rPr>
          <w:rFonts w:ascii="Arial" w:hAnsi="Arial" w:cs="Arial"/>
          <w:color w:val="auto"/>
          <w:sz w:val="23"/>
          <w:szCs w:val="23"/>
        </w:rPr>
        <w:t>CLÁUSULA 14 - DAS PENALIDADES</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14.1 Em caso de inexecução parcial ou total das condições fixadas no contrato, erros ou atrasos no cumprimento do contrato e quaisquer outras irregularidades, a Administração poderá, garantida a prévia defesa, aplicar ao contratado as seguintes sanções:</w:t>
      </w:r>
    </w:p>
    <w:p w:rsidR="00A9444A" w:rsidRPr="00286060" w:rsidRDefault="00A9444A"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14.1.1 advertência;</w:t>
      </w:r>
    </w:p>
    <w:p w:rsidR="00A9444A" w:rsidRPr="00286060" w:rsidRDefault="00A9444A" w:rsidP="003C7237">
      <w:pPr>
        <w:pStyle w:val="Recuodecorpodetexto3"/>
        <w:spacing w:after="0"/>
        <w:ind w:left="0"/>
        <w:jc w:val="both"/>
        <w:rPr>
          <w:rFonts w:ascii="Arial" w:hAnsi="Arial" w:cs="Arial"/>
          <w:sz w:val="23"/>
          <w:szCs w:val="23"/>
        </w:rPr>
      </w:pPr>
    </w:p>
    <w:p w:rsidR="000F158E" w:rsidRPr="00286060" w:rsidRDefault="000F158E" w:rsidP="003C7237">
      <w:pPr>
        <w:pStyle w:val="Recuodecorpodetexto3"/>
        <w:spacing w:after="0"/>
        <w:ind w:left="0"/>
        <w:jc w:val="both"/>
        <w:rPr>
          <w:rFonts w:ascii="Arial" w:hAnsi="Arial" w:cs="Arial"/>
          <w:sz w:val="23"/>
          <w:szCs w:val="23"/>
        </w:rPr>
      </w:pPr>
      <w:r w:rsidRPr="00286060">
        <w:rPr>
          <w:rFonts w:ascii="Arial" w:hAnsi="Arial" w:cs="Arial"/>
          <w:sz w:val="23"/>
          <w:szCs w:val="23"/>
        </w:rPr>
        <w:t>14.1.2 multa de 0,3% (três décimos por cento) por dia, até o 10</w:t>
      </w:r>
      <w:r w:rsidRPr="00286060">
        <w:rPr>
          <w:rFonts w:ascii="Arial" w:hAnsi="Arial" w:cs="Arial"/>
          <w:sz w:val="23"/>
          <w:szCs w:val="23"/>
          <w:u w:val="single"/>
          <w:vertAlign w:val="superscript"/>
        </w:rPr>
        <w:t>o</w:t>
      </w:r>
      <w:r w:rsidRPr="00286060">
        <w:rPr>
          <w:rFonts w:ascii="Arial" w:hAnsi="Arial" w:cs="Arial"/>
          <w:sz w:val="23"/>
          <w:szCs w:val="23"/>
        </w:rPr>
        <w:t xml:space="preserve"> (décimo) dia de atraso, prestação do serviço, sobre o valor da parcela, por ocorrência;</w:t>
      </w:r>
    </w:p>
    <w:p w:rsidR="00A9444A" w:rsidRPr="00286060" w:rsidRDefault="00A9444A" w:rsidP="003C7237">
      <w:pPr>
        <w:pStyle w:val="Recuodecorpodetexto3"/>
        <w:spacing w:after="0"/>
        <w:ind w:left="0"/>
        <w:jc w:val="both"/>
        <w:rPr>
          <w:rFonts w:ascii="Arial" w:hAnsi="Arial" w:cs="Arial"/>
          <w:sz w:val="23"/>
          <w:szCs w:val="23"/>
        </w:rPr>
      </w:pPr>
    </w:p>
    <w:p w:rsidR="000F158E" w:rsidRPr="00286060" w:rsidRDefault="000F158E" w:rsidP="003C7237">
      <w:pPr>
        <w:pStyle w:val="Recuodecorpodetexto3"/>
        <w:spacing w:after="0"/>
        <w:ind w:left="0"/>
        <w:jc w:val="both"/>
        <w:rPr>
          <w:rFonts w:ascii="Arial" w:hAnsi="Arial" w:cs="Arial"/>
          <w:sz w:val="23"/>
          <w:szCs w:val="23"/>
        </w:rPr>
      </w:pPr>
      <w:r w:rsidRPr="00286060">
        <w:rPr>
          <w:rFonts w:ascii="Arial" w:hAnsi="Arial" w:cs="Arial"/>
          <w:sz w:val="23"/>
          <w:szCs w:val="23"/>
        </w:rPr>
        <w:t>14.1.3 multa de 20% (vinte por cento) sobre o valor do saldo do valor do contrato, no caso de atraso superior a 10 (dez) dias, com a consequente rescisão contratual, quando for o caso;</w:t>
      </w:r>
    </w:p>
    <w:p w:rsidR="00A9444A" w:rsidRPr="00286060" w:rsidRDefault="00A9444A" w:rsidP="003C7237">
      <w:pPr>
        <w:pStyle w:val="Corpodetexto"/>
        <w:spacing w:after="0" w:line="240" w:lineRule="auto"/>
        <w:jc w:val="both"/>
        <w:rPr>
          <w:rFonts w:ascii="Arial" w:hAnsi="Arial" w:cs="Arial"/>
          <w:color w:val="auto"/>
          <w:sz w:val="23"/>
          <w:szCs w:val="23"/>
        </w:rPr>
      </w:pPr>
    </w:p>
    <w:p w:rsidR="000F158E" w:rsidRPr="00286060" w:rsidRDefault="000F158E" w:rsidP="003C7237">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14.1.4 multa de 20% (vinte por cento) sobre o valor do contrato, nos casos:</w:t>
      </w:r>
    </w:p>
    <w:p w:rsidR="00A9444A" w:rsidRPr="00286060" w:rsidRDefault="00A9444A" w:rsidP="003C7237">
      <w:pPr>
        <w:pStyle w:val="Corpodetexto"/>
        <w:spacing w:after="0" w:line="240" w:lineRule="auto"/>
        <w:jc w:val="both"/>
        <w:rPr>
          <w:rFonts w:ascii="Arial" w:hAnsi="Arial" w:cs="Arial"/>
          <w:color w:val="auto"/>
          <w:sz w:val="23"/>
          <w:szCs w:val="23"/>
        </w:rPr>
      </w:pPr>
    </w:p>
    <w:p w:rsidR="000F158E" w:rsidRPr="00286060" w:rsidRDefault="000F158E" w:rsidP="003C7237">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a) inobservância do nível de qualidade dos serviços;</w:t>
      </w:r>
    </w:p>
    <w:p w:rsidR="00A9444A" w:rsidRPr="00286060" w:rsidRDefault="00A9444A" w:rsidP="003C7237">
      <w:pPr>
        <w:pStyle w:val="Corpodetexto"/>
        <w:spacing w:after="0" w:line="240" w:lineRule="auto"/>
        <w:jc w:val="both"/>
        <w:rPr>
          <w:rFonts w:ascii="Arial" w:hAnsi="Arial" w:cs="Arial"/>
          <w:color w:val="auto"/>
          <w:sz w:val="23"/>
          <w:szCs w:val="23"/>
        </w:rPr>
      </w:pPr>
    </w:p>
    <w:p w:rsidR="000F158E" w:rsidRPr="00286060" w:rsidRDefault="000F158E" w:rsidP="003C7237">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b) transferência total ou parcial do contrato a terceiros;</w:t>
      </w:r>
    </w:p>
    <w:p w:rsidR="00A9444A" w:rsidRPr="00286060" w:rsidRDefault="00A9444A" w:rsidP="003C7237">
      <w:pPr>
        <w:pStyle w:val="Corpodetexto"/>
        <w:spacing w:after="0" w:line="240" w:lineRule="auto"/>
        <w:jc w:val="both"/>
        <w:rPr>
          <w:rFonts w:ascii="Arial" w:hAnsi="Arial" w:cs="Arial"/>
          <w:color w:val="auto"/>
          <w:sz w:val="23"/>
          <w:szCs w:val="23"/>
        </w:rPr>
      </w:pPr>
    </w:p>
    <w:p w:rsidR="000F158E" w:rsidRPr="00286060" w:rsidRDefault="000F158E" w:rsidP="003C7237">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c) subcontratação no todo ou em parte do objeto sem prévia autorização formal da Contratante;</w:t>
      </w:r>
    </w:p>
    <w:p w:rsidR="00A9444A" w:rsidRPr="00286060" w:rsidRDefault="00A9444A" w:rsidP="003C7237">
      <w:pPr>
        <w:pStyle w:val="Corpodetexto"/>
        <w:spacing w:after="0" w:line="240" w:lineRule="auto"/>
        <w:jc w:val="both"/>
        <w:rPr>
          <w:rFonts w:ascii="Arial" w:hAnsi="Arial" w:cs="Arial"/>
          <w:color w:val="auto"/>
          <w:sz w:val="23"/>
          <w:szCs w:val="23"/>
        </w:rPr>
      </w:pPr>
    </w:p>
    <w:p w:rsidR="000F158E" w:rsidRPr="00286060" w:rsidRDefault="000F158E" w:rsidP="003C7237">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d) descumprimento de cláusula contratual.</w:t>
      </w:r>
    </w:p>
    <w:p w:rsidR="000F158E" w:rsidRPr="00286060" w:rsidRDefault="000F158E" w:rsidP="003C7237">
      <w:pPr>
        <w:tabs>
          <w:tab w:val="center" w:pos="2268"/>
        </w:tabs>
        <w:jc w:val="both"/>
        <w:rPr>
          <w:rFonts w:ascii="Arial" w:hAnsi="Arial" w:cs="Arial"/>
          <w:bCs/>
          <w:color w:val="auto"/>
          <w:sz w:val="23"/>
          <w:szCs w:val="23"/>
        </w:rPr>
      </w:pPr>
    </w:p>
    <w:p w:rsidR="000F158E" w:rsidRPr="00286060" w:rsidRDefault="000F158E" w:rsidP="003C7237">
      <w:pPr>
        <w:tabs>
          <w:tab w:val="center" w:pos="2268"/>
        </w:tabs>
        <w:jc w:val="both"/>
        <w:rPr>
          <w:rFonts w:ascii="Arial" w:hAnsi="Arial" w:cs="Arial"/>
          <w:bCs/>
          <w:color w:val="auto"/>
          <w:sz w:val="23"/>
          <w:szCs w:val="23"/>
        </w:rPr>
      </w:pPr>
      <w:r w:rsidRPr="00286060">
        <w:rPr>
          <w:rFonts w:ascii="Arial" w:hAnsi="Arial" w:cs="Arial"/>
          <w:bCs/>
          <w:color w:val="auto"/>
          <w:sz w:val="23"/>
          <w:szCs w:val="23"/>
        </w:rPr>
        <w:t>14.2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0F158E" w:rsidRPr="00286060" w:rsidRDefault="000F158E" w:rsidP="003C7237">
      <w:pPr>
        <w:tabs>
          <w:tab w:val="center" w:pos="2268"/>
        </w:tabs>
        <w:jc w:val="both"/>
        <w:rPr>
          <w:rFonts w:ascii="Arial" w:hAnsi="Arial" w:cs="Arial"/>
          <w:bCs/>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14.3 Declaração de inidoneidade para licitar ou contratar com a Administração Pública, enquanto perdurarem os motivos determinantes da punição ou até que o contratante promova sua reabilitação.</w:t>
      </w:r>
    </w:p>
    <w:p w:rsidR="000F158E" w:rsidRPr="00286060" w:rsidRDefault="000F158E" w:rsidP="003C7237">
      <w:pPr>
        <w:jc w:val="both"/>
        <w:rPr>
          <w:rFonts w:ascii="Arial" w:hAnsi="Arial" w:cs="Arial"/>
          <w:color w:val="auto"/>
          <w:sz w:val="23"/>
          <w:szCs w:val="23"/>
        </w:rPr>
      </w:pPr>
    </w:p>
    <w:p w:rsidR="000F158E" w:rsidRPr="00286060" w:rsidRDefault="000F158E" w:rsidP="003C7237">
      <w:pPr>
        <w:pStyle w:val="Corpodetexto"/>
        <w:spacing w:after="0" w:line="240" w:lineRule="auto"/>
        <w:jc w:val="both"/>
        <w:rPr>
          <w:rFonts w:ascii="Arial" w:hAnsi="Arial" w:cs="Arial"/>
          <w:color w:val="auto"/>
          <w:sz w:val="23"/>
          <w:szCs w:val="23"/>
        </w:rPr>
      </w:pPr>
      <w:r w:rsidRPr="00286060">
        <w:rPr>
          <w:rFonts w:ascii="Arial" w:hAnsi="Arial" w:cs="Arial"/>
          <w:color w:val="auto"/>
          <w:sz w:val="23"/>
          <w:szCs w:val="23"/>
        </w:rPr>
        <w:t xml:space="preserve">14.4 O valor das multas aplicadas deverá ser pago por meio de guia própria ao Município de </w:t>
      </w:r>
      <w:r w:rsidR="00291C37" w:rsidRPr="00286060">
        <w:rPr>
          <w:rFonts w:ascii="Arial" w:hAnsi="Arial" w:cs="Arial"/>
          <w:color w:val="auto"/>
          <w:sz w:val="23"/>
          <w:szCs w:val="23"/>
        </w:rPr>
        <w:t>Pequi</w:t>
      </w:r>
      <w:r w:rsidRPr="00286060">
        <w:rPr>
          <w:rFonts w:ascii="Arial" w:hAnsi="Arial" w:cs="Arial"/>
          <w:color w:val="auto"/>
          <w:sz w:val="23"/>
          <w:szCs w:val="23"/>
        </w:rPr>
        <w:t>/MG, no prazo máximo de 3 (três) dias úteis a contar da data da sua aplicação ou poderá ser descontado dos pagamentos das faturas devidas pelo Município, quando for o caso.</w:t>
      </w:r>
    </w:p>
    <w:p w:rsidR="000F158E" w:rsidRPr="00286060" w:rsidRDefault="000F158E" w:rsidP="003C7237">
      <w:pPr>
        <w:pStyle w:val="Corpodetexto"/>
        <w:spacing w:after="0" w:line="240" w:lineRule="auto"/>
        <w:jc w:val="both"/>
        <w:rPr>
          <w:rFonts w:ascii="Arial" w:hAnsi="Arial" w:cs="Arial"/>
          <w:color w:val="auto"/>
          <w:sz w:val="23"/>
          <w:szCs w:val="23"/>
        </w:rPr>
      </w:pPr>
    </w:p>
    <w:p w:rsidR="000F158E" w:rsidRPr="00286060" w:rsidRDefault="000F158E" w:rsidP="003C7237">
      <w:pPr>
        <w:pStyle w:val="Ttulo6"/>
        <w:spacing w:before="0" w:after="0"/>
        <w:rPr>
          <w:rFonts w:ascii="Arial" w:hAnsi="Arial" w:cs="Arial"/>
          <w:color w:val="auto"/>
          <w:sz w:val="23"/>
          <w:szCs w:val="23"/>
        </w:rPr>
      </w:pPr>
      <w:r w:rsidRPr="00286060">
        <w:rPr>
          <w:rFonts w:ascii="Arial" w:hAnsi="Arial" w:cs="Arial"/>
          <w:color w:val="auto"/>
          <w:sz w:val="23"/>
          <w:szCs w:val="23"/>
        </w:rPr>
        <w:t>CLÁUSULA 15 - DO FORO</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15.1. As partes elegem o foro da Comarca de P</w:t>
      </w:r>
      <w:r w:rsidR="003C7237" w:rsidRPr="00286060">
        <w:rPr>
          <w:rFonts w:ascii="Arial" w:hAnsi="Arial" w:cs="Arial"/>
          <w:color w:val="auto"/>
          <w:sz w:val="23"/>
          <w:szCs w:val="23"/>
        </w:rPr>
        <w:t>ará de Minas</w:t>
      </w:r>
      <w:r w:rsidRPr="00286060">
        <w:rPr>
          <w:rFonts w:ascii="Arial" w:hAnsi="Arial" w:cs="Arial"/>
          <w:color w:val="auto"/>
          <w:sz w:val="23"/>
          <w:szCs w:val="23"/>
        </w:rPr>
        <w:t>/MG, para dirimir quaisquer questões decorrentes da execução do presente Contrato.</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E por estarem justos e contratados, assinam o presente instrumento em 03 (três) vias de igual teor e forma, juntamente com 02 (duas) testemunhas que a tudo assistiram e também assinam.</w:t>
      </w:r>
    </w:p>
    <w:p w:rsidR="000F158E" w:rsidRPr="00286060" w:rsidRDefault="000F158E" w:rsidP="003C7237">
      <w:pPr>
        <w:jc w:val="both"/>
        <w:rPr>
          <w:rFonts w:ascii="Arial" w:hAnsi="Arial" w:cs="Arial"/>
          <w:color w:val="auto"/>
          <w:sz w:val="23"/>
          <w:szCs w:val="23"/>
        </w:rPr>
      </w:pPr>
    </w:p>
    <w:p w:rsidR="003C7237" w:rsidRPr="00286060" w:rsidRDefault="003C7237" w:rsidP="003C7237">
      <w:pPr>
        <w:jc w:val="center"/>
        <w:rPr>
          <w:rFonts w:ascii="Arial" w:hAnsi="Arial" w:cs="Arial"/>
          <w:snapToGrid w:val="0"/>
          <w:sz w:val="23"/>
          <w:szCs w:val="23"/>
        </w:rPr>
      </w:pPr>
      <w:r w:rsidRPr="00286060">
        <w:rPr>
          <w:rFonts w:ascii="Arial" w:hAnsi="Arial" w:cs="Arial"/>
          <w:snapToGrid w:val="0"/>
          <w:sz w:val="23"/>
          <w:szCs w:val="23"/>
        </w:rPr>
        <w:t xml:space="preserve">Pequi,   </w:t>
      </w:r>
      <w:r w:rsidR="00BF1422" w:rsidRPr="00286060">
        <w:rPr>
          <w:rFonts w:ascii="Arial" w:hAnsi="Arial" w:cs="Arial"/>
          <w:snapToGrid w:val="0"/>
          <w:sz w:val="23"/>
          <w:szCs w:val="23"/>
        </w:rPr>
        <w:t xml:space="preserve">   de                                        </w:t>
      </w:r>
      <w:r w:rsidRPr="00286060">
        <w:rPr>
          <w:rFonts w:ascii="Arial" w:hAnsi="Arial" w:cs="Arial"/>
          <w:snapToGrid w:val="0"/>
          <w:sz w:val="23"/>
          <w:szCs w:val="23"/>
        </w:rPr>
        <w:t>de</w:t>
      </w:r>
      <w:r w:rsidR="001425D5" w:rsidRPr="00286060">
        <w:rPr>
          <w:rFonts w:ascii="Arial" w:hAnsi="Arial" w:cs="Arial"/>
          <w:snapToGrid w:val="0"/>
          <w:sz w:val="23"/>
          <w:szCs w:val="23"/>
        </w:rPr>
        <w:t>2021</w:t>
      </w:r>
      <w:r w:rsidRPr="00286060">
        <w:rPr>
          <w:rFonts w:ascii="Arial" w:hAnsi="Arial" w:cs="Arial"/>
          <w:snapToGrid w:val="0"/>
          <w:sz w:val="23"/>
          <w:szCs w:val="23"/>
        </w:rPr>
        <w:t>.</w:t>
      </w:r>
    </w:p>
    <w:p w:rsidR="003C7237" w:rsidRPr="00286060" w:rsidRDefault="003C7237" w:rsidP="003C7237">
      <w:pPr>
        <w:jc w:val="center"/>
        <w:rPr>
          <w:rFonts w:ascii="Arial" w:hAnsi="Arial" w:cs="Arial"/>
          <w:snapToGrid w:val="0"/>
          <w:sz w:val="23"/>
          <w:szCs w:val="23"/>
        </w:rPr>
      </w:pPr>
    </w:p>
    <w:p w:rsidR="003C7237" w:rsidRPr="00286060" w:rsidRDefault="003C7237" w:rsidP="003C7237">
      <w:pPr>
        <w:jc w:val="center"/>
        <w:rPr>
          <w:rFonts w:ascii="Arial" w:hAnsi="Arial" w:cs="Arial"/>
          <w:snapToGrid w:val="0"/>
          <w:sz w:val="23"/>
          <w:szCs w:val="23"/>
        </w:rPr>
      </w:pPr>
    </w:p>
    <w:p w:rsidR="003C7237" w:rsidRPr="00286060" w:rsidRDefault="001425D5" w:rsidP="003C7237">
      <w:pPr>
        <w:jc w:val="center"/>
        <w:rPr>
          <w:rFonts w:ascii="Arial" w:hAnsi="Arial" w:cs="Arial"/>
          <w:sz w:val="23"/>
          <w:szCs w:val="23"/>
        </w:rPr>
      </w:pPr>
      <w:r w:rsidRPr="00286060">
        <w:rPr>
          <w:rFonts w:ascii="Arial" w:hAnsi="Arial" w:cs="Arial"/>
          <w:sz w:val="23"/>
          <w:szCs w:val="23"/>
        </w:rPr>
        <w:t>Andre</w:t>
      </w:r>
      <w:r w:rsidR="00286060" w:rsidRPr="00286060">
        <w:rPr>
          <w:rFonts w:ascii="Arial" w:hAnsi="Arial" w:cs="Arial"/>
          <w:sz w:val="23"/>
          <w:szCs w:val="23"/>
        </w:rPr>
        <w:t xml:space="preserve"> </w:t>
      </w:r>
      <w:r w:rsidRPr="00286060">
        <w:rPr>
          <w:rFonts w:ascii="Arial" w:hAnsi="Arial" w:cs="Arial"/>
          <w:sz w:val="23"/>
          <w:szCs w:val="23"/>
        </w:rPr>
        <w:t>Luis Melgaço Tavares</w:t>
      </w:r>
    </w:p>
    <w:p w:rsidR="003C7237" w:rsidRPr="00286060" w:rsidRDefault="003C7237" w:rsidP="003C7237">
      <w:pPr>
        <w:jc w:val="center"/>
        <w:rPr>
          <w:rFonts w:ascii="Arial" w:hAnsi="Arial" w:cs="Arial"/>
          <w:snapToGrid w:val="0"/>
          <w:sz w:val="23"/>
          <w:szCs w:val="23"/>
        </w:rPr>
      </w:pPr>
      <w:r w:rsidRPr="00286060">
        <w:rPr>
          <w:rFonts w:ascii="Arial" w:hAnsi="Arial" w:cs="Arial"/>
          <w:sz w:val="23"/>
          <w:szCs w:val="23"/>
        </w:rPr>
        <w:t>Prefeito Municipal</w:t>
      </w:r>
    </w:p>
    <w:p w:rsidR="003C7237" w:rsidRPr="00286060" w:rsidRDefault="003C7237" w:rsidP="003C7237">
      <w:pPr>
        <w:jc w:val="center"/>
        <w:rPr>
          <w:rFonts w:ascii="Arial" w:hAnsi="Arial" w:cs="Arial"/>
          <w:snapToGrid w:val="0"/>
          <w:sz w:val="23"/>
          <w:szCs w:val="23"/>
        </w:rPr>
      </w:pPr>
    </w:p>
    <w:p w:rsidR="003C7237" w:rsidRPr="00286060" w:rsidRDefault="003C7237" w:rsidP="003C7237">
      <w:pPr>
        <w:jc w:val="center"/>
        <w:rPr>
          <w:rFonts w:ascii="Arial" w:hAnsi="Arial" w:cs="Arial"/>
          <w:snapToGrid w:val="0"/>
          <w:sz w:val="23"/>
          <w:szCs w:val="23"/>
        </w:rPr>
      </w:pPr>
    </w:p>
    <w:p w:rsidR="003C7237" w:rsidRPr="00286060" w:rsidRDefault="003C7237" w:rsidP="003C7237">
      <w:pPr>
        <w:jc w:val="center"/>
        <w:rPr>
          <w:rFonts w:ascii="Arial" w:hAnsi="Arial" w:cs="Arial"/>
          <w:snapToGrid w:val="0"/>
          <w:sz w:val="23"/>
          <w:szCs w:val="23"/>
        </w:rPr>
      </w:pPr>
      <w:r w:rsidRPr="00286060">
        <w:rPr>
          <w:rFonts w:ascii="Arial" w:hAnsi="Arial" w:cs="Arial"/>
          <w:snapToGrid w:val="0"/>
          <w:sz w:val="23"/>
          <w:szCs w:val="23"/>
        </w:rPr>
        <w:t>Licitante</w:t>
      </w:r>
    </w:p>
    <w:p w:rsidR="003C7237" w:rsidRPr="00286060" w:rsidRDefault="003C7237" w:rsidP="003C7237">
      <w:pPr>
        <w:jc w:val="both"/>
        <w:rPr>
          <w:rFonts w:ascii="Arial" w:hAnsi="Arial" w:cs="Arial"/>
          <w:sz w:val="23"/>
          <w:szCs w:val="23"/>
        </w:rPr>
      </w:pPr>
    </w:p>
    <w:p w:rsidR="000F158E" w:rsidRPr="00286060" w:rsidRDefault="000F158E" w:rsidP="003C7237">
      <w:pPr>
        <w:pStyle w:val="Corpodetexto3"/>
        <w:overflowPunct w:val="0"/>
        <w:spacing w:after="0"/>
        <w:rPr>
          <w:rFonts w:cs="Arial"/>
          <w:sz w:val="23"/>
          <w:szCs w:val="23"/>
        </w:rPr>
      </w:pPr>
    </w:p>
    <w:p w:rsidR="000F158E" w:rsidRPr="00286060" w:rsidRDefault="000F158E" w:rsidP="003C7237">
      <w:pPr>
        <w:pStyle w:val="Corpodetexto3"/>
        <w:overflowPunct w:val="0"/>
        <w:spacing w:after="0"/>
        <w:rPr>
          <w:rFonts w:cs="Arial"/>
          <w:sz w:val="23"/>
          <w:szCs w:val="23"/>
        </w:rPr>
      </w:pPr>
    </w:p>
    <w:p w:rsidR="000F158E" w:rsidRPr="00286060" w:rsidRDefault="000F158E" w:rsidP="003C7237">
      <w:pPr>
        <w:pStyle w:val="Corpodetexto3"/>
        <w:overflowPunct w:val="0"/>
        <w:spacing w:after="0"/>
        <w:rPr>
          <w:rFonts w:cs="Arial"/>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Testemunhas: _____________________________________</w:t>
      </w: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 xml:space="preserve">                       CPF nº:</w:t>
      </w: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 xml:space="preserve">                      _____________________________________</w:t>
      </w:r>
    </w:p>
    <w:p w:rsidR="000F158E" w:rsidRPr="00286060" w:rsidRDefault="000F158E" w:rsidP="003C7237">
      <w:pPr>
        <w:jc w:val="both"/>
        <w:rPr>
          <w:rFonts w:ascii="Arial" w:hAnsi="Arial" w:cs="Arial"/>
          <w:color w:val="auto"/>
          <w:sz w:val="23"/>
          <w:szCs w:val="23"/>
        </w:rPr>
      </w:pPr>
      <w:r w:rsidRPr="00286060">
        <w:rPr>
          <w:rFonts w:ascii="Arial" w:hAnsi="Arial" w:cs="Arial"/>
          <w:color w:val="auto"/>
          <w:sz w:val="23"/>
          <w:szCs w:val="23"/>
        </w:rPr>
        <w:t xml:space="preserve">                       CPF nº</w:t>
      </w:r>
    </w:p>
    <w:p w:rsidR="0060218A" w:rsidRPr="00286060" w:rsidRDefault="0060218A" w:rsidP="003C7237">
      <w:pPr>
        <w:jc w:val="both"/>
        <w:rPr>
          <w:rFonts w:ascii="Arial" w:hAnsi="Arial" w:cs="Arial"/>
          <w:snapToGrid w:val="0"/>
          <w:sz w:val="23"/>
          <w:szCs w:val="23"/>
        </w:rPr>
      </w:pPr>
    </w:p>
    <w:sectPr w:rsidR="0060218A" w:rsidRPr="00286060"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6F97" w:rsidRDefault="00116F97" w:rsidP="00035C98">
      <w:r>
        <w:separator/>
      </w:r>
    </w:p>
  </w:endnote>
  <w:endnote w:type="continuationSeparator" w:id="1">
    <w:p w:rsidR="00116F97" w:rsidRDefault="00116F97"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B6A" w:rsidRDefault="00C72B6A" w:rsidP="00667623">
    <w:pPr>
      <w:pStyle w:val="Rodap1"/>
      <w:ind w:left="-993"/>
      <w:jc w:val="center"/>
      <w:rPr>
        <w:sz w:val="20"/>
        <w:szCs w:val="20"/>
      </w:rPr>
    </w:pPr>
    <w:r>
      <w:rPr>
        <w:sz w:val="20"/>
        <w:szCs w:val="20"/>
      </w:rPr>
      <w:t>____________________________________________________________________________________</w:t>
    </w:r>
  </w:p>
  <w:p w:rsidR="00C72B6A" w:rsidRDefault="00C72B6A" w:rsidP="00667623">
    <w:pPr>
      <w:pStyle w:val="Rodap1"/>
      <w:ind w:left="-993"/>
      <w:jc w:val="center"/>
      <w:rPr>
        <w:sz w:val="20"/>
        <w:szCs w:val="20"/>
      </w:rPr>
    </w:pPr>
    <w:r>
      <w:rPr>
        <w:sz w:val="20"/>
        <w:szCs w:val="20"/>
      </w:rPr>
      <w:t>Praça Santo Antônio, nº 190, Centro, Pequi/MG–Cep: 35.667-000</w:t>
    </w:r>
  </w:p>
  <w:p w:rsidR="00C72B6A" w:rsidRDefault="00C72B6A" w:rsidP="00667623">
    <w:pPr>
      <w:pStyle w:val="Rodap1"/>
      <w:ind w:left="-993"/>
      <w:jc w:val="center"/>
      <w:rPr>
        <w:sz w:val="20"/>
        <w:szCs w:val="20"/>
      </w:rPr>
    </w:pPr>
    <w:r>
      <w:rPr>
        <w:sz w:val="20"/>
        <w:szCs w:val="20"/>
      </w:rPr>
      <w:t>Tel: (37) 3278-1247- Fax: (37) 3278-1272</w:t>
    </w:r>
  </w:p>
  <w:p w:rsidR="00C72B6A" w:rsidRDefault="00C72B6A" w:rsidP="007D34BB">
    <w:pPr>
      <w:pStyle w:val="Rodap1"/>
      <w:ind w:left="-993"/>
      <w:jc w:val="center"/>
    </w:pPr>
    <w:r>
      <w:rPr>
        <w:sz w:val="20"/>
        <w:szCs w:val="20"/>
      </w:rPr>
      <w:t>Email: licitaçõespequi@gmail.com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6F97" w:rsidRDefault="00116F97" w:rsidP="00035C98">
      <w:r>
        <w:separator/>
      </w:r>
    </w:p>
  </w:footnote>
  <w:footnote w:type="continuationSeparator" w:id="1">
    <w:p w:rsidR="00116F97" w:rsidRDefault="00116F97"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B6A" w:rsidRDefault="00C72B6A">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C72B6A" w:rsidRDefault="00C72B6A">
    <w:pPr>
      <w:pStyle w:val="Cabealho1"/>
      <w:jc w:val="center"/>
      <w:rPr>
        <w:sz w:val="32"/>
        <w:szCs w:val="32"/>
      </w:rPr>
    </w:pPr>
    <w:r>
      <w:rPr>
        <w:sz w:val="32"/>
        <w:szCs w:val="32"/>
      </w:rPr>
      <w:t>Estado de Minas Gerais</w:t>
    </w:r>
  </w:p>
  <w:p w:rsidR="00C72B6A" w:rsidRDefault="00C72B6A">
    <w:pPr>
      <w:pStyle w:val="Cabealho1"/>
      <w:jc w:val="center"/>
      <w:rPr>
        <w:sz w:val="32"/>
        <w:szCs w:val="32"/>
      </w:rPr>
    </w:pPr>
  </w:p>
  <w:p w:rsidR="00C72B6A" w:rsidRDefault="00C72B6A">
    <w:pPr>
      <w:pStyle w:val="Cabealho1"/>
      <w:jc w:val="center"/>
      <w:rPr>
        <w:sz w:val="32"/>
        <w:szCs w:val="32"/>
      </w:rPr>
    </w:pPr>
  </w:p>
  <w:p w:rsidR="00DC4EFA" w:rsidRDefault="00DC4EFA">
    <w:pPr>
      <w:pStyle w:val="Cabealho1"/>
      <w:jc w:val="cent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3541F"/>
    <w:multiLevelType w:val="multilevel"/>
    <w:tmpl w:val="7290882E"/>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22C86"/>
    <w:rsid w:val="0002382C"/>
    <w:rsid w:val="00034210"/>
    <w:rsid w:val="00035C98"/>
    <w:rsid w:val="0004475D"/>
    <w:rsid w:val="00045947"/>
    <w:rsid w:val="00045AAB"/>
    <w:rsid w:val="0004690B"/>
    <w:rsid w:val="00052514"/>
    <w:rsid w:val="00066554"/>
    <w:rsid w:val="00073EC3"/>
    <w:rsid w:val="000809DB"/>
    <w:rsid w:val="00084E3B"/>
    <w:rsid w:val="000968D9"/>
    <w:rsid w:val="00096FFE"/>
    <w:rsid w:val="000A05D5"/>
    <w:rsid w:val="000A06AA"/>
    <w:rsid w:val="000A3AD0"/>
    <w:rsid w:val="000B5726"/>
    <w:rsid w:val="000D4A8A"/>
    <w:rsid w:val="000D4C90"/>
    <w:rsid w:val="000F158E"/>
    <w:rsid w:val="001050C7"/>
    <w:rsid w:val="001102E3"/>
    <w:rsid w:val="00116F97"/>
    <w:rsid w:val="001425D5"/>
    <w:rsid w:val="00143EC7"/>
    <w:rsid w:val="00143FCA"/>
    <w:rsid w:val="00154767"/>
    <w:rsid w:val="001974EF"/>
    <w:rsid w:val="001A31B1"/>
    <w:rsid w:val="001C5514"/>
    <w:rsid w:val="001E4E62"/>
    <w:rsid w:val="001F45AB"/>
    <w:rsid w:val="00233173"/>
    <w:rsid w:val="002417BA"/>
    <w:rsid w:val="00252E5B"/>
    <w:rsid w:val="00253F4A"/>
    <w:rsid w:val="0027220D"/>
    <w:rsid w:val="00286060"/>
    <w:rsid w:val="00290979"/>
    <w:rsid w:val="00291C37"/>
    <w:rsid w:val="0029308A"/>
    <w:rsid w:val="002C464F"/>
    <w:rsid w:val="002F15D6"/>
    <w:rsid w:val="003049E8"/>
    <w:rsid w:val="0032048C"/>
    <w:rsid w:val="0033219C"/>
    <w:rsid w:val="00337DC6"/>
    <w:rsid w:val="00364190"/>
    <w:rsid w:val="003A38B4"/>
    <w:rsid w:val="003A7ACC"/>
    <w:rsid w:val="003B22EA"/>
    <w:rsid w:val="003B5D72"/>
    <w:rsid w:val="003C5C1C"/>
    <w:rsid w:val="003C7237"/>
    <w:rsid w:val="003D38D5"/>
    <w:rsid w:val="003D45E9"/>
    <w:rsid w:val="003F737F"/>
    <w:rsid w:val="004026A9"/>
    <w:rsid w:val="0040654D"/>
    <w:rsid w:val="00425EA1"/>
    <w:rsid w:val="004275CB"/>
    <w:rsid w:val="004312C2"/>
    <w:rsid w:val="00437099"/>
    <w:rsid w:val="00445649"/>
    <w:rsid w:val="00481C3F"/>
    <w:rsid w:val="004C5ACE"/>
    <w:rsid w:val="004D4629"/>
    <w:rsid w:val="004E4AD9"/>
    <w:rsid w:val="004F3E61"/>
    <w:rsid w:val="004F7DCD"/>
    <w:rsid w:val="00520033"/>
    <w:rsid w:val="005527A3"/>
    <w:rsid w:val="00564611"/>
    <w:rsid w:val="00581C49"/>
    <w:rsid w:val="005833F4"/>
    <w:rsid w:val="005935F8"/>
    <w:rsid w:val="005D2AF2"/>
    <w:rsid w:val="005F212B"/>
    <w:rsid w:val="005F3010"/>
    <w:rsid w:val="0060218A"/>
    <w:rsid w:val="00612795"/>
    <w:rsid w:val="0062342E"/>
    <w:rsid w:val="00623D6E"/>
    <w:rsid w:val="0063050C"/>
    <w:rsid w:val="00632E0F"/>
    <w:rsid w:val="00644413"/>
    <w:rsid w:val="00667623"/>
    <w:rsid w:val="00673855"/>
    <w:rsid w:val="006951D7"/>
    <w:rsid w:val="006A177A"/>
    <w:rsid w:val="006A4163"/>
    <w:rsid w:val="006B09D4"/>
    <w:rsid w:val="006D12C0"/>
    <w:rsid w:val="006D428B"/>
    <w:rsid w:val="006F47DF"/>
    <w:rsid w:val="007208EF"/>
    <w:rsid w:val="00720EC4"/>
    <w:rsid w:val="007517D2"/>
    <w:rsid w:val="007676CC"/>
    <w:rsid w:val="00780879"/>
    <w:rsid w:val="007D34BB"/>
    <w:rsid w:val="007E1714"/>
    <w:rsid w:val="007E24EC"/>
    <w:rsid w:val="007E73C0"/>
    <w:rsid w:val="007F5384"/>
    <w:rsid w:val="008013C1"/>
    <w:rsid w:val="0082300F"/>
    <w:rsid w:val="00882393"/>
    <w:rsid w:val="00887783"/>
    <w:rsid w:val="00897848"/>
    <w:rsid w:val="008A07A7"/>
    <w:rsid w:val="008E02AF"/>
    <w:rsid w:val="008E1971"/>
    <w:rsid w:val="008E2DF8"/>
    <w:rsid w:val="008E79D7"/>
    <w:rsid w:val="00900C16"/>
    <w:rsid w:val="00904859"/>
    <w:rsid w:val="00916896"/>
    <w:rsid w:val="009218B5"/>
    <w:rsid w:val="00934700"/>
    <w:rsid w:val="009433AD"/>
    <w:rsid w:val="00946FC8"/>
    <w:rsid w:val="009500AC"/>
    <w:rsid w:val="00967AFE"/>
    <w:rsid w:val="009859E1"/>
    <w:rsid w:val="00995EF0"/>
    <w:rsid w:val="009973A7"/>
    <w:rsid w:val="009A2CFB"/>
    <w:rsid w:val="009B0842"/>
    <w:rsid w:val="009E5A74"/>
    <w:rsid w:val="00A11692"/>
    <w:rsid w:val="00A32A94"/>
    <w:rsid w:val="00A52EEB"/>
    <w:rsid w:val="00A5512F"/>
    <w:rsid w:val="00A76BE3"/>
    <w:rsid w:val="00A9444A"/>
    <w:rsid w:val="00A95C0E"/>
    <w:rsid w:val="00A97C7A"/>
    <w:rsid w:val="00AB6FCC"/>
    <w:rsid w:val="00AD0B92"/>
    <w:rsid w:val="00AE620E"/>
    <w:rsid w:val="00B11B21"/>
    <w:rsid w:val="00B13D6B"/>
    <w:rsid w:val="00B26052"/>
    <w:rsid w:val="00B3048F"/>
    <w:rsid w:val="00B37275"/>
    <w:rsid w:val="00B542DA"/>
    <w:rsid w:val="00B6355E"/>
    <w:rsid w:val="00B776BE"/>
    <w:rsid w:val="00BA77A2"/>
    <w:rsid w:val="00BB11A8"/>
    <w:rsid w:val="00BC2837"/>
    <w:rsid w:val="00BD2591"/>
    <w:rsid w:val="00BE496C"/>
    <w:rsid w:val="00BF1422"/>
    <w:rsid w:val="00C01106"/>
    <w:rsid w:val="00C20A8E"/>
    <w:rsid w:val="00C219CD"/>
    <w:rsid w:val="00C34742"/>
    <w:rsid w:val="00C37C6E"/>
    <w:rsid w:val="00C472A8"/>
    <w:rsid w:val="00C72B6A"/>
    <w:rsid w:val="00CB369D"/>
    <w:rsid w:val="00CC7540"/>
    <w:rsid w:val="00CD5532"/>
    <w:rsid w:val="00CF76D8"/>
    <w:rsid w:val="00D43D86"/>
    <w:rsid w:val="00D60249"/>
    <w:rsid w:val="00D65EA1"/>
    <w:rsid w:val="00D95916"/>
    <w:rsid w:val="00DA6FAD"/>
    <w:rsid w:val="00DB1D80"/>
    <w:rsid w:val="00DB7298"/>
    <w:rsid w:val="00DC4EFA"/>
    <w:rsid w:val="00DC6B0E"/>
    <w:rsid w:val="00DD12D2"/>
    <w:rsid w:val="00DD2CAD"/>
    <w:rsid w:val="00E01EC8"/>
    <w:rsid w:val="00E10E29"/>
    <w:rsid w:val="00E427D6"/>
    <w:rsid w:val="00E56C1F"/>
    <w:rsid w:val="00E76260"/>
    <w:rsid w:val="00E80B90"/>
    <w:rsid w:val="00E95A5F"/>
    <w:rsid w:val="00EA6FE1"/>
    <w:rsid w:val="00EB133E"/>
    <w:rsid w:val="00EB3B09"/>
    <w:rsid w:val="00EB44F3"/>
    <w:rsid w:val="00EC004B"/>
    <w:rsid w:val="00EC04C2"/>
    <w:rsid w:val="00EC4B90"/>
    <w:rsid w:val="00EE393A"/>
    <w:rsid w:val="00EE6CAD"/>
    <w:rsid w:val="00F036A8"/>
    <w:rsid w:val="00F12992"/>
    <w:rsid w:val="00F2738C"/>
    <w:rsid w:val="00F51E01"/>
    <w:rsid w:val="00F62DE9"/>
    <w:rsid w:val="00F95DDE"/>
    <w:rsid w:val="00F96EA3"/>
    <w:rsid w:val="00F971B7"/>
    <w:rsid w:val="00FA4270"/>
    <w:rsid w:val="00FB4028"/>
    <w:rsid w:val="00FD6BA1"/>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3" w:qFormat="1"/>
    <w:lsdException w:name="Body Text Indent 3" w:qFormat="1"/>
    <w:lsdException w:name="Block Text" w:qFormat="1"/>
    <w:lsdException w:name="Hyperlink" w:uiPriority="99"/>
    <w:lsdException w:name="Strong" w:semiHidden="0" w:unhideWhenUsed="0" w:qFormat="1"/>
    <w:lsdException w:name="Emphasis" w:semiHidden="0" w:unhideWhenUsed="0" w:qFormat="1"/>
    <w:lsdException w:name="Normal (Web)" w:uiPriority="99" w:qFormat="1"/>
    <w:lsdException w:name="No List" w:uiPriority="99"/>
    <w:lsdException w:name="Balloon Text" w:uiPriority="99"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uiPriority w:val="9"/>
    <w:qFormat/>
    <w:rsid w:val="009A2CFB"/>
    <w:pPr>
      <w:keepNext/>
      <w:spacing w:before="240" w:after="60"/>
      <w:outlineLvl w:val="0"/>
    </w:pPr>
    <w:rPr>
      <w:rFonts w:ascii="Arial" w:hAnsi="Arial"/>
      <w:b/>
      <w:bCs/>
      <w:sz w:val="32"/>
      <w:szCs w:val="32"/>
    </w:rPr>
  </w:style>
  <w:style w:type="paragraph" w:styleId="Ttulo2">
    <w:name w:val="heading 2"/>
    <w:basedOn w:val="Normal"/>
    <w:next w:val="Normal"/>
    <w:link w:val="Ttulo2Char"/>
    <w:uiPriority w:val="9"/>
    <w:qFormat/>
    <w:rsid w:val="009A2CFB"/>
    <w:pPr>
      <w:keepNext/>
      <w:widowControl w:val="0"/>
      <w:spacing w:before="240"/>
      <w:ind w:firstLine="288"/>
      <w:jc w:val="center"/>
      <w:outlineLvl w:val="1"/>
    </w:pPr>
    <w:rPr>
      <w:rFonts w:ascii="Arial" w:hAnsi="Arial"/>
      <w:b/>
      <w:szCs w:val="20"/>
    </w:rPr>
  </w:style>
  <w:style w:type="paragraph" w:styleId="Ttulo3">
    <w:name w:val="heading 3"/>
    <w:basedOn w:val="Normal"/>
    <w:link w:val="Ttulo3Char"/>
    <w:autoRedefine/>
    <w:qFormat/>
    <w:rsid w:val="009A2CFB"/>
    <w:pPr>
      <w:keepNext/>
      <w:keepLines/>
      <w:tabs>
        <w:tab w:val="left" w:pos="1134"/>
        <w:tab w:val="left" w:pos="1270"/>
      </w:tabs>
      <w:spacing w:before="360" w:after="120"/>
      <w:jc w:val="both"/>
      <w:outlineLvl w:val="2"/>
    </w:pPr>
    <w:rPr>
      <w:rFonts w:ascii="Arial" w:hAnsi="Arial"/>
      <w:bCs/>
      <w:color w:val="000000"/>
      <w:lang w:val="pt-PT"/>
    </w:rPr>
  </w:style>
  <w:style w:type="paragraph" w:styleId="Ttulo4">
    <w:name w:val="heading 4"/>
    <w:basedOn w:val="Normal"/>
    <w:next w:val="Normal"/>
    <w:link w:val="Ttulo4Char"/>
    <w:qFormat/>
    <w:rsid w:val="009A2CFB"/>
    <w:pPr>
      <w:keepNext/>
      <w:spacing w:before="240" w:after="60"/>
      <w:outlineLvl w:val="3"/>
    </w:pPr>
    <w:rPr>
      <w:b/>
      <w:bCs/>
      <w:sz w:val="28"/>
      <w:szCs w:val="28"/>
    </w:rPr>
  </w:style>
  <w:style w:type="paragraph" w:styleId="Ttulo5">
    <w:name w:val="heading 5"/>
    <w:basedOn w:val="Normal"/>
    <w:next w:val="Normal"/>
    <w:link w:val="Ttulo5Char"/>
    <w:autoRedefine/>
    <w:qFormat/>
    <w:rsid w:val="009A2CFB"/>
    <w:pPr>
      <w:keepNext/>
      <w:keepLines/>
      <w:tabs>
        <w:tab w:val="left" w:pos="1270"/>
      </w:tabs>
      <w:spacing w:before="240" w:after="120"/>
      <w:ind w:left="1134" w:hanging="1134"/>
      <w:outlineLvl w:val="4"/>
    </w:pPr>
    <w:rPr>
      <w:rFonts w:ascii="Garamond" w:hAnsi="Garamond"/>
      <w:b/>
      <w:color w:val="000000"/>
      <w:sz w:val="28"/>
    </w:rPr>
  </w:style>
  <w:style w:type="paragraph" w:styleId="Ttulo6">
    <w:name w:val="heading 6"/>
    <w:basedOn w:val="Normal"/>
    <w:next w:val="Normal"/>
    <w:link w:val="Ttulo6Char1"/>
    <w:qFormat/>
    <w:rsid w:val="009A2CFB"/>
    <w:pPr>
      <w:spacing w:before="240" w:after="60"/>
      <w:outlineLvl w:val="5"/>
    </w:pPr>
    <w:rPr>
      <w:b/>
      <w:bCs/>
      <w:sz w:val="22"/>
      <w:szCs w:val="22"/>
    </w:rPr>
  </w:style>
  <w:style w:type="paragraph" w:styleId="Ttulo7">
    <w:name w:val="heading 7"/>
    <w:basedOn w:val="Normal"/>
    <w:next w:val="Normal"/>
    <w:link w:val="Ttulo7Char"/>
    <w:qFormat/>
    <w:rsid w:val="009A2CFB"/>
    <w:pPr>
      <w:spacing w:before="240" w:after="60"/>
      <w:outlineLvl w:val="6"/>
    </w:pPr>
  </w:style>
  <w:style w:type="paragraph" w:styleId="Ttulo8">
    <w:name w:val="heading 8"/>
    <w:basedOn w:val="Normal"/>
    <w:next w:val="Normal"/>
    <w:link w:val="Ttulo8Char"/>
    <w:qFormat/>
    <w:rsid w:val="009A2CFB"/>
    <w:pPr>
      <w:suppressAutoHyphens/>
      <w:spacing w:before="240" w:after="60"/>
      <w:outlineLvl w:val="7"/>
    </w:pPr>
    <w:rPr>
      <w:i/>
      <w:iCs/>
      <w:lang w:eastAsia="ar-SA"/>
    </w:rPr>
  </w:style>
  <w:style w:type="paragraph" w:styleId="Ttulo9">
    <w:name w:val="heading 9"/>
    <w:basedOn w:val="Normal"/>
    <w:next w:val="Normal"/>
    <w:link w:val="Ttulo9Char"/>
    <w:qFormat/>
    <w:rsid w:val="009A2CFB"/>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Ttulo6Char">
    <w:name w:val="Título 6 Char"/>
    <w:basedOn w:val="Fontepargpadro"/>
    <w:link w:val="Ttulo61"/>
    <w:qFormat/>
    <w:rsid w:val="005C3EEB"/>
    <w:rPr>
      <w:rFonts w:asciiTheme="majorHAnsi" w:eastAsiaTheme="majorEastAsia" w:hAnsiTheme="majorHAnsi" w:cstheme="majorBidi"/>
      <w:i/>
      <w:iCs/>
      <w:color w:val="243F60" w:themeColor="accent1" w:themeShade="7F"/>
      <w:sz w:val="24"/>
      <w:szCs w:val="24"/>
    </w:rPr>
  </w:style>
  <w:style w:type="character" w:customStyle="1" w:styleId="CabealhoChar">
    <w:name w:val="Cabeçalho Char"/>
    <w:basedOn w:val="Fontepargpadro"/>
    <w:link w:val="Cabealho1"/>
    <w:uiPriority w:val="99"/>
    <w:qFormat/>
    <w:rsid w:val="0082401B"/>
    <w:rPr>
      <w:sz w:val="24"/>
      <w:szCs w:val="24"/>
    </w:rPr>
  </w:style>
  <w:style w:type="paragraph" w:customStyle="1" w:styleId="Cabealho1">
    <w:name w:val="Cabeçalho1"/>
    <w:basedOn w:val="Normal"/>
    <w:link w:val="CabealhoChar"/>
    <w:uiPriority w:val="99"/>
    <w:rsid w:val="0082401B"/>
    <w:pPr>
      <w:tabs>
        <w:tab w:val="center" w:pos="4252"/>
        <w:tab w:val="right" w:pos="8504"/>
      </w:tabs>
    </w:pPr>
  </w:style>
  <w:style w:type="character" w:customStyle="1" w:styleId="RodapChar">
    <w:name w:val="Rodapé Char"/>
    <w:basedOn w:val="Fontepargpadro"/>
    <w:link w:val="Rodap1"/>
    <w:uiPriority w:val="99"/>
    <w:qFormat/>
    <w:rsid w:val="0082401B"/>
    <w:rPr>
      <w:sz w:val="24"/>
      <w:szCs w:val="24"/>
    </w:rPr>
  </w:style>
  <w:style w:type="paragraph" w:customStyle="1" w:styleId="Rodap1">
    <w:name w:val="Rodapé1"/>
    <w:basedOn w:val="Normal"/>
    <w:link w:val="RodapChar"/>
    <w:uiPriority w:val="99"/>
    <w:rsid w:val="0082401B"/>
    <w:pPr>
      <w:tabs>
        <w:tab w:val="center" w:pos="4252"/>
        <w:tab w:val="right" w:pos="8504"/>
      </w:tabs>
    </w:p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paragraph" w:styleId="Textodebalo">
    <w:name w:val="Balloon Text"/>
    <w:basedOn w:val="Normal"/>
    <w:link w:val="TextodebaloChar"/>
    <w:uiPriority w:val="99"/>
    <w:qFormat/>
    <w:rsid w:val="0082401B"/>
    <w:rPr>
      <w:rFonts w:ascii="Tahoma" w:hAnsi="Tahoma" w:cs="Tahoma"/>
      <w:sz w:val="16"/>
      <w:szCs w:val="16"/>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character" w:customStyle="1" w:styleId="CorpodetextoChar">
    <w:name w:val="Corpo de texto Char"/>
    <w:basedOn w:val="Fontepargpadro"/>
    <w:link w:val="Corpodetexto"/>
    <w:qFormat/>
    <w:rsid w:val="009A2CFB"/>
    <w:rPr>
      <w:color w:val="00000A"/>
      <w:sz w:val="24"/>
      <w:szCs w:val="24"/>
    </w:rPr>
  </w:style>
  <w:style w:type="character" w:customStyle="1" w:styleId="TtuloChar">
    <w:name w:val="Título Char"/>
    <w:basedOn w:val="Fontepargpadro"/>
    <w:link w:val="Ttulo"/>
    <w:qFormat/>
    <w:rsid w:val="009A2CFB"/>
    <w:rPr>
      <w:rFonts w:ascii="Liberation Sans" w:eastAsia="Microsoft YaHei" w:hAnsi="Liberation Sans" w:cs="Mangal"/>
      <w:color w:val="00000A"/>
      <w:sz w:val="28"/>
      <w:szCs w:val="28"/>
    </w:r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9A2CFB"/>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qFormat/>
    <w:rsid w:val="009A2CFB"/>
    <w:rPr>
      <w:rFonts w:ascii="Arial" w:hAnsi="Arial"/>
      <w:b/>
      <w:color w:val="00000A"/>
      <w:sz w:val="24"/>
    </w:rPr>
  </w:style>
  <w:style w:type="character" w:customStyle="1" w:styleId="Ttulo3Char">
    <w:name w:val="Título 3 Char"/>
    <w:basedOn w:val="Fontepargpadro"/>
    <w:link w:val="Ttulo3"/>
    <w:qFormat/>
    <w:rsid w:val="009A2CFB"/>
    <w:rPr>
      <w:rFonts w:ascii="Arial" w:hAnsi="Arial"/>
      <w:bCs/>
      <w:color w:val="000000"/>
      <w:sz w:val="24"/>
      <w:szCs w:val="24"/>
      <w:lang w:val="pt-PT"/>
    </w:rPr>
  </w:style>
  <w:style w:type="character" w:customStyle="1" w:styleId="Ttulo4Char">
    <w:name w:val="Título 4 Char"/>
    <w:basedOn w:val="Fontepargpadro"/>
    <w:link w:val="Ttulo4"/>
    <w:qFormat/>
    <w:rsid w:val="009A2CFB"/>
    <w:rPr>
      <w:b/>
      <w:bCs/>
      <w:color w:val="00000A"/>
      <w:sz w:val="28"/>
      <w:szCs w:val="28"/>
    </w:rPr>
  </w:style>
  <w:style w:type="character" w:customStyle="1" w:styleId="Ttulo5Char">
    <w:name w:val="Título 5 Char"/>
    <w:basedOn w:val="Fontepargpadro"/>
    <w:link w:val="Ttulo5"/>
    <w:qFormat/>
    <w:rsid w:val="009A2CFB"/>
    <w:rPr>
      <w:rFonts w:ascii="Garamond" w:hAnsi="Garamond"/>
      <w:b/>
      <w:color w:val="000000"/>
      <w:sz w:val="28"/>
      <w:szCs w:val="24"/>
    </w:rPr>
  </w:style>
  <w:style w:type="character" w:customStyle="1" w:styleId="Ttulo6Char1">
    <w:name w:val="Título 6 Char1"/>
    <w:basedOn w:val="Fontepargpadro"/>
    <w:link w:val="Ttulo6"/>
    <w:semiHidden/>
    <w:rsid w:val="009A2CFB"/>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qFormat/>
    <w:rsid w:val="009A2CFB"/>
    <w:rPr>
      <w:color w:val="00000A"/>
      <w:sz w:val="24"/>
      <w:szCs w:val="24"/>
    </w:rPr>
  </w:style>
  <w:style w:type="character" w:customStyle="1" w:styleId="Ttulo8Char">
    <w:name w:val="Título 8 Char"/>
    <w:basedOn w:val="Fontepargpadro"/>
    <w:link w:val="Ttulo8"/>
    <w:qFormat/>
    <w:rsid w:val="009A2CFB"/>
    <w:rPr>
      <w:i/>
      <w:iCs/>
      <w:color w:val="00000A"/>
      <w:sz w:val="24"/>
      <w:szCs w:val="24"/>
      <w:lang w:eastAsia="ar-SA"/>
    </w:rPr>
  </w:style>
  <w:style w:type="character" w:customStyle="1" w:styleId="Ttulo9Char">
    <w:name w:val="Título 9 Char"/>
    <w:basedOn w:val="Fontepargpadro"/>
    <w:link w:val="Ttulo9"/>
    <w:qFormat/>
    <w:rsid w:val="009A2CFB"/>
    <w:rPr>
      <w:rFonts w:ascii="Arial" w:hAnsi="Arial" w:cs="Arial"/>
      <w:color w:val="00000A"/>
      <w:sz w:val="22"/>
      <w:szCs w:val="22"/>
    </w:rPr>
  </w:style>
  <w:style w:type="character" w:customStyle="1" w:styleId="Recuodecorpodetexto3Char">
    <w:name w:val="Recuo de corpo de texto 3 Char"/>
    <w:basedOn w:val="Fontepargpadro"/>
    <w:link w:val="Recuodecorpodetexto3"/>
    <w:qFormat/>
    <w:rsid w:val="009A2CFB"/>
    <w:rPr>
      <w:sz w:val="16"/>
      <w:szCs w:val="16"/>
    </w:rPr>
  </w:style>
  <w:style w:type="paragraph" w:styleId="Recuodecorpodetexto3">
    <w:name w:val="Body Text Indent 3"/>
    <w:basedOn w:val="Normal"/>
    <w:link w:val="Recuodecorpodetexto3Char"/>
    <w:qFormat/>
    <w:rsid w:val="009A2CFB"/>
    <w:pPr>
      <w:spacing w:after="120"/>
      <w:ind w:left="283"/>
    </w:pPr>
    <w:rPr>
      <w:color w:val="auto"/>
      <w:sz w:val="16"/>
      <w:szCs w:val="16"/>
    </w:rPr>
  </w:style>
  <w:style w:type="character" w:customStyle="1" w:styleId="Corpodetexto3Char">
    <w:name w:val="Corpo de texto 3 Char"/>
    <w:basedOn w:val="Fontepargpadro"/>
    <w:link w:val="Corpodetexto3"/>
    <w:qFormat/>
    <w:rsid w:val="009A2CFB"/>
    <w:rPr>
      <w:rFonts w:ascii="Arial" w:hAnsi="Arial"/>
      <w:sz w:val="16"/>
      <w:szCs w:val="16"/>
    </w:rPr>
  </w:style>
  <w:style w:type="paragraph" w:styleId="Corpodetexto3">
    <w:name w:val="Body Text 3"/>
    <w:basedOn w:val="Normal"/>
    <w:link w:val="Corpodetexto3Char"/>
    <w:qFormat/>
    <w:rsid w:val="009A2CFB"/>
    <w:pPr>
      <w:spacing w:after="120"/>
    </w:pPr>
    <w:rPr>
      <w:rFonts w:ascii="Arial" w:hAnsi="Arial"/>
      <w:color w:val="auto"/>
      <w:sz w:val="16"/>
      <w:szCs w:val="16"/>
    </w:rPr>
  </w:style>
  <w:style w:type="character" w:customStyle="1" w:styleId="Corpodetexto3Char1">
    <w:name w:val="Corpo de texto 3 Char1"/>
    <w:basedOn w:val="Fontepargpadro"/>
    <w:semiHidden/>
    <w:rsid w:val="009A2CFB"/>
    <w:rPr>
      <w:color w:val="00000A"/>
      <w:sz w:val="16"/>
      <w:szCs w:val="16"/>
    </w:rPr>
  </w:style>
  <w:style w:type="character" w:customStyle="1" w:styleId="Recuodecorpodetexto3Char1">
    <w:name w:val="Recuo de corpo de texto 3 Char1"/>
    <w:basedOn w:val="Fontepargpadro"/>
    <w:semiHidden/>
    <w:rsid w:val="009A2CFB"/>
    <w:rPr>
      <w:color w:val="00000A"/>
      <w:sz w:val="16"/>
      <w:szCs w:val="16"/>
    </w:rPr>
  </w:style>
  <w:style w:type="paragraph" w:customStyle="1" w:styleId="Padro">
    <w:name w:val="Padrão"/>
    <w:qFormat/>
    <w:rsid w:val="009A2CFB"/>
    <w:rPr>
      <w:color w:val="00000A"/>
      <w:sz w:val="24"/>
    </w:rPr>
  </w:style>
  <w:style w:type="paragraph" w:customStyle="1" w:styleId="TextoBoletim">
    <w:name w:val="TextoBoletim"/>
    <w:basedOn w:val="Normal"/>
    <w:autoRedefine/>
    <w:qFormat/>
    <w:rsid w:val="009A2CFB"/>
    <w:pPr>
      <w:keepLines/>
      <w:tabs>
        <w:tab w:val="left" w:pos="1843"/>
      </w:tabs>
      <w:spacing w:after="120"/>
      <w:ind w:right="240"/>
      <w:jc w:val="both"/>
    </w:pPr>
    <w:rPr>
      <w:rFonts w:ascii="Verdana" w:hAnsi="Verdana" w:cs="Arial"/>
      <w:bCs/>
      <w:color w:val="000000"/>
      <w:lang w:eastAsia="en-US"/>
    </w:rPr>
  </w:style>
  <w:style w:type="character" w:customStyle="1" w:styleId="LinkdaInternet">
    <w:name w:val="Link da Internet"/>
    <w:rsid w:val="009A2CFB"/>
    <w:rPr>
      <w:color w:val="0000FF"/>
      <w:u w:val="single"/>
    </w:rPr>
  </w:style>
  <w:style w:type="paragraph" w:customStyle="1" w:styleId="Resumo">
    <w:name w:val="Resumo"/>
    <w:basedOn w:val="Normal"/>
    <w:qFormat/>
    <w:rsid w:val="009A2CFB"/>
    <w:pPr>
      <w:tabs>
        <w:tab w:val="left" w:pos="1270"/>
      </w:tabs>
      <w:spacing w:after="120"/>
      <w:ind w:firstLine="567"/>
    </w:pPr>
    <w:rPr>
      <w:rFonts w:ascii="Arial" w:hAnsi="Arial" w:cs="Arial"/>
      <w:color w:val="000000"/>
    </w:rPr>
  </w:style>
  <w:style w:type="paragraph" w:styleId="Recuonormal">
    <w:name w:val="Normal Indent"/>
    <w:basedOn w:val="Normal"/>
    <w:qFormat/>
    <w:rsid w:val="009A2CFB"/>
    <w:pPr>
      <w:ind w:left="708"/>
    </w:pPr>
    <w:rPr>
      <w:rFonts w:ascii="Arial" w:hAnsi="Arial" w:cs="Arial"/>
      <w:szCs w:val="20"/>
    </w:rPr>
  </w:style>
  <w:style w:type="paragraph" w:customStyle="1" w:styleId="RealarTexto">
    <w:name w:val="Realçar_Texto"/>
    <w:basedOn w:val="Normal"/>
    <w:autoRedefine/>
    <w:qFormat/>
    <w:rsid w:val="009A2CFB"/>
    <w:pPr>
      <w:keepNext/>
      <w:spacing w:before="240" w:after="240"/>
      <w:jc w:val="center"/>
      <w:outlineLvl w:val="1"/>
    </w:pPr>
    <w:rPr>
      <w:rFonts w:ascii="Arial" w:hAnsi="Arial" w:cs="Arial"/>
      <w:b/>
      <w:bCs/>
      <w:iCs/>
      <w:szCs w:val="20"/>
      <w:lang w:eastAsia="en-US"/>
    </w:rPr>
  </w:style>
  <w:style w:type="paragraph" w:styleId="Textoembloco">
    <w:name w:val="Block Text"/>
    <w:basedOn w:val="Normal"/>
    <w:qFormat/>
    <w:rsid w:val="009A2CFB"/>
    <w:pPr>
      <w:spacing w:before="100" w:after="100"/>
      <w:ind w:left="720" w:right="720"/>
      <w:jc w:val="both"/>
    </w:pPr>
    <w:rPr>
      <w:rFonts w:ascii="Arial" w:hAnsi="Arial"/>
      <w:color w:val="000000"/>
    </w:rPr>
  </w:style>
  <w:style w:type="table" w:styleId="Tabelacomgrade">
    <w:name w:val="Table Grid"/>
    <w:basedOn w:val="Tabelanormal"/>
    <w:uiPriority w:val="59"/>
    <w:rsid w:val="00673855"/>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Recuodecorpodetexto">
    <w:name w:val="Body Text Indent"/>
    <w:basedOn w:val="Normal"/>
    <w:link w:val="RecuodecorpodetextoChar"/>
    <w:semiHidden/>
    <w:unhideWhenUsed/>
    <w:rsid w:val="0060218A"/>
    <w:pPr>
      <w:spacing w:after="120"/>
      <w:ind w:left="283"/>
    </w:pPr>
  </w:style>
  <w:style w:type="character" w:customStyle="1" w:styleId="RecuodecorpodetextoChar">
    <w:name w:val="Recuo de corpo de texto Char"/>
    <w:basedOn w:val="Fontepargpadro"/>
    <w:link w:val="Recuodecorpodetexto"/>
    <w:semiHidden/>
    <w:rsid w:val="0060218A"/>
    <w:rPr>
      <w:color w:val="00000A"/>
      <w:sz w:val="24"/>
      <w:szCs w:val="24"/>
    </w:rPr>
  </w:style>
  <w:style w:type="paragraph" w:styleId="Recuodecorpodetexto2">
    <w:name w:val="Body Text Indent 2"/>
    <w:basedOn w:val="Normal"/>
    <w:link w:val="Recuodecorpodetexto2Char"/>
    <w:semiHidden/>
    <w:unhideWhenUsed/>
    <w:rsid w:val="0060218A"/>
    <w:pPr>
      <w:spacing w:after="120" w:line="480" w:lineRule="auto"/>
      <w:ind w:left="283"/>
    </w:pPr>
  </w:style>
  <w:style w:type="character" w:customStyle="1" w:styleId="Recuodecorpodetexto2Char">
    <w:name w:val="Recuo de corpo de texto 2 Char"/>
    <w:basedOn w:val="Fontepargpadro"/>
    <w:link w:val="Recuodecorpodetexto2"/>
    <w:semiHidden/>
    <w:rsid w:val="0060218A"/>
    <w:rPr>
      <w:color w:val="00000A"/>
      <w:sz w:val="24"/>
      <w:szCs w:val="24"/>
    </w:rPr>
  </w:style>
  <w:style w:type="paragraph" w:customStyle="1" w:styleId="WW-Padro">
    <w:name w:val="WW-Padrão"/>
    <w:rsid w:val="0060218A"/>
    <w:pPr>
      <w:suppressAutoHyphens/>
    </w:pPr>
    <w:rPr>
      <w:rFonts w:eastAsia="Arial"/>
      <w:kern w:val="1"/>
      <w:sz w:val="24"/>
      <w:lang w:val="en-US" w:eastAsia="zh-CN"/>
    </w:rPr>
  </w:style>
  <w:style w:type="paragraph" w:customStyle="1" w:styleId="Preformatted">
    <w:name w:val="Preformatted"/>
    <w:basedOn w:val="Normal"/>
    <w:rsid w:val="0060218A"/>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2049180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EBAE8D-4AF3-4952-8BB3-B3D97D71B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30</Pages>
  <Words>8419</Words>
  <Characters>45463</Characters>
  <Application>Microsoft Office Word</Application>
  <DocSecurity>0</DocSecurity>
  <Lines>378</Lines>
  <Paragraphs>107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53775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8</cp:revision>
  <cp:lastPrinted>2021-02-03T19:44:00Z</cp:lastPrinted>
  <dcterms:created xsi:type="dcterms:W3CDTF">2021-01-27T16:44:00Z</dcterms:created>
  <dcterms:modified xsi:type="dcterms:W3CDTF">2021-02-24T13:23:00Z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