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65B" w:rsidRPr="00824DC6" w:rsidRDefault="00E03ED7"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PROCESSO N</w:t>
      </w:r>
      <w:r w:rsidR="00DA565B" w:rsidRPr="00824DC6">
        <w:rPr>
          <w:rFonts w:ascii="Arial" w:hAnsi="Arial"/>
          <w:i w:val="0"/>
          <w:sz w:val="23"/>
          <w:szCs w:val="23"/>
        </w:rPr>
        <w:t xml:space="preserve">º </w:t>
      </w:r>
      <w:r w:rsidR="003F77F4" w:rsidRPr="00824DC6">
        <w:rPr>
          <w:rFonts w:ascii="Arial" w:hAnsi="Arial"/>
          <w:i w:val="0"/>
          <w:sz w:val="23"/>
          <w:szCs w:val="23"/>
        </w:rPr>
        <w:t>058</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PREGÃO PRESENCIAL Nº </w:t>
      </w:r>
      <w:r w:rsidR="00AF106D">
        <w:rPr>
          <w:rFonts w:ascii="Arial" w:hAnsi="Arial"/>
          <w:i w:val="0"/>
          <w:sz w:val="23"/>
          <w:szCs w:val="23"/>
        </w:rPr>
        <w:t>037</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824DC6" w:rsidRPr="00824DC6" w:rsidRDefault="00824DC6"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E03ED7" w:rsidRPr="00824DC6" w:rsidRDefault="00E03ED7" w:rsidP="00824DC6">
      <w:pPr>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WW-Padro"/>
        <w:jc w:val="both"/>
        <w:rPr>
          <w:rFonts w:ascii="Arial" w:hAnsi="Arial" w:cs="Arial"/>
          <w:sz w:val="23"/>
          <w:szCs w:val="23"/>
          <w:lang w:val="pt-BR"/>
        </w:rPr>
      </w:pPr>
      <w:r w:rsidRPr="00824DC6">
        <w:rPr>
          <w:rFonts w:ascii="Arial" w:hAnsi="Arial" w:cs="Arial"/>
          <w:b/>
          <w:bCs/>
          <w:sz w:val="23"/>
          <w:szCs w:val="23"/>
          <w:lang w:val="pt-BR"/>
        </w:rPr>
        <w:t>O Município de Pequi/MG</w:t>
      </w:r>
      <w:r w:rsidRPr="00824DC6">
        <w:rPr>
          <w:rFonts w:ascii="Arial" w:hAnsi="Arial" w:cs="Arial"/>
          <w:sz w:val="23"/>
          <w:szCs w:val="23"/>
          <w:lang w:val="pt-BR"/>
        </w:rPr>
        <w:t xml:space="preserve"> realizará procedimento de licitação nº </w:t>
      </w:r>
      <w:r w:rsidR="003F77F4" w:rsidRPr="00824DC6">
        <w:rPr>
          <w:rFonts w:ascii="Arial" w:hAnsi="Arial" w:cs="Arial"/>
          <w:sz w:val="23"/>
          <w:szCs w:val="23"/>
          <w:lang w:val="pt-BR"/>
        </w:rPr>
        <w:t>058</w:t>
      </w:r>
      <w:r w:rsidR="00475200" w:rsidRPr="00824DC6">
        <w:rPr>
          <w:rFonts w:ascii="Arial" w:hAnsi="Arial" w:cs="Arial"/>
          <w:sz w:val="23"/>
          <w:szCs w:val="23"/>
          <w:lang w:val="pt-BR"/>
        </w:rPr>
        <w:t>/</w:t>
      </w:r>
      <w:r w:rsidR="00E642DF" w:rsidRPr="00824DC6">
        <w:rPr>
          <w:rFonts w:ascii="Arial" w:hAnsi="Arial" w:cs="Arial"/>
          <w:sz w:val="23"/>
          <w:szCs w:val="23"/>
          <w:lang w:val="pt-BR"/>
        </w:rPr>
        <w:t>2021</w:t>
      </w:r>
      <w:r w:rsidRPr="00824DC6">
        <w:rPr>
          <w:rFonts w:ascii="Arial" w:hAnsi="Arial" w:cs="Arial"/>
          <w:sz w:val="23"/>
          <w:szCs w:val="23"/>
          <w:lang w:val="pt-BR"/>
        </w:rPr>
        <w:t xml:space="preserve">, modalidade, </w:t>
      </w:r>
      <w:r w:rsidRPr="00824DC6">
        <w:rPr>
          <w:rFonts w:ascii="Arial" w:hAnsi="Arial" w:cs="Arial"/>
          <w:b/>
          <w:sz w:val="23"/>
          <w:szCs w:val="23"/>
          <w:lang w:val="pt-BR"/>
        </w:rPr>
        <w:t xml:space="preserve">Pregão Presencial nº </w:t>
      </w:r>
      <w:r w:rsidR="00AF106D">
        <w:rPr>
          <w:rFonts w:ascii="Arial" w:hAnsi="Arial" w:cs="Arial"/>
          <w:b/>
          <w:sz w:val="23"/>
          <w:szCs w:val="23"/>
          <w:lang w:val="pt-BR"/>
        </w:rPr>
        <w:t>037</w:t>
      </w:r>
      <w:r w:rsidR="00475200" w:rsidRPr="00824DC6">
        <w:rPr>
          <w:rFonts w:ascii="Arial" w:hAnsi="Arial" w:cs="Arial"/>
          <w:b/>
          <w:sz w:val="23"/>
          <w:szCs w:val="23"/>
          <w:lang w:val="pt-BR"/>
        </w:rPr>
        <w:t>/</w:t>
      </w:r>
      <w:r w:rsidR="00E642DF" w:rsidRPr="00824DC6">
        <w:rPr>
          <w:rFonts w:ascii="Arial" w:hAnsi="Arial" w:cs="Arial"/>
          <w:b/>
          <w:sz w:val="23"/>
          <w:szCs w:val="23"/>
          <w:lang w:val="pt-BR"/>
        </w:rPr>
        <w:t>2021</w:t>
      </w:r>
      <w:r w:rsidRPr="00824DC6">
        <w:rPr>
          <w:rFonts w:ascii="Arial" w:hAnsi="Arial" w:cs="Arial"/>
          <w:b/>
          <w:sz w:val="23"/>
          <w:szCs w:val="23"/>
          <w:lang w:val="pt-BR"/>
        </w:rPr>
        <w:t>, no sistema Registro de Preços,</w:t>
      </w:r>
      <w:r w:rsidRPr="00824DC6">
        <w:rPr>
          <w:rFonts w:ascii="Arial" w:hAnsi="Arial" w:cs="Arial"/>
          <w:sz w:val="23"/>
          <w:szCs w:val="23"/>
          <w:lang w:val="pt-BR"/>
        </w:rPr>
        <w:t xml:space="preserve"> tipo </w:t>
      </w:r>
      <w:r w:rsidRPr="00824DC6">
        <w:rPr>
          <w:rFonts w:ascii="Arial" w:hAnsi="Arial" w:cs="Arial"/>
          <w:b/>
          <w:sz w:val="23"/>
          <w:szCs w:val="23"/>
          <w:lang w:val="pt-BR"/>
        </w:rPr>
        <w:t>menor preço por Item</w:t>
      </w:r>
      <w:r w:rsidRPr="00824DC6">
        <w:rPr>
          <w:rFonts w:ascii="Arial" w:hAnsi="Arial" w:cs="Arial"/>
          <w:sz w:val="23"/>
          <w:szCs w:val="23"/>
          <w:lang w:val="pt-BR"/>
        </w:rPr>
        <w:t>,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w:t>
      </w:r>
      <w:r w:rsidRPr="00824DC6">
        <w:rPr>
          <w:rFonts w:ascii="Arial" w:hAnsi="Arial" w:cs="Arial"/>
          <w:b/>
          <w:sz w:val="23"/>
          <w:szCs w:val="23"/>
          <w:lang w:val="pt-BR"/>
        </w:rPr>
        <w:t xml:space="preserve"> </w:t>
      </w:r>
      <w:r w:rsidR="003F77F4" w:rsidRPr="00824DC6">
        <w:rPr>
          <w:rFonts w:ascii="Arial" w:hAnsi="Arial" w:cs="Arial"/>
          <w:b/>
          <w:sz w:val="23"/>
          <w:szCs w:val="23"/>
          <w:lang w:val="pt-BR"/>
        </w:rPr>
        <w:t>09</w:t>
      </w:r>
      <w:r w:rsidR="00E642DF" w:rsidRPr="00824DC6">
        <w:rPr>
          <w:rFonts w:ascii="Arial" w:hAnsi="Arial" w:cs="Arial"/>
          <w:b/>
          <w:bCs/>
          <w:sz w:val="23"/>
          <w:szCs w:val="23"/>
          <w:lang w:val="pt-BR"/>
        </w:rPr>
        <w:t>:</w:t>
      </w:r>
      <w:r w:rsidRPr="00824DC6">
        <w:rPr>
          <w:rFonts w:ascii="Arial" w:hAnsi="Arial" w:cs="Arial"/>
          <w:b/>
          <w:bCs/>
          <w:sz w:val="23"/>
          <w:szCs w:val="23"/>
          <w:lang w:val="pt-BR"/>
        </w:rPr>
        <w:t>00</w:t>
      </w:r>
      <w:r w:rsidR="00B52EDF" w:rsidRPr="00824DC6">
        <w:rPr>
          <w:rFonts w:ascii="Arial" w:hAnsi="Arial" w:cs="Arial"/>
          <w:b/>
          <w:bCs/>
          <w:sz w:val="23"/>
          <w:szCs w:val="23"/>
          <w:lang w:val="pt-BR"/>
        </w:rPr>
        <w:t xml:space="preserve"> </w:t>
      </w:r>
      <w:r w:rsidRPr="00824DC6">
        <w:rPr>
          <w:rFonts w:ascii="Arial" w:hAnsi="Arial" w:cs="Arial"/>
          <w:b/>
          <w:bCs/>
          <w:sz w:val="23"/>
          <w:szCs w:val="23"/>
          <w:lang w:val="pt-BR"/>
        </w:rPr>
        <w:t xml:space="preserve">horas do dia </w:t>
      </w:r>
      <w:r w:rsidR="00200DD5" w:rsidRPr="00824DC6">
        <w:rPr>
          <w:rFonts w:ascii="Arial" w:hAnsi="Arial" w:cs="Arial"/>
          <w:b/>
          <w:bCs/>
          <w:sz w:val="23"/>
          <w:szCs w:val="23"/>
          <w:lang w:val="pt-BR"/>
        </w:rPr>
        <w:t>1</w:t>
      </w:r>
      <w:r w:rsidR="003F77F4" w:rsidRPr="00824DC6">
        <w:rPr>
          <w:rFonts w:ascii="Arial" w:hAnsi="Arial" w:cs="Arial"/>
          <w:b/>
          <w:bCs/>
          <w:sz w:val="23"/>
          <w:szCs w:val="23"/>
          <w:lang w:val="pt-BR"/>
        </w:rPr>
        <w:t>4</w:t>
      </w:r>
      <w:r w:rsidR="00200DD5" w:rsidRPr="00824DC6">
        <w:rPr>
          <w:rFonts w:ascii="Arial" w:hAnsi="Arial" w:cs="Arial"/>
          <w:b/>
          <w:bCs/>
          <w:sz w:val="23"/>
          <w:szCs w:val="23"/>
          <w:lang w:val="pt-BR"/>
        </w:rPr>
        <w:t xml:space="preserve"> </w:t>
      </w:r>
      <w:r w:rsidRPr="00824DC6">
        <w:rPr>
          <w:rFonts w:ascii="Arial" w:hAnsi="Arial" w:cs="Arial"/>
          <w:b/>
          <w:bCs/>
          <w:sz w:val="23"/>
          <w:szCs w:val="23"/>
          <w:lang w:val="pt-BR"/>
        </w:rPr>
        <w:t xml:space="preserve">de </w:t>
      </w:r>
      <w:r w:rsidR="00E642DF" w:rsidRPr="00824DC6">
        <w:rPr>
          <w:rFonts w:ascii="Arial" w:hAnsi="Arial" w:cs="Arial"/>
          <w:b/>
          <w:bCs/>
          <w:sz w:val="23"/>
          <w:szCs w:val="23"/>
          <w:lang w:val="pt-BR"/>
        </w:rPr>
        <w:t>abril</w:t>
      </w:r>
      <w:r w:rsidRPr="00824DC6">
        <w:rPr>
          <w:rFonts w:ascii="Arial" w:hAnsi="Arial" w:cs="Arial"/>
          <w:b/>
          <w:bCs/>
          <w:sz w:val="23"/>
          <w:szCs w:val="23"/>
          <w:lang w:val="pt-BR"/>
        </w:rPr>
        <w:t xml:space="preserve"> de </w:t>
      </w:r>
      <w:r w:rsidR="00E642DF" w:rsidRPr="00824DC6">
        <w:rPr>
          <w:rFonts w:ascii="Arial" w:hAnsi="Arial" w:cs="Arial"/>
          <w:b/>
          <w:bCs/>
          <w:sz w:val="23"/>
          <w:szCs w:val="23"/>
          <w:lang w:val="pt-BR"/>
        </w:rPr>
        <w:t>2021</w:t>
      </w:r>
      <w:r w:rsidRPr="00824DC6">
        <w:rPr>
          <w:rFonts w:ascii="Arial" w:hAnsi="Arial" w:cs="Arial"/>
          <w:sz w:val="23"/>
          <w:szCs w:val="23"/>
          <w:lang w:val="pt-BR"/>
        </w:rPr>
        <w:t xml:space="preserve"> na sala da Comissão Permanente de Licitação Prédio da Prefeitura Municipal, situado </w:t>
      </w:r>
      <w:r w:rsidR="00E03ED7" w:rsidRPr="00824DC6">
        <w:rPr>
          <w:rFonts w:ascii="Arial" w:hAnsi="Arial" w:cs="Arial"/>
          <w:sz w:val="23"/>
          <w:szCs w:val="23"/>
          <w:lang w:val="pt-BR"/>
        </w:rPr>
        <w:t>na Praça Santo Antônio</w:t>
      </w:r>
      <w:r w:rsidRPr="00824DC6">
        <w:rPr>
          <w:rFonts w:ascii="Arial" w:hAnsi="Arial" w:cs="Arial"/>
          <w:sz w:val="23"/>
          <w:szCs w:val="23"/>
          <w:lang w:val="pt-BR"/>
        </w:rPr>
        <w:t xml:space="preserve">, </w:t>
      </w:r>
      <w:r w:rsidR="00E03ED7" w:rsidRPr="00824DC6">
        <w:rPr>
          <w:rFonts w:ascii="Arial" w:hAnsi="Arial" w:cs="Arial"/>
          <w:sz w:val="23"/>
          <w:szCs w:val="23"/>
          <w:lang w:val="pt-BR"/>
        </w:rPr>
        <w:t>nº 90</w:t>
      </w:r>
      <w:r w:rsidRPr="00824DC6">
        <w:rPr>
          <w:rFonts w:ascii="Arial" w:hAnsi="Arial" w:cs="Arial"/>
          <w:sz w:val="23"/>
          <w:szCs w:val="23"/>
          <w:lang w:val="pt-BR"/>
        </w:rPr>
        <w:t xml:space="preserve">, Centro, </w:t>
      </w:r>
      <w:r w:rsidR="00E03ED7" w:rsidRPr="00824DC6">
        <w:rPr>
          <w:rFonts w:ascii="Arial" w:hAnsi="Arial" w:cs="Arial"/>
          <w:sz w:val="23"/>
          <w:szCs w:val="23"/>
          <w:lang w:val="pt-BR"/>
        </w:rPr>
        <w:t>Pequi/MG</w:t>
      </w:r>
      <w:r w:rsidRPr="00824DC6">
        <w:rPr>
          <w:rFonts w:ascii="Arial" w:hAnsi="Arial" w:cs="Arial"/>
          <w:sz w:val="23"/>
          <w:szCs w:val="23"/>
          <w:lang w:val="pt-BR"/>
        </w:rPr>
        <w:t>, oportunidade em que serão examinados. O pregão será realizado pelo Pregoeiro oficial,</w:t>
      </w:r>
      <w:r w:rsidR="00F5442D" w:rsidRPr="00824DC6">
        <w:rPr>
          <w:rFonts w:ascii="Arial" w:hAnsi="Arial" w:cs="Arial"/>
          <w:sz w:val="23"/>
          <w:szCs w:val="23"/>
          <w:lang w:val="pt-BR"/>
        </w:rPr>
        <w:t xml:space="preserve"> ou substituto designados pela P</w:t>
      </w:r>
      <w:r w:rsidRPr="00824DC6">
        <w:rPr>
          <w:rFonts w:ascii="Arial" w:hAnsi="Arial" w:cs="Arial"/>
          <w:sz w:val="23"/>
          <w:szCs w:val="23"/>
          <w:lang w:val="pt-BR"/>
        </w:rPr>
        <w:t>ortaria</w:t>
      </w:r>
      <w:r w:rsidR="00E642DF" w:rsidRPr="00824DC6">
        <w:rPr>
          <w:rFonts w:ascii="Arial" w:hAnsi="Arial" w:cs="Arial"/>
          <w:sz w:val="23"/>
          <w:szCs w:val="23"/>
          <w:lang w:val="pt-BR"/>
        </w:rPr>
        <w:t>.</w:t>
      </w:r>
    </w:p>
    <w:p w:rsidR="00DA565B" w:rsidRPr="00824DC6" w:rsidRDefault="00DA565B" w:rsidP="00824DC6">
      <w:pPr>
        <w:pStyle w:val="Recuodocorpodetexto"/>
        <w:ind w:left="0" w:firstLine="0"/>
        <w:jc w:val="both"/>
        <w:rPr>
          <w:rFonts w:ascii="Arial" w:hAnsi="Arial" w:cs="Arial"/>
          <w:sz w:val="23"/>
          <w:szCs w:val="23"/>
        </w:rPr>
      </w:pPr>
    </w:p>
    <w:p w:rsidR="00DA565B" w:rsidRPr="00824DC6" w:rsidRDefault="00DA565B" w:rsidP="00824DC6">
      <w:pPr>
        <w:pStyle w:val="WW-Padro"/>
        <w:jc w:val="both"/>
        <w:rPr>
          <w:rFonts w:ascii="Arial" w:hAnsi="Arial" w:cs="Arial"/>
          <w:b/>
          <w:color w:val="000000"/>
          <w:sz w:val="23"/>
          <w:szCs w:val="23"/>
          <w:lang w:val="pt-BR"/>
        </w:rPr>
      </w:pPr>
      <w:r w:rsidRPr="00824DC6">
        <w:rPr>
          <w:rFonts w:ascii="Arial" w:hAnsi="Arial" w:cs="Arial"/>
          <w:b/>
          <w:color w:val="000000"/>
          <w:sz w:val="23"/>
          <w:szCs w:val="23"/>
          <w:lang w:val="pt-BR"/>
        </w:rPr>
        <w:t>1. OBJETO</w:t>
      </w:r>
    </w:p>
    <w:p w:rsidR="00DA565B" w:rsidRPr="00824DC6" w:rsidRDefault="00DA565B" w:rsidP="00824DC6">
      <w:pPr>
        <w:pStyle w:val="WW-Padro"/>
        <w:jc w:val="both"/>
        <w:rPr>
          <w:rFonts w:ascii="Arial" w:hAnsi="Arial" w:cs="Arial"/>
          <w:b/>
          <w:color w:val="000000"/>
          <w:sz w:val="23"/>
          <w:szCs w:val="23"/>
          <w:lang w:val="pt-BR"/>
        </w:rPr>
      </w:pPr>
    </w:p>
    <w:p w:rsidR="00DA565B" w:rsidRPr="00824DC6" w:rsidRDefault="00DA565B" w:rsidP="00824DC6">
      <w:pPr>
        <w:pStyle w:val="WW-Padro"/>
        <w:jc w:val="both"/>
        <w:rPr>
          <w:rFonts w:ascii="Arial" w:hAnsi="Arial" w:cs="Arial"/>
          <w:color w:val="000000"/>
          <w:sz w:val="23"/>
          <w:szCs w:val="23"/>
          <w:lang w:val="pt-BR"/>
        </w:rPr>
      </w:pPr>
      <w:r w:rsidRPr="00824DC6">
        <w:rPr>
          <w:rFonts w:ascii="Arial" w:hAnsi="Arial" w:cs="Arial"/>
          <w:color w:val="000000"/>
          <w:sz w:val="23"/>
          <w:szCs w:val="23"/>
          <w:lang w:val="pt-BR"/>
        </w:rPr>
        <w:t xml:space="preserve">1.1. A presente licitação tem por objeto </w:t>
      </w:r>
      <w:bookmarkStart w:id="0" w:name="OLE_LINK4"/>
      <w:bookmarkStart w:id="1" w:name="OLE_LINK1"/>
      <w:bookmarkStart w:id="2" w:name="OLE_LINK2"/>
      <w:r w:rsidRPr="00824DC6">
        <w:rPr>
          <w:rFonts w:ascii="Arial" w:hAnsi="Arial" w:cs="Arial"/>
          <w:sz w:val="23"/>
          <w:szCs w:val="23"/>
          <w:lang w:val="pt-BR"/>
        </w:rPr>
        <w:t xml:space="preserve">Registro de Preços </w:t>
      </w:r>
      <w:r w:rsidR="00B52EDF" w:rsidRPr="00824DC6">
        <w:rPr>
          <w:rFonts w:ascii="Arial" w:hAnsi="Arial" w:cs="Arial"/>
          <w:sz w:val="23"/>
          <w:szCs w:val="23"/>
          <w:lang w:val="pt-BR"/>
        </w:rPr>
        <w:t xml:space="preserve">para </w:t>
      </w:r>
      <w:r w:rsidR="003F77F4" w:rsidRPr="00824DC6">
        <w:rPr>
          <w:rFonts w:ascii="Arial" w:hAnsi="Arial" w:cs="Arial"/>
          <w:sz w:val="23"/>
          <w:szCs w:val="23"/>
          <w:lang w:val="pt-BR"/>
        </w:rPr>
        <w:t>E</w:t>
      </w:r>
      <w:r w:rsidR="00262AF6" w:rsidRPr="00824DC6">
        <w:rPr>
          <w:rFonts w:ascii="Arial" w:hAnsi="Arial" w:cs="Arial"/>
          <w:sz w:val="23"/>
          <w:szCs w:val="23"/>
        </w:rPr>
        <w:t xml:space="preserve">ventual </w:t>
      </w:r>
      <w:r w:rsidR="003F77F4" w:rsidRPr="00824DC6">
        <w:rPr>
          <w:rFonts w:ascii="Arial" w:hAnsi="Arial" w:cs="Arial"/>
          <w:sz w:val="23"/>
          <w:szCs w:val="23"/>
        </w:rPr>
        <w:t>C</w:t>
      </w:r>
      <w:r w:rsidR="00262AF6" w:rsidRPr="00824DC6">
        <w:rPr>
          <w:rFonts w:ascii="Arial" w:hAnsi="Arial" w:cs="Arial"/>
          <w:sz w:val="23"/>
          <w:szCs w:val="23"/>
        </w:rPr>
        <w:t xml:space="preserve">ontratação de </w:t>
      </w:r>
      <w:r w:rsidR="003F77F4" w:rsidRPr="00824DC6">
        <w:rPr>
          <w:rFonts w:ascii="Arial" w:hAnsi="Arial" w:cs="Arial"/>
          <w:sz w:val="23"/>
          <w:szCs w:val="23"/>
        </w:rPr>
        <w:t>E</w:t>
      </w:r>
      <w:r w:rsidR="00262AF6" w:rsidRPr="00824DC6">
        <w:rPr>
          <w:rFonts w:ascii="Arial" w:hAnsi="Arial" w:cs="Arial"/>
          <w:sz w:val="23"/>
          <w:szCs w:val="23"/>
        </w:rPr>
        <w:t xml:space="preserve">mpresa para </w:t>
      </w:r>
      <w:r w:rsidR="003F77F4" w:rsidRPr="00824DC6">
        <w:rPr>
          <w:rFonts w:ascii="Arial" w:hAnsi="Arial" w:cs="Arial"/>
          <w:sz w:val="23"/>
          <w:szCs w:val="23"/>
        </w:rPr>
        <w:t>F</w:t>
      </w:r>
      <w:r w:rsidR="00262AF6" w:rsidRPr="00824DC6">
        <w:rPr>
          <w:rFonts w:ascii="Arial" w:hAnsi="Arial" w:cs="Arial"/>
          <w:sz w:val="23"/>
          <w:szCs w:val="23"/>
        </w:rPr>
        <w:t xml:space="preserve">ornecimento de </w:t>
      </w:r>
      <w:r w:rsidR="003F77F4" w:rsidRPr="00824DC6">
        <w:rPr>
          <w:rFonts w:ascii="Arial" w:hAnsi="Arial" w:cs="Arial"/>
          <w:sz w:val="23"/>
          <w:szCs w:val="23"/>
        </w:rPr>
        <w:t>Implementos</w:t>
      </w:r>
      <w:r w:rsidR="003D1357">
        <w:rPr>
          <w:rFonts w:ascii="Arial" w:hAnsi="Arial" w:cs="Arial"/>
          <w:sz w:val="23"/>
          <w:szCs w:val="23"/>
        </w:rPr>
        <w:t xml:space="preserve"> Agricola</w:t>
      </w:r>
      <w:r w:rsidR="003F77F4" w:rsidRPr="00824DC6">
        <w:rPr>
          <w:rFonts w:ascii="Arial" w:hAnsi="Arial" w:cs="Arial"/>
          <w:sz w:val="23"/>
          <w:szCs w:val="23"/>
        </w:rPr>
        <w:t xml:space="preserve"> para tratores com a devida instalação</w:t>
      </w:r>
      <w:r w:rsidR="00262AF6" w:rsidRPr="00824DC6">
        <w:rPr>
          <w:rFonts w:ascii="Arial" w:hAnsi="Arial" w:cs="Arial"/>
          <w:sz w:val="23"/>
          <w:szCs w:val="23"/>
        </w:rPr>
        <w:t>, para atender ás necessidades do Município de Pequi/MG,</w:t>
      </w:r>
      <w:r w:rsidR="00B52EDF" w:rsidRPr="00824DC6">
        <w:rPr>
          <w:rFonts w:ascii="Arial" w:hAnsi="Arial" w:cs="Arial"/>
          <w:color w:val="000000"/>
          <w:sz w:val="23"/>
          <w:szCs w:val="23"/>
          <w:lang w:val="pt-BR"/>
        </w:rPr>
        <w:t xml:space="preserve"> </w:t>
      </w:r>
      <w:r w:rsidR="00F47188" w:rsidRPr="00824DC6">
        <w:rPr>
          <w:rFonts w:ascii="Arial" w:hAnsi="Arial" w:cs="Arial"/>
          <w:color w:val="000000"/>
          <w:sz w:val="23"/>
          <w:szCs w:val="23"/>
          <w:lang w:val="pt-BR"/>
        </w:rPr>
        <w:t>conforme Termo</w:t>
      </w:r>
      <w:r w:rsidRPr="00824DC6">
        <w:rPr>
          <w:rFonts w:ascii="Arial" w:hAnsi="Arial" w:cs="Arial"/>
          <w:color w:val="000000"/>
          <w:sz w:val="23"/>
          <w:szCs w:val="23"/>
          <w:lang w:val="pt-BR"/>
        </w:rPr>
        <w:t xml:space="preserve"> de Referência</w:t>
      </w:r>
      <w:bookmarkEnd w:id="0"/>
      <w:r w:rsidRPr="00824DC6">
        <w:rPr>
          <w:rFonts w:ascii="Arial" w:hAnsi="Arial" w:cs="Arial"/>
          <w:color w:val="000000"/>
          <w:sz w:val="23"/>
          <w:szCs w:val="23"/>
          <w:lang w:val="pt-BR"/>
        </w:rPr>
        <w:t xml:space="preserve"> anexo a este instrumento convocatório</w:t>
      </w:r>
      <w:bookmarkEnd w:id="1"/>
      <w:bookmarkEnd w:id="2"/>
      <w:r w:rsidRPr="00824DC6">
        <w:rPr>
          <w:rFonts w:ascii="Arial" w:hAnsi="Arial" w:cs="Arial"/>
          <w:color w:val="000000"/>
          <w:sz w:val="23"/>
          <w:szCs w:val="23"/>
          <w:lang w:val="pt-BR"/>
        </w:rPr>
        <w:t>.</w:t>
      </w:r>
    </w:p>
    <w:p w:rsidR="00DA565B" w:rsidRPr="00824DC6" w:rsidRDefault="00DA565B" w:rsidP="00824DC6">
      <w:pPr>
        <w:pStyle w:val="WW-Padro"/>
        <w:jc w:val="both"/>
        <w:rPr>
          <w:rFonts w:ascii="Arial" w:hAnsi="Arial" w:cs="Arial"/>
          <w:color w:val="000000"/>
          <w:sz w:val="23"/>
          <w:szCs w:val="23"/>
          <w:lang w:val="pt-BR"/>
        </w:rPr>
      </w:pPr>
    </w:p>
    <w:p w:rsidR="00DA565B" w:rsidRPr="00824DC6" w:rsidRDefault="00DA565B" w:rsidP="00824DC6">
      <w:pPr>
        <w:pStyle w:val="WW-Padro"/>
        <w:jc w:val="both"/>
        <w:rPr>
          <w:rFonts w:ascii="Arial" w:hAnsi="Arial" w:cs="Arial"/>
          <w:b/>
          <w:color w:val="000000"/>
          <w:sz w:val="23"/>
          <w:szCs w:val="23"/>
          <w:lang w:val="pt-BR"/>
        </w:rPr>
      </w:pPr>
      <w:r w:rsidRPr="00824DC6">
        <w:rPr>
          <w:rFonts w:ascii="Arial" w:hAnsi="Arial" w:cs="Arial"/>
          <w:b/>
          <w:color w:val="000000"/>
          <w:sz w:val="23"/>
          <w:szCs w:val="23"/>
          <w:lang w:val="pt-BR"/>
        </w:rPr>
        <w:t>2. CONDIÇÕES DE PARTICIPAÇÃO</w:t>
      </w:r>
    </w:p>
    <w:p w:rsidR="00DA565B" w:rsidRPr="00824DC6" w:rsidRDefault="00DA565B" w:rsidP="00824DC6">
      <w:pPr>
        <w:pStyle w:val="WW-Padro"/>
        <w:jc w:val="both"/>
        <w:rPr>
          <w:rFonts w:ascii="Arial" w:hAnsi="Arial" w:cs="Arial"/>
          <w:sz w:val="23"/>
          <w:szCs w:val="23"/>
          <w:lang w:val="pt-BR"/>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 Poderão participar da presente licitação os interessados que atenderem a todas as exigências constantes deste Edital e seus anexos, inclusive quanto à documentação.</w:t>
      </w: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Recuodecorpodetexto"/>
        <w:tabs>
          <w:tab w:val="left" w:pos="142"/>
        </w:tabs>
        <w:spacing w:after="0"/>
        <w:ind w:left="0"/>
        <w:jc w:val="both"/>
        <w:rPr>
          <w:rFonts w:ascii="Arial" w:hAnsi="Arial" w:cs="Arial"/>
          <w:b/>
          <w:sz w:val="23"/>
          <w:szCs w:val="23"/>
        </w:rPr>
      </w:pPr>
      <w:r w:rsidRPr="00824DC6">
        <w:rPr>
          <w:rFonts w:ascii="Arial" w:hAnsi="Arial" w:cs="Arial"/>
          <w:b/>
          <w:sz w:val="23"/>
          <w:szCs w:val="23"/>
        </w:rPr>
        <w:t>3. DA IMPUGNAÇÃO DO ATO CONVOCATÓRIO</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3B6340" w:rsidRPr="00824DC6">
        <w:rPr>
          <w:rFonts w:ascii="Arial" w:hAnsi="Arial" w:cs="Arial"/>
          <w:snapToGrid w:val="0"/>
          <w:sz w:val="23"/>
          <w:szCs w:val="23"/>
        </w:rPr>
        <w:t xml:space="preserve"> </w:t>
      </w:r>
      <w:r w:rsidRPr="00824DC6">
        <w:rPr>
          <w:rFonts w:ascii="Arial" w:hAnsi="Arial" w:cs="Arial"/>
          <w:snapToGrid w:val="0"/>
          <w:sz w:val="23"/>
          <w:szCs w:val="23"/>
        </w:rPr>
        <w:t>deste Edital, cabendo ao Pregoeiro decidir sobre a petição no prazo de 03 (três) dias úteis.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lastRenderedPageBreak/>
        <w:t>3.1.1</w:t>
      </w:r>
      <w:r w:rsidR="001365E3" w:rsidRPr="00824DC6">
        <w:rPr>
          <w:rFonts w:ascii="Arial" w:hAnsi="Arial" w:cs="Arial"/>
          <w:snapToGrid w:val="0"/>
          <w:sz w:val="23"/>
          <w:szCs w:val="23"/>
        </w:rPr>
        <w:t xml:space="preserve"> </w:t>
      </w:r>
      <w:r w:rsidRPr="00824DC6">
        <w:rPr>
          <w:rFonts w:ascii="Arial" w:hAnsi="Arial" w:cs="Arial"/>
          <w:snapToGrid w:val="0"/>
          <w:sz w:val="23"/>
          <w:szCs w:val="23"/>
        </w:rPr>
        <w:t>Caso seja acolhida a petição contra o ato convocatório, será designada nova data para a realização do certame.</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z w:val="23"/>
          <w:szCs w:val="23"/>
        </w:rPr>
      </w:pPr>
      <w:r w:rsidRPr="00824DC6">
        <w:rPr>
          <w:rFonts w:ascii="Arial" w:hAnsi="Arial" w:cs="Arial"/>
          <w:snapToGrid w:val="0"/>
          <w:sz w:val="23"/>
          <w:szCs w:val="23"/>
        </w:rPr>
        <w:t>3.2</w:t>
      </w:r>
      <w:r w:rsidR="001365E3" w:rsidRPr="00824DC6">
        <w:rPr>
          <w:rFonts w:ascii="Arial" w:hAnsi="Arial" w:cs="Arial"/>
          <w:snapToGrid w:val="0"/>
          <w:sz w:val="23"/>
          <w:szCs w:val="23"/>
        </w:rPr>
        <w:t xml:space="preserve"> </w:t>
      </w:r>
      <w:r w:rsidRPr="00824DC6">
        <w:rPr>
          <w:rFonts w:ascii="Arial" w:hAnsi="Arial" w:cs="Arial"/>
          <w:sz w:val="23"/>
          <w:szCs w:val="23"/>
        </w:rPr>
        <w:t>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A565B" w:rsidRPr="00824DC6" w:rsidRDefault="00DA565B" w:rsidP="00824DC6">
      <w:pPr>
        <w:jc w:val="both"/>
        <w:rPr>
          <w:rFonts w:ascii="Arial" w:hAnsi="Arial" w:cs="Arial"/>
          <w:sz w:val="23"/>
          <w:szCs w:val="23"/>
        </w:rPr>
      </w:pP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4. DA REPRESENTAÇÃO E DO CREDENCIAMENTO</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4.1. A licitante deverá se apresentar para credenciamento junto ao Pregoeiro por um representante devidamente munido de documento que o credencie a participar deste procedimento licitatório.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4.2.Cada licitante credenciará apenas um representante que será o único admitido a intervir nas fases do procedimento licitatório e a responder, para todos os atos e efeitos previstos neste Edital, por sua representada.</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4.3.Por credenciamento entende-se a apresentação conjunta dos seguintes documentos: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I - documento oficial de identidade;</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4.4.Caso a procuração seja particular, deverá ter firma reconhecida e estar acompanhada dos documentos comprobatórios dos poderes do outorgante, tais como contrato social/alteração contratual e cópia do documento de identidade de quem recebe poderes.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4.5.A não apresentação ou incorreção de quaisquer dos documentos de credenciamento impedirá a participação do representante da licitante na sessão, para fins de apresentação de lances.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4.6.O representante poderá ser substituído por outro devidamente credenciado.</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4.7.Não será admitida a participação de um mesmo representante para mais de uma empresa licitante.</w:t>
      </w:r>
    </w:p>
    <w:p w:rsidR="00DA565B" w:rsidRPr="00824DC6" w:rsidRDefault="00DA565B" w:rsidP="00824DC6">
      <w:pPr>
        <w:pStyle w:val="Corpodetexto"/>
        <w:spacing w:after="0" w:line="240" w:lineRule="auto"/>
        <w:jc w:val="both"/>
        <w:rPr>
          <w:rFonts w:ascii="Arial" w:hAnsi="Arial" w:cs="Arial"/>
          <w:b/>
          <w:snapToGrid w:val="0"/>
          <w:sz w:val="23"/>
          <w:szCs w:val="23"/>
          <w:u w:val="single"/>
        </w:rPr>
      </w:pPr>
    </w:p>
    <w:p w:rsidR="00DA565B" w:rsidRPr="00824DC6" w:rsidRDefault="00DA565B" w:rsidP="00824DC6">
      <w:pPr>
        <w:pStyle w:val="Corpodetexto"/>
        <w:spacing w:after="0" w:line="240" w:lineRule="auto"/>
        <w:jc w:val="both"/>
        <w:rPr>
          <w:rFonts w:ascii="Arial" w:hAnsi="Arial" w:cs="Arial"/>
          <w:b/>
          <w:snapToGrid w:val="0"/>
          <w:sz w:val="23"/>
          <w:szCs w:val="23"/>
        </w:rPr>
      </w:pPr>
      <w:r w:rsidRPr="00824DC6">
        <w:rPr>
          <w:rFonts w:ascii="Arial" w:hAnsi="Arial" w:cs="Arial"/>
          <w:b/>
          <w:snapToGrid w:val="0"/>
          <w:sz w:val="23"/>
          <w:szCs w:val="23"/>
        </w:rPr>
        <w:t>4.8.</w:t>
      </w:r>
      <w:r w:rsidR="003E6AC0" w:rsidRPr="00824DC6">
        <w:rPr>
          <w:rFonts w:ascii="Arial" w:hAnsi="Arial" w:cs="Arial"/>
          <w:b/>
          <w:snapToGrid w:val="0"/>
          <w:sz w:val="23"/>
          <w:szCs w:val="23"/>
        </w:rPr>
        <w:t xml:space="preserve"> </w:t>
      </w:r>
      <w:r w:rsidRPr="00824DC6">
        <w:rPr>
          <w:rFonts w:ascii="Arial" w:hAnsi="Arial" w:cs="Arial"/>
          <w:b/>
          <w:snapToGrid w:val="0"/>
          <w:sz w:val="23"/>
          <w:szCs w:val="23"/>
        </w:rPr>
        <w:t>As autenticações efetuadas na prefeitura só serão feitas mediante apresentação dos documentos originais.</w:t>
      </w:r>
    </w:p>
    <w:p w:rsidR="00DA565B" w:rsidRPr="00824DC6" w:rsidRDefault="00DA565B" w:rsidP="00824DC6">
      <w:pPr>
        <w:pStyle w:val="Corpodetexto"/>
        <w:spacing w:after="0" w:line="240" w:lineRule="auto"/>
        <w:jc w:val="both"/>
        <w:rPr>
          <w:rFonts w:ascii="Arial" w:hAnsi="Arial" w:cs="Arial"/>
          <w:b/>
          <w:snapToGrid w:val="0"/>
          <w:sz w:val="23"/>
          <w:szCs w:val="23"/>
          <w:u w:val="single"/>
        </w:rPr>
      </w:pPr>
    </w:p>
    <w:p w:rsidR="00DA565B" w:rsidRPr="00824DC6" w:rsidRDefault="00DA565B" w:rsidP="00824DC6">
      <w:pPr>
        <w:pStyle w:val="Corpodetexto2"/>
        <w:spacing w:after="0" w:line="240" w:lineRule="auto"/>
        <w:jc w:val="both"/>
        <w:rPr>
          <w:rFonts w:ascii="Arial" w:hAnsi="Arial" w:cs="Arial"/>
          <w:b/>
          <w:bCs/>
          <w:sz w:val="23"/>
          <w:szCs w:val="23"/>
        </w:rPr>
      </w:pPr>
      <w:r w:rsidRPr="00824DC6">
        <w:rPr>
          <w:rFonts w:ascii="Arial" w:hAnsi="Arial" w:cs="Arial"/>
          <w:b/>
          <w:bCs/>
          <w:sz w:val="23"/>
          <w:szCs w:val="23"/>
        </w:rPr>
        <w:t>5. DO RECEBIMENTO DOS ENVELOPES</w:t>
      </w:r>
    </w:p>
    <w:p w:rsidR="00DA565B" w:rsidRPr="00824DC6" w:rsidRDefault="00DA565B" w:rsidP="00824DC6">
      <w:pPr>
        <w:pStyle w:val="Corpodetexto2"/>
        <w:spacing w:after="0" w:line="240" w:lineRule="auto"/>
        <w:jc w:val="both"/>
        <w:rPr>
          <w:rFonts w:ascii="Arial" w:hAnsi="Arial" w:cs="Arial"/>
          <w:b/>
          <w:bCs/>
          <w:sz w:val="23"/>
          <w:szCs w:val="23"/>
        </w:rPr>
      </w:pPr>
    </w:p>
    <w:p w:rsidR="00DA565B" w:rsidRPr="00824DC6" w:rsidRDefault="00DA565B" w:rsidP="00824DC6">
      <w:pPr>
        <w:pStyle w:val="Corpodetexto2"/>
        <w:spacing w:after="0" w:line="240" w:lineRule="auto"/>
        <w:jc w:val="both"/>
        <w:rPr>
          <w:rFonts w:ascii="Arial" w:hAnsi="Arial" w:cs="Arial"/>
          <w:sz w:val="23"/>
          <w:szCs w:val="23"/>
        </w:rPr>
      </w:pPr>
      <w:r w:rsidRPr="00824DC6">
        <w:rPr>
          <w:rFonts w:ascii="Arial" w:hAnsi="Arial" w:cs="Arial"/>
          <w:sz w:val="23"/>
          <w:szCs w:val="23"/>
        </w:rPr>
        <w:t>5.1. No dia, hora e local mencionados no preâmbulo deste Edital, cada licitante entregará ao Pregoeiro e seus auxiliares:</w:t>
      </w:r>
    </w:p>
    <w:p w:rsidR="00DA565B" w:rsidRPr="00824DC6" w:rsidRDefault="00DA565B" w:rsidP="00824DC6">
      <w:pPr>
        <w:pStyle w:val="Corpodetexto2"/>
        <w:spacing w:after="0" w:line="240" w:lineRule="auto"/>
        <w:jc w:val="both"/>
        <w:rPr>
          <w:rFonts w:ascii="Arial" w:hAnsi="Arial" w:cs="Arial"/>
          <w:sz w:val="23"/>
          <w:szCs w:val="23"/>
        </w:rPr>
      </w:pPr>
    </w:p>
    <w:p w:rsidR="00DA565B" w:rsidRPr="00824DC6" w:rsidRDefault="00DA565B" w:rsidP="00824DC6">
      <w:pPr>
        <w:pStyle w:val="Corpodetexto2"/>
        <w:spacing w:after="0" w:line="240" w:lineRule="auto"/>
        <w:jc w:val="both"/>
        <w:rPr>
          <w:rFonts w:ascii="Arial" w:hAnsi="Arial" w:cs="Arial"/>
          <w:sz w:val="23"/>
          <w:szCs w:val="23"/>
        </w:rPr>
      </w:pPr>
      <w:r w:rsidRPr="00824DC6">
        <w:rPr>
          <w:rFonts w:ascii="Arial" w:hAnsi="Arial" w:cs="Arial"/>
          <w:sz w:val="23"/>
          <w:szCs w:val="23"/>
        </w:rPr>
        <w:t>a) Declaração dando ciência de que cumpre plenamente os requisitos de habilitação, conforme Anexo V (a referida declaração deverá estar por fora dos envelopes).</w:t>
      </w:r>
    </w:p>
    <w:p w:rsidR="00DA565B" w:rsidRPr="00824DC6" w:rsidRDefault="00DA565B" w:rsidP="00824DC6">
      <w:pPr>
        <w:jc w:val="both"/>
        <w:rPr>
          <w:rFonts w:ascii="Arial" w:hAnsi="Arial" w:cs="Arial"/>
          <w:snapToGrid w:val="0"/>
          <w:sz w:val="23"/>
          <w:szCs w:val="23"/>
          <w:highlight w:val="yellow"/>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b) Em se tratando de Microempresa-ME ou Empresa de Pequeno Porte – EPP, a comprovação desta condição será efetuada mediante certidão expedida pela Junta Comercial e deverá ocorrer quando do credenciamento, sob pena de não aplicação dos efeitos da Lei Complementar nº. 123/2006.</w:t>
      </w:r>
    </w:p>
    <w:p w:rsidR="00DA565B" w:rsidRPr="00824DC6" w:rsidRDefault="00DA565B" w:rsidP="00824DC6">
      <w:pPr>
        <w:jc w:val="both"/>
        <w:rPr>
          <w:rFonts w:ascii="Arial" w:hAnsi="Arial" w:cs="Arial"/>
          <w:b/>
          <w:snapToGrid w:val="0"/>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b.1) A certidão apresentada após o dia 31 de janeiro do corrente ano terá obrigatoriamente que ter sido emitida no exercício em curso.</w:t>
      </w:r>
    </w:p>
    <w:p w:rsidR="00DA565B" w:rsidRPr="00824DC6" w:rsidRDefault="00DA565B" w:rsidP="00824DC6">
      <w:pPr>
        <w:pStyle w:val="Corpodetexto2"/>
        <w:spacing w:after="0" w:line="240" w:lineRule="auto"/>
        <w:jc w:val="both"/>
        <w:rPr>
          <w:rFonts w:ascii="Arial" w:hAnsi="Arial" w:cs="Arial"/>
          <w:sz w:val="23"/>
          <w:szCs w:val="23"/>
        </w:rPr>
      </w:pPr>
    </w:p>
    <w:p w:rsidR="00DA565B" w:rsidRPr="00824DC6" w:rsidRDefault="00DA565B" w:rsidP="00824DC6">
      <w:pPr>
        <w:pStyle w:val="Corpodetexto2"/>
        <w:spacing w:after="0" w:line="240" w:lineRule="auto"/>
        <w:jc w:val="both"/>
        <w:rPr>
          <w:rFonts w:ascii="Arial" w:hAnsi="Arial" w:cs="Arial"/>
          <w:sz w:val="23"/>
          <w:szCs w:val="23"/>
        </w:rPr>
      </w:pPr>
      <w:r w:rsidRPr="00824DC6">
        <w:rPr>
          <w:rFonts w:ascii="Arial" w:hAnsi="Arial" w:cs="Arial"/>
          <w:sz w:val="23"/>
          <w:szCs w:val="23"/>
        </w:rPr>
        <w:t>c) 01 (um) envelope contendo a proposta comercial (ENVELOPE Nº 1); e</w:t>
      </w:r>
    </w:p>
    <w:p w:rsidR="00DA565B" w:rsidRPr="00824DC6" w:rsidRDefault="00DA565B" w:rsidP="00824DC6">
      <w:pPr>
        <w:pStyle w:val="Corpodetexto2"/>
        <w:spacing w:after="0" w:line="240" w:lineRule="auto"/>
        <w:jc w:val="both"/>
        <w:rPr>
          <w:rFonts w:ascii="Arial" w:hAnsi="Arial" w:cs="Arial"/>
          <w:sz w:val="23"/>
          <w:szCs w:val="23"/>
        </w:rPr>
      </w:pPr>
    </w:p>
    <w:p w:rsidR="00DA565B" w:rsidRPr="00824DC6" w:rsidRDefault="00DA565B" w:rsidP="00824DC6">
      <w:pPr>
        <w:pStyle w:val="Corpodetexto2"/>
        <w:spacing w:after="0" w:line="240" w:lineRule="auto"/>
        <w:jc w:val="both"/>
        <w:rPr>
          <w:rFonts w:ascii="Arial" w:hAnsi="Arial" w:cs="Arial"/>
          <w:sz w:val="23"/>
          <w:szCs w:val="23"/>
        </w:rPr>
      </w:pPr>
      <w:r w:rsidRPr="00824DC6">
        <w:rPr>
          <w:rFonts w:ascii="Arial" w:hAnsi="Arial" w:cs="Arial"/>
          <w:sz w:val="23"/>
          <w:szCs w:val="23"/>
        </w:rPr>
        <w:t>d) 01 (um) envelope contendo os documentos da habilitação (ENVELOPE Nº 2)</w:t>
      </w:r>
    </w:p>
    <w:p w:rsidR="00DA565B" w:rsidRPr="00824DC6" w:rsidRDefault="00DA565B" w:rsidP="00824DC6">
      <w:pPr>
        <w:pStyle w:val="Corpodetexto2"/>
        <w:spacing w:after="0" w:line="240" w:lineRule="auto"/>
        <w:jc w:val="both"/>
        <w:rPr>
          <w:rFonts w:ascii="Arial" w:hAnsi="Arial" w:cs="Arial"/>
          <w:sz w:val="23"/>
          <w:szCs w:val="23"/>
        </w:rPr>
      </w:pPr>
    </w:p>
    <w:p w:rsidR="00DA565B" w:rsidRPr="00824DC6" w:rsidRDefault="00DA565B" w:rsidP="00824DC6">
      <w:pPr>
        <w:pStyle w:val="Corpodetexto2"/>
        <w:spacing w:after="0" w:line="240" w:lineRule="auto"/>
        <w:jc w:val="both"/>
        <w:rPr>
          <w:rFonts w:ascii="Arial" w:hAnsi="Arial" w:cs="Arial"/>
          <w:sz w:val="23"/>
          <w:szCs w:val="23"/>
        </w:rPr>
      </w:pPr>
      <w:r w:rsidRPr="00824DC6">
        <w:rPr>
          <w:rFonts w:ascii="Arial" w:hAnsi="Arial" w:cs="Arial"/>
          <w:sz w:val="23"/>
          <w:szCs w:val="23"/>
        </w:rPr>
        <w:t>5.2. Declarado encerrado o credenciamento pelo Pregoeiro, não serão admitidos novos proponentes.</w:t>
      </w:r>
    </w:p>
    <w:p w:rsidR="00DA565B" w:rsidRPr="00824DC6" w:rsidRDefault="00DA565B" w:rsidP="00824DC6">
      <w:pPr>
        <w:pStyle w:val="Padro"/>
        <w:jc w:val="both"/>
        <w:rPr>
          <w:rFonts w:ascii="Arial" w:hAnsi="Arial" w:cs="Arial"/>
          <w:color w:val="000000"/>
          <w:sz w:val="23"/>
          <w:szCs w:val="23"/>
        </w:rPr>
      </w:pPr>
    </w:p>
    <w:p w:rsidR="00DA565B" w:rsidRPr="00824DC6" w:rsidRDefault="00DA565B" w:rsidP="00824DC6">
      <w:pPr>
        <w:pStyle w:val="Corpodetexto2"/>
        <w:spacing w:after="0" w:line="240" w:lineRule="auto"/>
        <w:jc w:val="both"/>
        <w:rPr>
          <w:rFonts w:ascii="Arial" w:hAnsi="Arial" w:cs="Arial"/>
          <w:sz w:val="23"/>
          <w:szCs w:val="23"/>
        </w:rPr>
      </w:pPr>
      <w:r w:rsidRPr="00824DC6">
        <w:rPr>
          <w:rFonts w:ascii="Arial" w:hAnsi="Arial" w:cs="Arial"/>
          <w:sz w:val="23"/>
          <w:szCs w:val="23"/>
        </w:rPr>
        <w:t>5.3. O PREGOEIRO não se responsabilizará por envelopes de “Proposta Comercial” e “Documentos de Habilitação” que não sejam entregues ao pregoeiro designado, no local, data e horário definidos neste edital.</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5.4.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A565B" w:rsidRPr="00824DC6" w:rsidRDefault="00DA565B" w:rsidP="00824DC6">
      <w:pPr>
        <w:jc w:val="both"/>
        <w:rPr>
          <w:rFonts w:ascii="Arial" w:hAnsi="Arial" w:cs="Arial"/>
          <w:sz w:val="23"/>
          <w:szCs w:val="23"/>
        </w:rPr>
      </w:pPr>
    </w:p>
    <w:p w:rsidR="00DA565B" w:rsidRPr="00824DC6" w:rsidRDefault="00DA565B" w:rsidP="00824DC6">
      <w:pPr>
        <w:pStyle w:val="Corpodetexto2"/>
        <w:spacing w:after="0" w:line="240" w:lineRule="auto"/>
        <w:jc w:val="both"/>
        <w:rPr>
          <w:rFonts w:ascii="Arial" w:hAnsi="Arial" w:cs="Arial"/>
          <w:b/>
          <w:bCs/>
          <w:sz w:val="23"/>
          <w:szCs w:val="23"/>
        </w:rPr>
      </w:pPr>
      <w:r w:rsidRPr="00824DC6">
        <w:rPr>
          <w:rFonts w:ascii="Arial" w:hAnsi="Arial" w:cs="Arial"/>
          <w:b/>
          <w:bCs/>
          <w:sz w:val="23"/>
          <w:szCs w:val="23"/>
        </w:rPr>
        <w:t>6 - DA APRESENTAÇÃO DOS ENVELOPES</w:t>
      </w:r>
    </w:p>
    <w:p w:rsidR="00DA565B" w:rsidRPr="00824DC6" w:rsidRDefault="00DA565B" w:rsidP="00824DC6">
      <w:pPr>
        <w:jc w:val="both"/>
        <w:rPr>
          <w:rFonts w:ascii="Arial" w:hAnsi="Arial" w:cs="Arial"/>
          <w:bCs/>
          <w:snapToGrid w:val="0"/>
          <w:sz w:val="23"/>
          <w:szCs w:val="23"/>
        </w:rPr>
      </w:pPr>
    </w:p>
    <w:p w:rsidR="00DA565B" w:rsidRPr="00824DC6" w:rsidRDefault="00DA565B" w:rsidP="00824DC6">
      <w:pPr>
        <w:jc w:val="both"/>
        <w:rPr>
          <w:rFonts w:ascii="Arial" w:hAnsi="Arial" w:cs="Arial"/>
          <w:bCs/>
          <w:snapToGrid w:val="0"/>
          <w:color w:val="000000"/>
          <w:sz w:val="23"/>
          <w:szCs w:val="23"/>
        </w:rPr>
      </w:pPr>
      <w:r w:rsidRPr="00824DC6">
        <w:rPr>
          <w:rFonts w:ascii="Arial" w:hAnsi="Arial" w:cs="Arial"/>
          <w:bCs/>
          <w:snapToGrid w:val="0"/>
          <w:color w:val="000000"/>
          <w:sz w:val="23"/>
          <w:szCs w:val="23"/>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DA565B" w:rsidRPr="00824DC6" w:rsidRDefault="00DA565B" w:rsidP="00824DC6">
      <w:pPr>
        <w:jc w:val="both"/>
        <w:rPr>
          <w:rFonts w:ascii="Arial" w:hAnsi="Arial" w:cs="Arial"/>
          <w:bCs/>
          <w:snapToGrid w:val="0"/>
          <w:sz w:val="23"/>
          <w:szCs w:val="23"/>
        </w:rPr>
      </w:pPr>
    </w:p>
    <w:p w:rsidR="00DA565B" w:rsidRPr="00824DC6" w:rsidRDefault="00DA565B" w:rsidP="00824DC6">
      <w:pPr>
        <w:jc w:val="both"/>
        <w:rPr>
          <w:rFonts w:ascii="Arial" w:hAnsi="Arial" w:cs="Arial"/>
          <w:bCs/>
          <w:snapToGrid w:val="0"/>
          <w:sz w:val="23"/>
          <w:szCs w:val="23"/>
        </w:rPr>
      </w:pPr>
      <w:r w:rsidRPr="00824DC6">
        <w:rPr>
          <w:rFonts w:ascii="Arial" w:hAnsi="Arial" w:cs="Arial"/>
          <w:bCs/>
          <w:snapToGrid w:val="0"/>
          <w:sz w:val="23"/>
          <w:szCs w:val="23"/>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DA565B" w:rsidRPr="00824DC6" w:rsidRDefault="00DA565B" w:rsidP="00824DC6">
      <w:pPr>
        <w:jc w:val="both"/>
        <w:rPr>
          <w:rFonts w:ascii="Arial" w:hAnsi="Arial" w:cs="Arial"/>
          <w:bCs/>
          <w:snapToGrid w:val="0"/>
          <w:sz w:val="23"/>
          <w:szCs w:val="23"/>
        </w:rPr>
      </w:pPr>
    </w:p>
    <w:p w:rsidR="00DA565B" w:rsidRPr="00824DC6" w:rsidRDefault="00DA565B" w:rsidP="00824DC6">
      <w:pPr>
        <w:jc w:val="both"/>
        <w:rPr>
          <w:rFonts w:ascii="Arial" w:hAnsi="Arial" w:cs="Arial"/>
          <w:bCs/>
          <w:snapToGrid w:val="0"/>
          <w:sz w:val="23"/>
          <w:szCs w:val="23"/>
        </w:rPr>
      </w:pPr>
      <w:r w:rsidRPr="00824DC6">
        <w:rPr>
          <w:rFonts w:ascii="Arial" w:hAnsi="Arial" w:cs="Arial"/>
          <w:bCs/>
          <w:snapToGrid w:val="0"/>
          <w:sz w:val="23"/>
          <w:szCs w:val="23"/>
        </w:rPr>
        <w:t>6.3. A participação na forma do item 6.2 impede a apresentação de lances por parte do licitante.</w:t>
      </w:r>
    </w:p>
    <w:p w:rsidR="00DA565B" w:rsidRPr="00824DC6" w:rsidRDefault="00DA565B" w:rsidP="00824DC6">
      <w:pPr>
        <w:jc w:val="both"/>
        <w:rPr>
          <w:rFonts w:ascii="Arial" w:hAnsi="Arial" w:cs="Arial"/>
          <w:bCs/>
          <w:snapToGrid w:val="0"/>
          <w:sz w:val="23"/>
          <w:szCs w:val="23"/>
        </w:rPr>
      </w:pPr>
    </w:p>
    <w:p w:rsidR="00DA565B" w:rsidRPr="00824DC6" w:rsidRDefault="00DA565B" w:rsidP="00824DC6">
      <w:pPr>
        <w:jc w:val="both"/>
        <w:rPr>
          <w:rFonts w:ascii="Arial" w:hAnsi="Arial" w:cs="Arial"/>
          <w:bCs/>
          <w:snapToGrid w:val="0"/>
          <w:sz w:val="23"/>
          <w:szCs w:val="23"/>
        </w:rPr>
      </w:pPr>
      <w:r w:rsidRPr="00824DC6">
        <w:rPr>
          <w:rFonts w:ascii="Arial" w:hAnsi="Arial" w:cs="Arial"/>
          <w:bCs/>
          <w:snapToGrid w:val="0"/>
          <w:sz w:val="23"/>
          <w:szCs w:val="23"/>
        </w:rPr>
        <w:lastRenderedPageBreak/>
        <w:t>6.4. Declarada a abertura da sessão pelo Pregoeiro, não mais serão admitidos novos proponentes, dando-se início ao recebimento dos envelopes.</w:t>
      </w:r>
    </w:p>
    <w:p w:rsidR="00DA565B" w:rsidRPr="00824DC6" w:rsidRDefault="00DA565B" w:rsidP="00824DC6">
      <w:pPr>
        <w:jc w:val="both"/>
        <w:rPr>
          <w:rFonts w:ascii="Arial" w:hAnsi="Arial" w:cs="Arial"/>
          <w:bCs/>
          <w:snapToGrid w:val="0"/>
          <w:sz w:val="23"/>
          <w:szCs w:val="23"/>
        </w:rPr>
      </w:pPr>
    </w:p>
    <w:p w:rsidR="00DA565B" w:rsidRPr="00824DC6" w:rsidRDefault="00DA565B" w:rsidP="00824DC6">
      <w:pPr>
        <w:jc w:val="both"/>
        <w:rPr>
          <w:rFonts w:ascii="Arial" w:hAnsi="Arial" w:cs="Arial"/>
          <w:bCs/>
          <w:snapToGrid w:val="0"/>
          <w:sz w:val="23"/>
          <w:szCs w:val="23"/>
        </w:rPr>
      </w:pPr>
      <w:r w:rsidRPr="00824DC6">
        <w:rPr>
          <w:rFonts w:ascii="Arial" w:hAnsi="Arial" w:cs="Arial"/>
          <w:bCs/>
          <w:snapToGrid w:val="0"/>
          <w:sz w:val="23"/>
          <w:szCs w:val="23"/>
        </w:rPr>
        <w:t>6.5. Cada licitante deverá apresentar dois conjuntos de documentos, a saber: “Proposta de Preço” e “Habilitação”.</w:t>
      </w:r>
    </w:p>
    <w:p w:rsidR="00DA565B" w:rsidRPr="00824DC6" w:rsidRDefault="00DA565B" w:rsidP="00824DC6">
      <w:pPr>
        <w:jc w:val="both"/>
        <w:rPr>
          <w:rFonts w:ascii="Arial" w:hAnsi="Arial" w:cs="Arial"/>
          <w:bCs/>
          <w:snapToGrid w:val="0"/>
          <w:sz w:val="23"/>
          <w:szCs w:val="23"/>
        </w:rPr>
      </w:pPr>
    </w:p>
    <w:p w:rsidR="00F5442D" w:rsidRPr="00824DC6" w:rsidRDefault="00DA565B" w:rsidP="00824DC6">
      <w:pPr>
        <w:jc w:val="both"/>
        <w:rPr>
          <w:rFonts w:ascii="Arial" w:hAnsi="Arial" w:cs="Arial"/>
          <w:bCs/>
          <w:snapToGrid w:val="0"/>
          <w:sz w:val="23"/>
          <w:szCs w:val="23"/>
        </w:rPr>
      </w:pPr>
      <w:r w:rsidRPr="00824DC6">
        <w:rPr>
          <w:rFonts w:ascii="Arial" w:hAnsi="Arial" w:cs="Arial"/>
          <w:bCs/>
          <w:snapToGrid w:val="0"/>
          <w:sz w:val="23"/>
          <w:szCs w:val="23"/>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F5442D" w:rsidRPr="00824DC6" w:rsidRDefault="00F5442D"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I - envelope contendo os documentos relativos à Proposta de Preço:</w:t>
      </w:r>
    </w:p>
    <w:p w:rsidR="003F77F4" w:rsidRPr="00824DC6" w:rsidRDefault="003F77F4" w:rsidP="00824DC6">
      <w:pPr>
        <w:jc w:val="both"/>
        <w:rPr>
          <w:rFonts w:ascii="Arial" w:hAnsi="Arial" w:cs="Arial"/>
          <w:snapToGrid w:val="0"/>
          <w:sz w:val="23"/>
          <w:szCs w:val="23"/>
        </w:rPr>
      </w:pPr>
    </w:p>
    <w:p w:rsidR="00DA565B" w:rsidRPr="00824DC6" w:rsidRDefault="00DA565B" w:rsidP="00824DC6">
      <w:pPr>
        <w:tabs>
          <w:tab w:val="center" w:pos="2268"/>
        </w:tabs>
        <w:jc w:val="both"/>
        <w:rPr>
          <w:rFonts w:ascii="Arial" w:hAnsi="Arial" w:cs="Arial"/>
          <w:bCs/>
          <w:sz w:val="23"/>
          <w:szCs w:val="23"/>
        </w:rPr>
      </w:pPr>
      <w:r w:rsidRPr="00824DC6">
        <w:rPr>
          <w:rFonts w:ascii="Arial" w:hAnsi="Arial" w:cs="Arial"/>
          <w:bCs/>
          <w:sz w:val="23"/>
          <w:szCs w:val="23"/>
        </w:rPr>
        <w:t>PREFEITURA MUNICIPAL DE PEQUI - MG</w:t>
      </w:r>
    </w:p>
    <w:p w:rsidR="00DA565B" w:rsidRPr="00824DC6" w:rsidRDefault="00DA565B" w:rsidP="00824DC6">
      <w:pPr>
        <w:tabs>
          <w:tab w:val="center" w:pos="2268"/>
        </w:tabs>
        <w:jc w:val="both"/>
        <w:rPr>
          <w:rFonts w:ascii="Arial" w:hAnsi="Arial" w:cs="Arial"/>
          <w:bCs/>
          <w:sz w:val="23"/>
          <w:szCs w:val="23"/>
        </w:rPr>
      </w:pPr>
      <w:r w:rsidRPr="00824DC6">
        <w:rPr>
          <w:rFonts w:ascii="Arial" w:hAnsi="Arial" w:cs="Arial"/>
          <w:bCs/>
          <w:sz w:val="23"/>
          <w:szCs w:val="23"/>
        </w:rPr>
        <w:t xml:space="preserve">PROCESSO LICITATÓRIO Nº </w:t>
      </w:r>
      <w:r w:rsidR="003F77F4" w:rsidRPr="00824DC6">
        <w:rPr>
          <w:rFonts w:ascii="Arial" w:hAnsi="Arial" w:cs="Arial"/>
          <w:bCs/>
          <w:sz w:val="23"/>
          <w:szCs w:val="23"/>
        </w:rPr>
        <w:t>058</w:t>
      </w:r>
      <w:r w:rsidR="00475200" w:rsidRPr="00824DC6">
        <w:rPr>
          <w:rFonts w:ascii="Arial" w:hAnsi="Arial" w:cs="Arial"/>
          <w:bCs/>
          <w:sz w:val="23"/>
          <w:szCs w:val="23"/>
        </w:rPr>
        <w:t>/</w:t>
      </w:r>
      <w:r w:rsidR="00E642DF" w:rsidRPr="00824DC6">
        <w:rPr>
          <w:rFonts w:ascii="Arial" w:hAnsi="Arial" w:cs="Arial"/>
          <w:bCs/>
          <w:sz w:val="23"/>
          <w:szCs w:val="23"/>
        </w:rPr>
        <w:t>2021</w:t>
      </w:r>
    </w:p>
    <w:p w:rsidR="00DA565B" w:rsidRPr="00824DC6" w:rsidRDefault="00DA565B" w:rsidP="00824DC6">
      <w:pPr>
        <w:tabs>
          <w:tab w:val="center" w:pos="2268"/>
        </w:tabs>
        <w:jc w:val="both"/>
        <w:rPr>
          <w:rFonts w:ascii="Arial" w:hAnsi="Arial" w:cs="Arial"/>
          <w:bCs/>
          <w:sz w:val="23"/>
          <w:szCs w:val="23"/>
        </w:rPr>
      </w:pPr>
      <w:r w:rsidRPr="00824DC6">
        <w:rPr>
          <w:rFonts w:ascii="Arial" w:hAnsi="Arial" w:cs="Arial"/>
          <w:bCs/>
          <w:sz w:val="23"/>
          <w:szCs w:val="23"/>
        </w:rPr>
        <w:t xml:space="preserve">PREGÃO Nº </w:t>
      </w:r>
      <w:r w:rsidR="00AF106D">
        <w:rPr>
          <w:rFonts w:ascii="Arial" w:hAnsi="Arial" w:cs="Arial"/>
          <w:bCs/>
          <w:sz w:val="23"/>
          <w:szCs w:val="23"/>
        </w:rPr>
        <w:t>037</w:t>
      </w:r>
      <w:r w:rsidR="00475200" w:rsidRPr="00824DC6">
        <w:rPr>
          <w:rFonts w:ascii="Arial" w:hAnsi="Arial" w:cs="Arial"/>
          <w:bCs/>
          <w:sz w:val="23"/>
          <w:szCs w:val="23"/>
        </w:rPr>
        <w:t>/</w:t>
      </w:r>
      <w:r w:rsidR="00E642DF" w:rsidRPr="00824DC6">
        <w:rPr>
          <w:rFonts w:ascii="Arial" w:hAnsi="Arial" w:cs="Arial"/>
          <w:bCs/>
          <w:sz w:val="23"/>
          <w:szCs w:val="23"/>
        </w:rPr>
        <w:t>2021</w:t>
      </w:r>
    </w:p>
    <w:p w:rsidR="00DA565B" w:rsidRPr="00824DC6" w:rsidRDefault="00DA565B" w:rsidP="00824DC6">
      <w:pPr>
        <w:tabs>
          <w:tab w:val="center" w:pos="2268"/>
        </w:tabs>
        <w:jc w:val="both"/>
        <w:rPr>
          <w:rFonts w:ascii="Arial" w:hAnsi="Arial" w:cs="Arial"/>
          <w:bCs/>
          <w:sz w:val="23"/>
          <w:szCs w:val="23"/>
        </w:rPr>
      </w:pPr>
      <w:r w:rsidRPr="00824DC6">
        <w:rPr>
          <w:rFonts w:ascii="Arial" w:hAnsi="Arial" w:cs="Arial"/>
          <w:bCs/>
          <w:sz w:val="23"/>
          <w:szCs w:val="23"/>
        </w:rPr>
        <w:t>LICITANTE: ___________________________</w:t>
      </w:r>
    </w:p>
    <w:p w:rsidR="00DA565B" w:rsidRPr="00824DC6" w:rsidRDefault="00DA565B" w:rsidP="00824DC6">
      <w:pPr>
        <w:tabs>
          <w:tab w:val="center" w:pos="2268"/>
        </w:tabs>
        <w:jc w:val="both"/>
        <w:rPr>
          <w:rFonts w:ascii="Arial" w:hAnsi="Arial" w:cs="Arial"/>
          <w:bCs/>
          <w:sz w:val="23"/>
          <w:szCs w:val="23"/>
        </w:rPr>
      </w:pPr>
      <w:r w:rsidRPr="00824DC6">
        <w:rPr>
          <w:rFonts w:ascii="Arial" w:hAnsi="Arial" w:cs="Arial"/>
          <w:bCs/>
          <w:sz w:val="23"/>
          <w:szCs w:val="23"/>
        </w:rPr>
        <w:t>ENVELOPE Nº 1 (PROPOSTA DE PREÇO)</w:t>
      </w:r>
    </w:p>
    <w:p w:rsidR="00DA565B" w:rsidRPr="00824DC6" w:rsidRDefault="00DA565B" w:rsidP="00824DC6">
      <w:pPr>
        <w:tabs>
          <w:tab w:val="center" w:pos="2268"/>
        </w:tabs>
        <w:jc w:val="both"/>
        <w:rPr>
          <w:rFonts w:ascii="Arial" w:hAnsi="Arial" w:cs="Arial"/>
          <w:bCs/>
          <w:sz w:val="23"/>
          <w:szCs w:val="23"/>
        </w:rPr>
      </w:pPr>
    </w:p>
    <w:p w:rsidR="00DA565B" w:rsidRPr="00824DC6" w:rsidRDefault="00DA565B" w:rsidP="00824DC6">
      <w:pPr>
        <w:tabs>
          <w:tab w:val="center" w:pos="2268"/>
        </w:tabs>
        <w:jc w:val="both"/>
        <w:rPr>
          <w:rFonts w:ascii="Arial" w:hAnsi="Arial" w:cs="Arial"/>
          <w:bCs/>
          <w:sz w:val="23"/>
          <w:szCs w:val="23"/>
        </w:rPr>
      </w:pPr>
      <w:r w:rsidRPr="00824DC6">
        <w:rPr>
          <w:rFonts w:ascii="Arial" w:hAnsi="Arial" w:cs="Arial"/>
          <w:bCs/>
          <w:sz w:val="23"/>
          <w:szCs w:val="23"/>
        </w:rPr>
        <w:t>II - Envelope contendo os Documentos de Habilitação:</w:t>
      </w:r>
    </w:p>
    <w:p w:rsidR="00DA565B" w:rsidRPr="00824DC6" w:rsidRDefault="00DA565B" w:rsidP="00824DC6">
      <w:pPr>
        <w:tabs>
          <w:tab w:val="center" w:pos="2268"/>
        </w:tabs>
        <w:jc w:val="both"/>
        <w:rPr>
          <w:rFonts w:ascii="Arial" w:hAnsi="Arial" w:cs="Arial"/>
          <w:bCs/>
          <w:sz w:val="23"/>
          <w:szCs w:val="23"/>
        </w:rPr>
      </w:pPr>
    </w:p>
    <w:p w:rsidR="00DA565B" w:rsidRPr="00824DC6" w:rsidRDefault="00DA565B" w:rsidP="00824DC6">
      <w:pPr>
        <w:tabs>
          <w:tab w:val="center" w:pos="2268"/>
        </w:tabs>
        <w:jc w:val="both"/>
        <w:rPr>
          <w:rFonts w:ascii="Arial" w:hAnsi="Arial" w:cs="Arial"/>
          <w:bCs/>
          <w:sz w:val="23"/>
          <w:szCs w:val="23"/>
        </w:rPr>
      </w:pPr>
      <w:r w:rsidRPr="00824DC6">
        <w:rPr>
          <w:rFonts w:ascii="Arial" w:hAnsi="Arial" w:cs="Arial"/>
          <w:bCs/>
          <w:sz w:val="23"/>
          <w:szCs w:val="23"/>
        </w:rPr>
        <w:t>PREFEITURA MUNICIPAL DE PEQUI - MG</w:t>
      </w:r>
    </w:p>
    <w:p w:rsidR="00DA565B" w:rsidRPr="00824DC6" w:rsidRDefault="00DA565B" w:rsidP="00824DC6">
      <w:pPr>
        <w:tabs>
          <w:tab w:val="center" w:pos="2268"/>
        </w:tabs>
        <w:jc w:val="both"/>
        <w:rPr>
          <w:rFonts w:ascii="Arial" w:hAnsi="Arial" w:cs="Arial"/>
          <w:bCs/>
          <w:sz w:val="23"/>
          <w:szCs w:val="23"/>
        </w:rPr>
      </w:pPr>
      <w:r w:rsidRPr="00824DC6">
        <w:rPr>
          <w:rFonts w:ascii="Arial" w:hAnsi="Arial" w:cs="Arial"/>
          <w:bCs/>
          <w:sz w:val="23"/>
          <w:szCs w:val="23"/>
        </w:rPr>
        <w:t xml:space="preserve">PROCESSO LICITATÓRIO Nº </w:t>
      </w:r>
      <w:r w:rsidR="003F77F4" w:rsidRPr="00824DC6">
        <w:rPr>
          <w:rFonts w:ascii="Arial" w:hAnsi="Arial" w:cs="Arial"/>
          <w:bCs/>
          <w:sz w:val="23"/>
          <w:szCs w:val="23"/>
        </w:rPr>
        <w:t>058</w:t>
      </w:r>
      <w:r w:rsidR="00475200" w:rsidRPr="00824DC6">
        <w:rPr>
          <w:rFonts w:ascii="Arial" w:hAnsi="Arial" w:cs="Arial"/>
          <w:bCs/>
          <w:sz w:val="23"/>
          <w:szCs w:val="23"/>
        </w:rPr>
        <w:t>/</w:t>
      </w:r>
      <w:r w:rsidR="00E642DF" w:rsidRPr="00824DC6">
        <w:rPr>
          <w:rFonts w:ascii="Arial" w:hAnsi="Arial" w:cs="Arial"/>
          <w:bCs/>
          <w:sz w:val="23"/>
          <w:szCs w:val="23"/>
        </w:rPr>
        <w:t>2021</w:t>
      </w:r>
    </w:p>
    <w:p w:rsidR="00DA565B" w:rsidRPr="00824DC6" w:rsidRDefault="00DA565B" w:rsidP="00824DC6">
      <w:pPr>
        <w:tabs>
          <w:tab w:val="center" w:pos="2268"/>
        </w:tabs>
        <w:jc w:val="both"/>
        <w:rPr>
          <w:rFonts w:ascii="Arial" w:hAnsi="Arial" w:cs="Arial"/>
          <w:bCs/>
          <w:sz w:val="23"/>
          <w:szCs w:val="23"/>
        </w:rPr>
      </w:pPr>
      <w:r w:rsidRPr="00824DC6">
        <w:rPr>
          <w:rFonts w:ascii="Arial" w:hAnsi="Arial" w:cs="Arial"/>
          <w:bCs/>
          <w:sz w:val="23"/>
          <w:szCs w:val="23"/>
        </w:rPr>
        <w:t xml:space="preserve">PREGÃO Nº </w:t>
      </w:r>
      <w:r w:rsidR="00AF106D">
        <w:rPr>
          <w:rFonts w:ascii="Arial" w:hAnsi="Arial" w:cs="Arial"/>
          <w:bCs/>
          <w:sz w:val="23"/>
          <w:szCs w:val="23"/>
        </w:rPr>
        <w:t>037</w:t>
      </w:r>
      <w:r w:rsidR="00475200" w:rsidRPr="00824DC6">
        <w:rPr>
          <w:rFonts w:ascii="Arial" w:hAnsi="Arial" w:cs="Arial"/>
          <w:bCs/>
          <w:sz w:val="23"/>
          <w:szCs w:val="23"/>
        </w:rPr>
        <w:t>/</w:t>
      </w:r>
      <w:r w:rsidR="00E642DF" w:rsidRPr="00824DC6">
        <w:rPr>
          <w:rFonts w:ascii="Arial" w:hAnsi="Arial" w:cs="Arial"/>
          <w:bCs/>
          <w:sz w:val="23"/>
          <w:szCs w:val="23"/>
        </w:rPr>
        <w:t>2021</w:t>
      </w:r>
    </w:p>
    <w:p w:rsidR="00DA565B" w:rsidRPr="00824DC6" w:rsidRDefault="00DA565B" w:rsidP="00824DC6">
      <w:pPr>
        <w:tabs>
          <w:tab w:val="center" w:pos="2268"/>
        </w:tabs>
        <w:jc w:val="both"/>
        <w:rPr>
          <w:rFonts w:ascii="Arial" w:hAnsi="Arial" w:cs="Arial"/>
          <w:bCs/>
          <w:sz w:val="23"/>
          <w:szCs w:val="23"/>
        </w:rPr>
      </w:pPr>
      <w:r w:rsidRPr="00824DC6">
        <w:rPr>
          <w:rFonts w:ascii="Arial" w:hAnsi="Arial" w:cs="Arial"/>
          <w:bCs/>
          <w:sz w:val="23"/>
          <w:szCs w:val="23"/>
        </w:rPr>
        <w:t>LICITANTE: ___________________________</w:t>
      </w:r>
    </w:p>
    <w:p w:rsidR="00DA565B" w:rsidRPr="00824DC6" w:rsidRDefault="00DA565B" w:rsidP="00824DC6">
      <w:pPr>
        <w:tabs>
          <w:tab w:val="center" w:pos="2268"/>
        </w:tabs>
        <w:jc w:val="both"/>
        <w:rPr>
          <w:rFonts w:ascii="Arial" w:hAnsi="Arial" w:cs="Arial"/>
          <w:bCs/>
          <w:color w:val="000000"/>
          <w:sz w:val="23"/>
          <w:szCs w:val="23"/>
        </w:rPr>
      </w:pPr>
      <w:r w:rsidRPr="00824DC6">
        <w:rPr>
          <w:rFonts w:ascii="Arial" w:hAnsi="Arial" w:cs="Arial"/>
          <w:bCs/>
          <w:color w:val="000000"/>
          <w:sz w:val="23"/>
          <w:szCs w:val="23"/>
        </w:rPr>
        <w:t>ENVELOPE Nº 2 (DOCUMENTOS DE HABILITAÇÃO)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Ttulo3"/>
        <w:spacing w:before="0"/>
        <w:jc w:val="both"/>
        <w:rPr>
          <w:rFonts w:ascii="Arial" w:hAnsi="Arial" w:cs="Arial"/>
          <w:b w:val="0"/>
          <w:color w:val="auto"/>
          <w:sz w:val="23"/>
          <w:szCs w:val="23"/>
        </w:rPr>
      </w:pPr>
      <w:r w:rsidRPr="00824DC6">
        <w:rPr>
          <w:rFonts w:ascii="Arial" w:hAnsi="Arial" w:cs="Arial"/>
          <w:b w:val="0"/>
          <w:color w:val="auto"/>
          <w:sz w:val="23"/>
          <w:szCs w:val="23"/>
        </w:rPr>
        <w:t>6.9. Os documentos necessários à participação na presente licitação, compreendendo aqueles referentes à proposta de preço e à habilitação, além de seus anexos, deverão ser apresentados no idioma oficial do Brasil.</w:t>
      </w:r>
    </w:p>
    <w:p w:rsidR="00DA565B" w:rsidRPr="00824DC6" w:rsidRDefault="00DA565B" w:rsidP="00824DC6">
      <w:pPr>
        <w:pStyle w:val="Recuonormal"/>
        <w:ind w:left="0"/>
        <w:jc w:val="both"/>
        <w:rPr>
          <w:sz w:val="23"/>
          <w:szCs w:val="23"/>
          <w:lang w:val="pt-PT"/>
        </w:rPr>
      </w:pPr>
    </w:p>
    <w:p w:rsidR="00DA565B" w:rsidRPr="00824DC6" w:rsidRDefault="00DA565B" w:rsidP="00824DC6">
      <w:pPr>
        <w:jc w:val="both"/>
        <w:rPr>
          <w:rFonts w:ascii="Arial" w:hAnsi="Arial" w:cs="Arial"/>
          <w:b/>
          <w:bCs/>
          <w:snapToGrid w:val="0"/>
          <w:sz w:val="23"/>
          <w:szCs w:val="23"/>
        </w:rPr>
      </w:pPr>
      <w:r w:rsidRPr="00824DC6">
        <w:rPr>
          <w:rFonts w:ascii="Arial" w:hAnsi="Arial" w:cs="Arial"/>
          <w:b/>
          <w:bCs/>
          <w:snapToGrid w:val="0"/>
          <w:sz w:val="23"/>
          <w:szCs w:val="23"/>
        </w:rPr>
        <w:t>7. DA PROPOSTA DE PREÇO – ENVELOPE Nº 1</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b/>
          <w:snapToGrid w:val="0"/>
          <w:sz w:val="23"/>
          <w:szCs w:val="23"/>
        </w:rPr>
      </w:pPr>
      <w:r w:rsidRPr="00824DC6">
        <w:rPr>
          <w:rFonts w:ascii="Arial" w:hAnsi="Arial" w:cs="Arial"/>
          <w:b/>
          <w:snapToGrid w:val="0"/>
          <w:sz w:val="23"/>
          <w:szCs w:val="23"/>
        </w:rPr>
        <w:t>7.1. São requisitos da proposta de preço:</w:t>
      </w:r>
    </w:p>
    <w:p w:rsidR="00DA565B" w:rsidRPr="00824DC6" w:rsidRDefault="00DA565B" w:rsidP="00824DC6">
      <w:pPr>
        <w:jc w:val="both"/>
        <w:rPr>
          <w:rFonts w:ascii="Arial" w:hAnsi="Arial" w:cs="Arial"/>
          <w:b/>
          <w:bCs/>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lastRenderedPageBreak/>
        <w:t>a) ser apresentada em língua portuguesa, contendo o número e a modalidade da licitação deste Edital, devendo preferencialmente, conter razão social, CNPJ, endereço, número de telefone, número de fax da empresa licitante e dados bancários.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b) conter a assinatura do responsável legal da empresa ou representante devidamente qualificado;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c) ser elaborada, preferencialmente, nos moldes do Anexo I deste edital;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d) conter o prazo de validade da proposta de 60 (sessenta) dias contados da data-limite prevista para entrega das propostas, conforme art. 64, § 3º da Lei nº 8.666/93;</w:t>
      </w:r>
    </w:p>
    <w:p w:rsidR="00DA565B" w:rsidRPr="00824DC6" w:rsidRDefault="00DA565B" w:rsidP="00824DC6">
      <w:pPr>
        <w:jc w:val="both"/>
        <w:rPr>
          <w:rFonts w:ascii="Arial" w:hAnsi="Arial" w:cs="Arial"/>
          <w:b/>
          <w:snapToGrid w:val="0"/>
          <w:sz w:val="23"/>
          <w:szCs w:val="23"/>
          <w:u w:val="single"/>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e)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f) Serão desclassificadas as propostas que não atenderem às exigências do presente edital e seus anexos, por estarem omissas ou apresentarem irregularidades, ou defeitos capazes de dificultar o julgamento;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g) Os preços serão cotados com duas casas decimais. Ex: 10,55</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h) As propostas não poderão impor condições ou conter opções, somente sendo admitidas propostas que ofertem apenas uma marca, um modelo e um preço para cada item do objeto desta licitação.</w:t>
      </w:r>
    </w:p>
    <w:p w:rsidR="00DA565B" w:rsidRPr="00824DC6" w:rsidRDefault="00DA565B" w:rsidP="00824DC6">
      <w:pPr>
        <w:jc w:val="both"/>
        <w:rPr>
          <w:rFonts w:ascii="Arial" w:hAnsi="Arial" w:cs="Arial"/>
          <w:b/>
          <w:snapToGrid w:val="0"/>
          <w:sz w:val="23"/>
          <w:szCs w:val="23"/>
          <w:u w:val="single"/>
        </w:rPr>
      </w:pPr>
    </w:p>
    <w:p w:rsidR="00F65872" w:rsidRPr="00824DC6" w:rsidRDefault="00F65872" w:rsidP="00824DC6">
      <w:pPr>
        <w:jc w:val="both"/>
        <w:rPr>
          <w:rFonts w:ascii="Arial" w:hAnsi="Arial" w:cs="Arial"/>
          <w:b/>
          <w:snapToGrid w:val="0"/>
          <w:color w:val="000000"/>
          <w:sz w:val="23"/>
          <w:szCs w:val="23"/>
        </w:rPr>
      </w:pPr>
      <w:r w:rsidRPr="00824DC6">
        <w:rPr>
          <w:rFonts w:ascii="Arial" w:hAnsi="Arial" w:cs="Arial"/>
          <w:b/>
          <w:snapToGrid w:val="0"/>
          <w:color w:val="000000"/>
          <w:sz w:val="23"/>
          <w:szCs w:val="23"/>
        </w:rPr>
        <w:t>i) Os produtos (implementos) deverão ser entregues e instalados em seus respectivos tratores no Pátio da Prefeitura de Pequi – MG, por exclusiva conta e responsabilidade da contratada, em perfeitas condições e funcionamento, no prazo máximo de 30 (trinta) dias corridos, após o recebimento da Af – Autorização de Fornecimento, emitida pelo setor de compras.</w:t>
      </w:r>
    </w:p>
    <w:p w:rsidR="00F65872" w:rsidRPr="00824DC6" w:rsidRDefault="00F65872" w:rsidP="00824DC6">
      <w:pPr>
        <w:jc w:val="both"/>
        <w:rPr>
          <w:rFonts w:ascii="Arial" w:hAnsi="Arial" w:cs="Arial"/>
          <w:b/>
          <w:snapToGrid w:val="0"/>
          <w:color w:val="000000"/>
          <w:sz w:val="23"/>
          <w:szCs w:val="23"/>
        </w:rPr>
      </w:pPr>
    </w:p>
    <w:p w:rsidR="00F65872" w:rsidRPr="00824DC6" w:rsidRDefault="00F65872" w:rsidP="00824DC6">
      <w:pPr>
        <w:jc w:val="both"/>
        <w:rPr>
          <w:rFonts w:ascii="Arial" w:hAnsi="Arial" w:cs="Arial"/>
          <w:b/>
          <w:snapToGrid w:val="0"/>
          <w:color w:val="000000"/>
          <w:sz w:val="23"/>
          <w:szCs w:val="23"/>
        </w:rPr>
      </w:pPr>
      <w:r w:rsidRPr="00824DC6">
        <w:rPr>
          <w:rFonts w:ascii="Arial" w:hAnsi="Arial" w:cs="Arial"/>
          <w:b/>
          <w:snapToGrid w:val="0"/>
          <w:color w:val="000000"/>
          <w:sz w:val="23"/>
          <w:szCs w:val="23"/>
        </w:rPr>
        <w:t xml:space="preserve">j) A instalação </w:t>
      </w:r>
      <w:r w:rsidR="00824DC6" w:rsidRPr="00824DC6">
        <w:rPr>
          <w:rFonts w:ascii="Arial" w:hAnsi="Arial" w:cs="Arial"/>
          <w:b/>
          <w:snapToGrid w:val="0"/>
          <w:color w:val="000000"/>
          <w:sz w:val="23"/>
          <w:szCs w:val="23"/>
        </w:rPr>
        <w:t xml:space="preserve">ocorra </w:t>
      </w:r>
      <w:r w:rsidRPr="00824DC6">
        <w:rPr>
          <w:rFonts w:ascii="Arial" w:hAnsi="Arial" w:cs="Arial"/>
          <w:b/>
          <w:snapToGrid w:val="0"/>
          <w:color w:val="000000"/>
          <w:sz w:val="23"/>
          <w:szCs w:val="23"/>
        </w:rPr>
        <w:t>sob a supervisão do responsável do setor requisitante ou por servido</w:t>
      </w:r>
      <w:r w:rsidR="00824DC6" w:rsidRPr="00824DC6">
        <w:rPr>
          <w:rFonts w:ascii="Arial" w:hAnsi="Arial" w:cs="Arial"/>
          <w:b/>
          <w:snapToGrid w:val="0"/>
          <w:color w:val="000000"/>
          <w:sz w:val="23"/>
          <w:szCs w:val="23"/>
        </w:rPr>
        <w:t>r devidamente identificado por e</w:t>
      </w:r>
      <w:r w:rsidRPr="00824DC6">
        <w:rPr>
          <w:rFonts w:ascii="Arial" w:hAnsi="Arial" w:cs="Arial"/>
          <w:b/>
          <w:snapToGrid w:val="0"/>
          <w:color w:val="000000"/>
          <w:sz w:val="23"/>
          <w:szCs w:val="23"/>
        </w:rPr>
        <w:t>le designado.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7.3. Todos os itens serão conferidos e analisados pelo setor requisitante para a devida aprovação, sujeitando a desclassificação os licitantes que não cumprirem as normas do edital.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b/>
          <w:bCs/>
          <w:snapToGrid w:val="0"/>
          <w:sz w:val="23"/>
          <w:szCs w:val="23"/>
        </w:rPr>
      </w:pPr>
      <w:r w:rsidRPr="00824DC6">
        <w:rPr>
          <w:rFonts w:ascii="Arial" w:hAnsi="Arial" w:cs="Arial"/>
          <w:b/>
          <w:bCs/>
          <w:snapToGrid w:val="0"/>
          <w:sz w:val="23"/>
          <w:szCs w:val="23"/>
        </w:rPr>
        <w:lastRenderedPageBreak/>
        <w:t>8. DOS DOCUMENTOS DE HABILITAÇÃO – ENVELOPE Nº 02</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b/>
          <w:snapToGrid w:val="0"/>
          <w:sz w:val="23"/>
          <w:szCs w:val="23"/>
        </w:rPr>
      </w:pPr>
      <w:r w:rsidRPr="00824DC6">
        <w:rPr>
          <w:rFonts w:ascii="Arial" w:hAnsi="Arial" w:cs="Arial"/>
          <w:b/>
          <w:snapToGrid w:val="0"/>
          <w:sz w:val="23"/>
          <w:szCs w:val="23"/>
        </w:rPr>
        <w:t>8.1. A documentação relativa à habilitação jurídica consistirá de:</w:t>
      </w:r>
    </w:p>
    <w:p w:rsidR="00DA565B" w:rsidRPr="00824DC6" w:rsidRDefault="00DA565B" w:rsidP="00824DC6">
      <w:pPr>
        <w:jc w:val="both"/>
        <w:rPr>
          <w:rFonts w:ascii="Arial" w:hAnsi="Arial" w:cs="Arial"/>
          <w:snapToGrid w:val="0"/>
          <w:sz w:val="23"/>
          <w:szCs w:val="23"/>
          <w:u w:val="single"/>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a) registro comercial, no caso de empresa individual;</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DA565B" w:rsidRPr="00824DC6" w:rsidRDefault="00DA565B" w:rsidP="00824DC6">
      <w:pPr>
        <w:jc w:val="both"/>
        <w:rPr>
          <w:rFonts w:ascii="Arial" w:hAnsi="Arial" w:cs="Arial"/>
          <w:color w:val="000000"/>
          <w:sz w:val="23"/>
          <w:szCs w:val="23"/>
        </w:rPr>
      </w:pPr>
    </w:p>
    <w:p w:rsidR="00DA565B" w:rsidRPr="00824DC6" w:rsidRDefault="00DA565B" w:rsidP="00824DC6">
      <w:pPr>
        <w:jc w:val="both"/>
        <w:rPr>
          <w:rFonts w:ascii="Arial" w:hAnsi="Arial" w:cs="Arial"/>
          <w:sz w:val="23"/>
          <w:szCs w:val="23"/>
        </w:rPr>
      </w:pPr>
      <w:r w:rsidRPr="00824DC6">
        <w:rPr>
          <w:rFonts w:ascii="Arial" w:hAnsi="Arial" w:cs="Arial"/>
          <w:color w:val="000000"/>
          <w:sz w:val="23"/>
          <w:szCs w:val="23"/>
        </w:rPr>
        <w:t>c) Em se tratando de Micro Empreendedor Individual – MEI, o Contrato Social ou Estatuto poderá ser substituído pelo Certificado da Condição de Micro Empreendedor Individual – CCMEI.</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d) decreto de autorização, em se tratando de empresa ou sociedade estrangeira em funcionamento no País e ato de registro ou autorização para funcionamento expedido pelo órgão ou entidade competente.</w:t>
      </w:r>
    </w:p>
    <w:p w:rsidR="00DA565B" w:rsidRPr="00824DC6" w:rsidRDefault="00DA565B" w:rsidP="00824DC6">
      <w:pPr>
        <w:jc w:val="both"/>
        <w:rPr>
          <w:rFonts w:ascii="Arial" w:hAnsi="Arial" w:cs="Arial"/>
          <w:kern w:val="2"/>
          <w:sz w:val="23"/>
          <w:szCs w:val="23"/>
        </w:rPr>
      </w:pPr>
    </w:p>
    <w:p w:rsidR="00DA565B" w:rsidRPr="00824DC6" w:rsidRDefault="00DA565B" w:rsidP="00824DC6">
      <w:pPr>
        <w:jc w:val="both"/>
        <w:rPr>
          <w:rFonts w:ascii="Arial" w:hAnsi="Arial" w:cs="Arial"/>
          <w:b/>
          <w:snapToGrid w:val="0"/>
          <w:sz w:val="23"/>
          <w:szCs w:val="23"/>
        </w:rPr>
      </w:pPr>
      <w:r w:rsidRPr="00824DC6">
        <w:rPr>
          <w:rFonts w:ascii="Arial" w:hAnsi="Arial" w:cs="Arial"/>
          <w:b/>
          <w:snapToGrid w:val="0"/>
          <w:sz w:val="23"/>
          <w:szCs w:val="23"/>
        </w:rPr>
        <w:t>8.2. A documentação relativa à habilitação fiscal e trabalhista consistirá de:</w:t>
      </w:r>
    </w:p>
    <w:p w:rsidR="00DA565B" w:rsidRPr="00824DC6" w:rsidRDefault="00DA565B" w:rsidP="00824DC6">
      <w:pPr>
        <w:jc w:val="both"/>
        <w:rPr>
          <w:rFonts w:ascii="Arial" w:hAnsi="Arial" w:cs="Arial"/>
          <w:snapToGrid w:val="0"/>
          <w:sz w:val="23"/>
          <w:szCs w:val="23"/>
          <w:u w:val="single"/>
        </w:rPr>
      </w:pPr>
    </w:p>
    <w:p w:rsidR="00DA565B" w:rsidRPr="00824DC6" w:rsidRDefault="00DA565B" w:rsidP="00824DC6">
      <w:pPr>
        <w:pStyle w:val="WW-Padro"/>
        <w:tabs>
          <w:tab w:val="left" w:pos="2160"/>
        </w:tabs>
        <w:jc w:val="both"/>
        <w:rPr>
          <w:rFonts w:ascii="Arial" w:hAnsi="Arial" w:cs="Arial"/>
          <w:color w:val="000000"/>
          <w:sz w:val="23"/>
          <w:szCs w:val="23"/>
          <w:lang w:val="pt-BR"/>
        </w:rPr>
      </w:pPr>
      <w:r w:rsidRPr="00824DC6">
        <w:rPr>
          <w:rFonts w:ascii="Arial" w:hAnsi="Arial" w:cs="Arial"/>
          <w:color w:val="000000"/>
          <w:sz w:val="23"/>
          <w:szCs w:val="23"/>
          <w:lang w:val="pt-BR"/>
        </w:rPr>
        <w:t>8.2.1. Prova de Inscrição no Cadastro Nacional de Pessoas Jurídicas – CNPJ</w:t>
      </w:r>
    </w:p>
    <w:p w:rsidR="00DA565B" w:rsidRPr="00824DC6" w:rsidRDefault="00DA565B" w:rsidP="00824DC6">
      <w:pPr>
        <w:pStyle w:val="WW-Padro"/>
        <w:tabs>
          <w:tab w:val="left" w:pos="2160"/>
        </w:tabs>
        <w:jc w:val="both"/>
        <w:rPr>
          <w:rFonts w:ascii="Arial" w:hAnsi="Arial" w:cs="Arial"/>
          <w:color w:val="000000"/>
          <w:sz w:val="23"/>
          <w:szCs w:val="23"/>
          <w:lang w:val="pt-BR"/>
        </w:rPr>
      </w:pPr>
    </w:p>
    <w:p w:rsidR="00DA565B" w:rsidRPr="00824DC6" w:rsidRDefault="00DA565B" w:rsidP="00824DC6">
      <w:pPr>
        <w:pStyle w:val="WW-Padro"/>
        <w:tabs>
          <w:tab w:val="left" w:pos="2160"/>
        </w:tabs>
        <w:jc w:val="both"/>
        <w:rPr>
          <w:rFonts w:ascii="Arial" w:hAnsi="Arial" w:cs="Arial"/>
          <w:color w:val="000000"/>
          <w:sz w:val="23"/>
          <w:szCs w:val="23"/>
          <w:lang w:val="pt-BR"/>
        </w:rPr>
      </w:pPr>
      <w:r w:rsidRPr="00824DC6">
        <w:rPr>
          <w:rFonts w:ascii="Arial" w:hAnsi="Arial" w:cs="Arial"/>
          <w:color w:val="000000"/>
          <w:sz w:val="23"/>
          <w:szCs w:val="23"/>
          <w:lang w:val="pt-BR"/>
        </w:rPr>
        <w:t>8.2.2. Certificado de Regularidade para com o FGTS, expedido pela Caixa Econômica Federal;</w:t>
      </w:r>
    </w:p>
    <w:p w:rsidR="00DA565B" w:rsidRPr="00824DC6" w:rsidRDefault="00DA565B" w:rsidP="00824DC6">
      <w:pPr>
        <w:pStyle w:val="WW-Padro"/>
        <w:tabs>
          <w:tab w:val="left" w:pos="2160"/>
        </w:tabs>
        <w:jc w:val="both"/>
        <w:rPr>
          <w:rFonts w:ascii="Arial" w:hAnsi="Arial" w:cs="Arial"/>
          <w:color w:val="000000"/>
          <w:sz w:val="23"/>
          <w:szCs w:val="23"/>
          <w:lang w:val="pt-BR"/>
        </w:rPr>
      </w:pPr>
    </w:p>
    <w:p w:rsidR="00DA565B" w:rsidRPr="00824DC6" w:rsidRDefault="00DA565B" w:rsidP="00824DC6">
      <w:pPr>
        <w:pStyle w:val="WW-Padro"/>
        <w:tabs>
          <w:tab w:val="left" w:pos="2160"/>
        </w:tabs>
        <w:jc w:val="both"/>
        <w:rPr>
          <w:rFonts w:ascii="Arial" w:hAnsi="Arial" w:cs="Arial"/>
          <w:color w:val="000000"/>
          <w:sz w:val="23"/>
          <w:szCs w:val="23"/>
          <w:lang w:val="pt-BR"/>
        </w:rPr>
      </w:pPr>
      <w:r w:rsidRPr="00824DC6">
        <w:rPr>
          <w:rFonts w:ascii="Arial" w:hAnsi="Arial" w:cs="Arial"/>
          <w:color w:val="000000"/>
          <w:sz w:val="23"/>
          <w:szCs w:val="23"/>
          <w:lang w:val="pt-BR"/>
        </w:rPr>
        <w:t>8.2.3.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w:t>
      </w:r>
      <w:r w:rsidR="00F5442D" w:rsidRPr="00824DC6">
        <w:rPr>
          <w:rFonts w:ascii="Arial" w:hAnsi="Arial" w:cs="Arial"/>
          <w:color w:val="000000"/>
          <w:sz w:val="23"/>
          <w:szCs w:val="23"/>
          <w:lang w:val="pt-BR"/>
        </w:rPr>
        <w:t>2019</w:t>
      </w:r>
      <w:r w:rsidRPr="00824DC6">
        <w:rPr>
          <w:rFonts w:ascii="Arial" w:hAnsi="Arial" w:cs="Arial"/>
          <w:color w:val="000000"/>
          <w:sz w:val="23"/>
          <w:szCs w:val="23"/>
          <w:lang w:val="pt-BR"/>
        </w:rPr>
        <w:t>.</w:t>
      </w:r>
    </w:p>
    <w:p w:rsidR="00DA565B" w:rsidRPr="00824DC6" w:rsidRDefault="00DA565B" w:rsidP="00824DC6">
      <w:pPr>
        <w:pStyle w:val="WW-Padro"/>
        <w:tabs>
          <w:tab w:val="left" w:pos="2160"/>
        </w:tabs>
        <w:jc w:val="both"/>
        <w:rPr>
          <w:rFonts w:ascii="Arial" w:hAnsi="Arial" w:cs="Arial"/>
          <w:color w:val="000000"/>
          <w:sz w:val="23"/>
          <w:szCs w:val="23"/>
          <w:lang w:val="pt-BR"/>
        </w:rPr>
      </w:pPr>
    </w:p>
    <w:p w:rsidR="00DA565B" w:rsidRPr="00824DC6" w:rsidRDefault="00DA565B" w:rsidP="00824DC6">
      <w:pPr>
        <w:pStyle w:val="WW-Padro"/>
        <w:tabs>
          <w:tab w:val="left" w:pos="2160"/>
        </w:tabs>
        <w:jc w:val="both"/>
        <w:rPr>
          <w:rFonts w:ascii="Arial" w:hAnsi="Arial" w:cs="Arial"/>
          <w:color w:val="000000"/>
          <w:sz w:val="23"/>
          <w:szCs w:val="23"/>
          <w:lang w:val="pt-BR"/>
        </w:rPr>
      </w:pPr>
      <w:r w:rsidRPr="00824DC6">
        <w:rPr>
          <w:rFonts w:ascii="Arial" w:hAnsi="Arial" w:cs="Arial"/>
          <w:color w:val="000000"/>
          <w:sz w:val="23"/>
          <w:szCs w:val="23"/>
          <w:lang w:val="pt-BR"/>
        </w:rPr>
        <w:t>8.2.4. Prova de Regularidades com as Fazendas Estadual e Municipal, do domicílio ou sede do licitante, ou outra equivalente na forma da lei.</w:t>
      </w:r>
    </w:p>
    <w:p w:rsidR="00DA565B" w:rsidRPr="00824DC6" w:rsidRDefault="00DA565B" w:rsidP="00824DC6">
      <w:pPr>
        <w:pStyle w:val="WW-Padro"/>
        <w:tabs>
          <w:tab w:val="left" w:pos="2160"/>
        </w:tabs>
        <w:jc w:val="both"/>
        <w:rPr>
          <w:rFonts w:ascii="Arial" w:hAnsi="Arial" w:cs="Arial"/>
          <w:color w:val="000000"/>
          <w:sz w:val="23"/>
          <w:szCs w:val="23"/>
          <w:lang w:val="pt-BR"/>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8.2.5. Certidão Negativa de Débitos Trabalhistas (CNDT), provando a inexistência de débitos inadimplidos perante a Justiça do Trabalho.</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b/>
          <w:snapToGrid w:val="0"/>
          <w:sz w:val="23"/>
          <w:szCs w:val="23"/>
        </w:rPr>
      </w:pPr>
      <w:r w:rsidRPr="00824DC6">
        <w:rPr>
          <w:rFonts w:ascii="Arial" w:hAnsi="Arial" w:cs="Arial"/>
          <w:b/>
          <w:snapToGrid w:val="0"/>
          <w:sz w:val="23"/>
          <w:szCs w:val="23"/>
        </w:rPr>
        <w:t>8.3. A documentação relativa à habilitação econômico-financeira consistirá de:</w:t>
      </w: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 xml:space="preserve">a) Certidão Negativa de falência e concordata, expedida pelo distribuidor da sede da pessoa jurídica </w:t>
      </w:r>
      <w:r w:rsidRPr="00824DC6">
        <w:rPr>
          <w:rFonts w:ascii="Arial" w:hAnsi="Arial" w:cs="Arial"/>
          <w:color w:val="000000"/>
          <w:sz w:val="23"/>
          <w:szCs w:val="23"/>
        </w:rPr>
        <w:t>com data de emissão de até 90 (noventa) dias antes da abertura da sessão</w:t>
      </w:r>
      <w:r w:rsidRPr="00824DC6">
        <w:rPr>
          <w:rFonts w:ascii="Arial" w:hAnsi="Arial" w:cs="Arial"/>
          <w:sz w:val="23"/>
          <w:szCs w:val="23"/>
        </w:rPr>
        <w:t>.</w:t>
      </w:r>
    </w:p>
    <w:p w:rsidR="00DA565B" w:rsidRPr="00824DC6" w:rsidRDefault="00DA565B" w:rsidP="00824DC6">
      <w:pPr>
        <w:jc w:val="both"/>
        <w:rPr>
          <w:rFonts w:ascii="Arial" w:hAnsi="Arial" w:cs="Arial"/>
          <w:kern w:val="2"/>
          <w:sz w:val="23"/>
          <w:szCs w:val="23"/>
        </w:rPr>
      </w:pPr>
    </w:p>
    <w:p w:rsidR="00DA565B" w:rsidRPr="00824DC6" w:rsidRDefault="00DA565B" w:rsidP="00824DC6">
      <w:pPr>
        <w:jc w:val="both"/>
        <w:rPr>
          <w:rFonts w:ascii="Arial" w:hAnsi="Arial" w:cs="Arial"/>
          <w:kern w:val="2"/>
          <w:sz w:val="23"/>
          <w:szCs w:val="23"/>
        </w:rPr>
      </w:pPr>
      <w:r w:rsidRPr="00824DC6">
        <w:rPr>
          <w:rFonts w:ascii="Arial" w:hAnsi="Arial" w:cs="Arial"/>
          <w:kern w:val="2"/>
          <w:sz w:val="23"/>
          <w:szCs w:val="23"/>
        </w:rPr>
        <w:t>8.4. Declaração de Cumprimento do Inciso XXXIII, do Art. 7º, da Constituição Federal.</w:t>
      </w:r>
    </w:p>
    <w:p w:rsidR="00DA565B" w:rsidRPr="00824DC6" w:rsidRDefault="00DA565B" w:rsidP="00824DC6">
      <w:pPr>
        <w:jc w:val="both"/>
        <w:rPr>
          <w:rFonts w:ascii="Arial" w:hAnsi="Arial" w:cs="Arial"/>
          <w:kern w:val="2"/>
          <w:sz w:val="23"/>
          <w:szCs w:val="23"/>
        </w:rPr>
      </w:pPr>
    </w:p>
    <w:p w:rsidR="00DA565B" w:rsidRPr="00824DC6" w:rsidRDefault="00DA565B" w:rsidP="00824DC6">
      <w:pPr>
        <w:jc w:val="both"/>
        <w:rPr>
          <w:rFonts w:ascii="Arial" w:hAnsi="Arial" w:cs="Arial"/>
          <w:kern w:val="2"/>
          <w:sz w:val="23"/>
          <w:szCs w:val="23"/>
        </w:rPr>
      </w:pPr>
      <w:r w:rsidRPr="00824DC6">
        <w:rPr>
          <w:rFonts w:ascii="Arial" w:hAnsi="Arial" w:cs="Arial"/>
          <w:kern w:val="2"/>
          <w:sz w:val="23"/>
          <w:szCs w:val="23"/>
        </w:rPr>
        <w:t>8.5.Declaração expressa, sob as penalidades cabíveis, de inexistência de fato superveniente impeditivo da habilitação, assinado por quem de direito (Anexo VI);</w:t>
      </w:r>
    </w:p>
    <w:p w:rsidR="00DA565B" w:rsidRPr="00824DC6" w:rsidRDefault="00DA565B" w:rsidP="00824DC6">
      <w:pPr>
        <w:jc w:val="both"/>
        <w:rPr>
          <w:rFonts w:ascii="Arial" w:hAnsi="Arial" w:cs="Arial"/>
          <w:kern w:val="2"/>
          <w:sz w:val="23"/>
          <w:szCs w:val="23"/>
        </w:rPr>
      </w:pPr>
    </w:p>
    <w:p w:rsidR="00DA565B" w:rsidRPr="00824DC6" w:rsidRDefault="00DA565B" w:rsidP="00824DC6">
      <w:pPr>
        <w:jc w:val="both"/>
        <w:rPr>
          <w:rFonts w:ascii="Arial" w:hAnsi="Arial" w:cs="Arial"/>
          <w:kern w:val="2"/>
          <w:sz w:val="23"/>
          <w:szCs w:val="23"/>
        </w:rPr>
      </w:pPr>
      <w:r w:rsidRPr="00824DC6">
        <w:rPr>
          <w:rFonts w:ascii="Arial" w:hAnsi="Arial" w:cs="Arial"/>
          <w:kern w:val="2"/>
          <w:sz w:val="23"/>
          <w:szCs w:val="23"/>
        </w:rPr>
        <w:t>8.6. Declaração expressa de que concorda com todos os termos deste Edital (Anexo VIII).</w:t>
      </w:r>
    </w:p>
    <w:p w:rsidR="00DA565B" w:rsidRPr="00824DC6" w:rsidRDefault="00DA565B" w:rsidP="00824DC6">
      <w:pPr>
        <w:jc w:val="both"/>
        <w:rPr>
          <w:rFonts w:ascii="Arial" w:hAnsi="Arial" w:cs="Arial"/>
          <w:kern w:val="2"/>
          <w:sz w:val="23"/>
          <w:szCs w:val="23"/>
        </w:rPr>
      </w:pPr>
    </w:p>
    <w:p w:rsidR="00DA565B" w:rsidRPr="00824DC6" w:rsidRDefault="00DA565B" w:rsidP="00824DC6">
      <w:pPr>
        <w:jc w:val="both"/>
        <w:rPr>
          <w:rFonts w:ascii="Arial" w:hAnsi="Arial" w:cs="Arial"/>
          <w:kern w:val="2"/>
          <w:sz w:val="23"/>
          <w:szCs w:val="23"/>
        </w:rPr>
      </w:pPr>
      <w:r w:rsidRPr="00824DC6">
        <w:rPr>
          <w:rFonts w:ascii="Arial" w:hAnsi="Arial" w:cs="Arial"/>
          <w:kern w:val="2"/>
          <w:sz w:val="23"/>
          <w:szCs w:val="23"/>
        </w:rPr>
        <w:t>8.7.As empresas participantes que não apresentarem a documentação exigida, apresentarem incompleta ou incorreta, serão inabilitadas, não se admitindo complementação posterior.</w:t>
      </w:r>
    </w:p>
    <w:p w:rsidR="00DA565B" w:rsidRPr="00824DC6" w:rsidRDefault="00DA565B" w:rsidP="00824DC6">
      <w:pPr>
        <w:jc w:val="both"/>
        <w:rPr>
          <w:rFonts w:ascii="Arial" w:hAnsi="Arial" w:cs="Arial"/>
          <w:kern w:val="2"/>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8.8. Sob pena de inabilitação, todos os documentos apresentados para habilitação deverão estar em nome do licitante e, preferencialmente, com número do CNPJ e endereço respectivo, observando-se que:</w:t>
      </w:r>
    </w:p>
    <w:p w:rsidR="00DA565B" w:rsidRPr="00824DC6" w:rsidRDefault="00DA565B" w:rsidP="00824DC6">
      <w:pPr>
        <w:jc w:val="both"/>
        <w:rPr>
          <w:rFonts w:ascii="Arial" w:hAnsi="Arial" w:cs="Arial"/>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a) se o licitante for matriz, todos os documentos deverão estar em nome da matriz; ou</w:t>
      </w:r>
    </w:p>
    <w:p w:rsidR="00DA565B" w:rsidRPr="00824DC6" w:rsidRDefault="00DA565B" w:rsidP="00824DC6">
      <w:pPr>
        <w:jc w:val="both"/>
        <w:rPr>
          <w:rFonts w:ascii="Arial" w:hAnsi="Arial" w:cs="Arial"/>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b) se o licitante for filial, todos os documentos deverão estar em nome da filial;</w:t>
      </w:r>
    </w:p>
    <w:p w:rsidR="00DA565B" w:rsidRPr="00824DC6" w:rsidRDefault="00DA565B" w:rsidP="00824DC6">
      <w:pPr>
        <w:jc w:val="both"/>
        <w:rPr>
          <w:rFonts w:ascii="Arial" w:hAnsi="Arial" w:cs="Arial"/>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c) se o licitante for matriz, e o executor do contrato for filial, a documentação deverá ser apresentada com CNPJ da matriz e da filial, simultaneamente;</w:t>
      </w:r>
    </w:p>
    <w:p w:rsidR="00DA565B" w:rsidRPr="00824DC6" w:rsidRDefault="00DA565B" w:rsidP="00824DC6">
      <w:pPr>
        <w:jc w:val="both"/>
        <w:rPr>
          <w:rFonts w:ascii="Arial" w:hAnsi="Arial" w:cs="Arial"/>
          <w:color w:val="000000"/>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color w:val="000000"/>
          <w:sz w:val="23"/>
          <w:szCs w:val="23"/>
        </w:rPr>
        <w:t>d) serão dispensados da filial aqueles documentos que, pela própria natureza, comprovadamente, forem emitidos somente em nome da matriz.</w:t>
      </w:r>
    </w:p>
    <w:p w:rsidR="00DA565B" w:rsidRPr="00824DC6" w:rsidRDefault="00DA565B" w:rsidP="00824DC6">
      <w:pPr>
        <w:jc w:val="both"/>
        <w:rPr>
          <w:rFonts w:ascii="Arial" w:hAnsi="Arial" w:cs="Arial"/>
          <w:kern w:val="2"/>
          <w:sz w:val="23"/>
          <w:szCs w:val="23"/>
        </w:rPr>
      </w:pPr>
    </w:p>
    <w:p w:rsidR="00DA565B" w:rsidRPr="00824DC6" w:rsidRDefault="00DA565B" w:rsidP="00824DC6">
      <w:pPr>
        <w:jc w:val="both"/>
        <w:rPr>
          <w:rFonts w:ascii="Arial" w:hAnsi="Arial" w:cs="Arial"/>
          <w:kern w:val="2"/>
          <w:sz w:val="23"/>
          <w:szCs w:val="23"/>
        </w:rPr>
      </w:pPr>
      <w:r w:rsidRPr="00824DC6">
        <w:rPr>
          <w:rFonts w:ascii="Arial" w:hAnsi="Arial" w:cs="Arial"/>
          <w:kern w:val="2"/>
          <w:sz w:val="23"/>
          <w:szCs w:val="23"/>
        </w:rPr>
        <w:t>8.9.As empresas participantes que não apresentarem a documentação exigida, apresentarem incompleta ou incorreta, serão inabilitadas, não se admitindo complementação posterior.</w:t>
      </w:r>
    </w:p>
    <w:p w:rsidR="00DA565B" w:rsidRPr="00824DC6" w:rsidRDefault="00DA565B" w:rsidP="00824DC6">
      <w:pPr>
        <w:pStyle w:val="Ttulo2"/>
        <w:spacing w:before="0" w:after="0"/>
        <w:ind w:left="0" w:firstLine="0"/>
        <w:jc w:val="both"/>
        <w:rPr>
          <w:rFonts w:ascii="Arial" w:hAnsi="Arial"/>
          <w:sz w:val="23"/>
          <w:szCs w:val="23"/>
        </w:rPr>
      </w:pP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9. SESSÃO DO PREGÃO</w:t>
      </w:r>
    </w:p>
    <w:p w:rsidR="00DA565B" w:rsidRPr="00824DC6" w:rsidRDefault="00DA565B" w:rsidP="00824DC6">
      <w:pPr>
        <w:pStyle w:val="Padro"/>
        <w:jc w:val="both"/>
        <w:rPr>
          <w:rFonts w:ascii="Arial" w:hAnsi="Arial" w:cs="Arial"/>
          <w:b/>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9.1. Após o encerramento do credenciamento e identificação dos representantes das empresas proponentes, o Pregoeiro procederá a abertura dos envelopes de proposta comercial dos licitantes, cadastrando-as no sistema.</w:t>
      </w:r>
    </w:p>
    <w:p w:rsidR="00DA565B" w:rsidRPr="00824DC6" w:rsidRDefault="00DA565B" w:rsidP="00824DC6">
      <w:pPr>
        <w:jc w:val="both"/>
        <w:rPr>
          <w:rFonts w:ascii="Arial" w:hAnsi="Arial" w:cs="Arial"/>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9.2. Após o cadastramento dos valores de cada empresa participante, o Pregoeiro declarará aberta a sessão do PREGÃO para os lances.</w:t>
      </w:r>
    </w:p>
    <w:p w:rsidR="00DA565B" w:rsidRPr="00824DC6" w:rsidRDefault="00DA565B" w:rsidP="00824DC6">
      <w:pPr>
        <w:pStyle w:val="Ttulo2"/>
        <w:spacing w:before="0" w:after="0"/>
        <w:ind w:left="0" w:firstLine="0"/>
        <w:jc w:val="both"/>
        <w:rPr>
          <w:rFonts w:ascii="Arial" w:hAnsi="Arial"/>
          <w:sz w:val="23"/>
          <w:szCs w:val="23"/>
        </w:rPr>
      </w:pP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10. DA ABERTURA DOS ENVELOPES DE PREÇO</w:t>
      </w:r>
    </w:p>
    <w:p w:rsidR="00DA565B" w:rsidRPr="00824DC6" w:rsidRDefault="00DA565B" w:rsidP="00824DC6">
      <w:pPr>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10.1.Verificada a conformidade com os requisitos estabelecidos neste Edital, o autor da oferta de valor mais baixo e o das ofertas com preços de até 10% (dez por cento) superiores àquela, em cada Item, poderão fazer novos lances verbais e sucessivos, na forma dos itens subsequentes, até a proclamação do vencedor.</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lastRenderedPageBreak/>
        <w:t>10.3.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10.4. A oferta dos lances deverá ser efetuada no momento em que for conferida a palavra à licitante, na ordem decrescente dos preços, sendo admitida à disputa para toda a ordem de classificação.</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10.5. Na sucessão de lances, a diferença de valor para cada item, será definida no momento da sessão pel</w:t>
      </w:r>
      <w:r w:rsidR="00F5442D" w:rsidRPr="00824DC6">
        <w:rPr>
          <w:rFonts w:ascii="Arial" w:hAnsi="Arial" w:cs="Arial"/>
          <w:snapToGrid w:val="0"/>
          <w:sz w:val="23"/>
          <w:szCs w:val="23"/>
        </w:rPr>
        <w:t>o</w:t>
      </w:r>
      <w:r w:rsidRPr="00824DC6">
        <w:rPr>
          <w:rFonts w:ascii="Arial" w:hAnsi="Arial" w:cs="Arial"/>
          <w:snapToGrid w:val="0"/>
          <w:sz w:val="23"/>
          <w:szCs w:val="23"/>
        </w:rPr>
        <w:t xml:space="preserve"> Pregoeir</w:t>
      </w:r>
      <w:r w:rsidR="00F5442D" w:rsidRPr="00824DC6">
        <w:rPr>
          <w:rFonts w:ascii="Arial" w:hAnsi="Arial" w:cs="Arial"/>
          <w:snapToGrid w:val="0"/>
          <w:sz w:val="23"/>
          <w:szCs w:val="23"/>
        </w:rPr>
        <w:t>o</w:t>
      </w:r>
      <w:r w:rsidRPr="00824DC6">
        <w:rPr>
          <w:rFonts w:ascii="Arial" w:hAnsi="Arial" w:cs="Arial"/>
          <w:snapToGrid w:val="0"/>
          <w:sz w:val="23"/>
          <w:szCs w:val="23"/>
        </w:rPr>
        <w:t>.</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10.6. É vedada a oferta de lance com vista ao empate.</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10.7. Serão desconsideradas quaisquer alternativas de preço ou qualquer outra condição não prevista neste edital.</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10.8. Não poderá haver desistência dos lances já ofertados, sujeitando-se o proponente desistente às penalidades previstas neste Edital.</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10.9. A desistência em apresentar lance verbal, quando convocada pelo Pregoeiro, implicará a exclusão da Licitante da etapa de lances verbais e na manutenção do último preço por ela apresentado, para efeito de ordenação das propostas.</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10.10. Caso não se realize lance verbal, será verificada a conformidade entre a proposta escrita de menor preço unitário e o valor estimado para a contratação, podendo o Pregoeiro negociar diretamente com a proponente, para que seja obtido preço melhor.</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10.11. Em havendo apenas uma oferta e desde que atenda a todos os termos do edital e que seu preço seja compatível com os valores praticados no mercado, esta poderá ser aceita.</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10.12. Para julgamento e classificação das propostas, será adotado o critério de menor preço por item, observados os prazos máximos para prestação de serviço, as especificações técnicas e parâmetros mínimos de desempenho e qualidade definidos no edital.</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10.13. O encerramento da etapa competitiva dar-se-á quando, convocadas pelo Pregoeiro, as LICITANTES manifestarem seu desinteresse em apresentar novos lances.</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10.14.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color w:val="FF0000"/>
          <w:sz w:val="23"/>
          <w:szCs w:val="23"/>
        </w:rPr>
      </w:pPr>
      <w:r w:rsidRPr="00824DC6">
        <w:rPr>
          <w:rFonts w:ascii="Arial" w:hAnsi="Arial" w:cs="Arial"/>
          <w:sz w:val="23"/>
          <w:szCs w:val="23"/>
        </w:rPr>
        <w:t xml:space="preserve">10.15. A classificação dar-se-á pela ordem crescente de preços propostos e aceitáveis. Será declarado vencedor a Licitante que apresentar a proposta de acordo com as </w:t>
      </w:r>
      <w:r w:rsidRPr="00824DC6">
        <w:rPr>
          <w:rFonts w:ascii="Arial" w:hAnsi="Arial" w:cs="Arial"/>
          <w:sz w:val="23"/>
          <w:szCs w:val="23"/>
        </w:rPr>
        <w:lastRenderedPageBreak/>
        <w:t>especificações deste edital, com o preço de mercado e que ofertar o menor preço unitário.</w:t>
      </w:r>
    </w:p>
    <w:p w:rsidR="00DA565B" w:rsidRPr="00824DC6" w:rsidRDefault="00DA565B" w:rsidP="00824DC6">
      <w:pPr>
        <w:pStyle w:val="Corpodetexto"/>
        <w:spacing w:after="0" w:line="240" w:lineRule="auto"/>
        <w:jc w:val="both"/>
        <w:rPr>
          <w:rFonts w:ascii="Arial" w:hAnsi="Arial" w:cs="Arial"/>
          <w:color w:val="FF0000"/>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10.16. Será desclassificada:</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a) a proposta que não atender às exigências deste edital;</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b) a proposta que apresentar preço excessivo ou manifestamente inexequível.</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10.17.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10.18. A sessão pública não será suspensa, salvo motivo excepcional, devendo toda e qualquer informação, acerca do objeto, ser esclarecida previamente junto ao Pregoeiro.</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10.19. Caso haja necessidade de adiamento da Sessão Pública, será marcada nova data para continuação dos trabalhos, devendo ficar intimadas, no mesmo ato, as licitantes presentes.</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jc w:val="both"/>
        <w:rPr>
          <w:rFonts w:ascii="Arial" w:hAnsi="Arial" w:cs="Arial"/>
          <w:b/>
          <w:bCs/>
          <w:snapToGrid w:val="0"/>
          <w:sz w:val="23"/>
          <w:szCs w:val="23"/>
        </w:rPr>
      </w:pPr>
      <w:r w:rsidRPr="00824DC6">
        <w:rPr>
          <w:rFonts w:ascii="Arial" w:hAnsi="Arial" w:cs="Arial"/>
          <w:b/>
          <w:bCs/>
          <w:snapToGrid w:val="0"/>
          <w:sz w:val="23"/>
          <w:szCs w:val="23"/>
        </w:rPr>
        <w:t>11. DISPOSIÇÕES GERAIS SOBRE HABILITAÇÃO</w:t>
      </w:r>
    </w:p>
    <w:p w:rsidR="00DA565B" w:rsidRPr="00824DC6" w:rsidRDefault="00DA565B" w:rsidP="00824DC6">
      <w:pPr>
        <w:pStyle w:val="WW-Padro"/>
        <w:tabs>
          <w:tab w:val="left" w:pos="2160"/>
        </w:tabs>
        <w:jc w:val="both"/>
        <w:rPr>
          <w:rFonts w:ascii="Arial" w:hAnsi="Arial" w:cs="Arial"/>
          <w:strike/>
          <w:color w:val="FF0000"/>
          <w:sz w:val="23"/>
          <w:szCs w:val="23"/>
          <w:lang w:val="pt-BR"/>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snapToGrid w:val="0"/>
          <w:color w:val="000000"/>
          <w:sz w:val="23"/>
          <w:szCs w:val="23"/>
        </w:rPr>
        <w:t>11.1. Concluída a fase de classificação das propostas, será aberto o Envelope nº 2 – “Habilitação” do licitante cuja proposta tenha sido classificada em primeiro lugar.</w:t>
      </w:r>
    </w:p>
    <w:p w:rsidR="00DA565B" w:rsidRPr="00824DC6" w:rsidRDefault="00DA565B" w:rsidP="00824DC6">
      <w:pPr>
        <w:pStyle w:val="WW-Padro"/>
        <w:tabs>
          <w:tab w:val="left" w:pos="2160"/>
        </w:tabs>
        <w:jc w:val="both"/>
        <w:rPr>
          <w:rFonts w:ascii="Arial" w:hAnsi="Arial" w:cs="Arial"/>
          <w:strike/>
          <w:color w:val="FF0000"/>
          <w:sz w:val="23"/>
          <w:szCs w:val="23"/>
          <w:lang w:val="pt-BR"/>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11.2. Os licitantes apresentarão documentos em cópias legíveis, autenticadas em cartório competente ou por servidor designado para o pregão.</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11.3. As ME e EPP deverão apresentar toda a documentação exigida para a habilitação, inclusive os documentos comprobatórios da regularidade fiscal, mesmo que estes apresentem alguma restrição.</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11.3.1. Havendo restrição na comprovação da regularidade fiscal,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11.3.2. A prorrogação do prazo para a regularização fiscal dependerá de requerimento, devidamente fundamentado, a ser dirigido ao Pregoeiro.</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11.3.3. Entende-se por tempestivo o requerimento apresentado dentro dos 05 (cinco) dias úteis inicialmente concedidos.</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lastRenderedPageBreak/>
        <w:t>11.3.4. A não regularização da documentação, no prazo previsto neste item, implicará decadência do direito à contratação, sem prejuízo das sanções cabíveis.</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11.4. Todos os documentos deverão ter vigência até o dia previsto para realização do pregão; inexistindo esse prazo, reputar-se-ão válidos por 90 (noventa) dias, contados de sua expedição, ressalvadas as exceções previstas no edital.</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11.5.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11.6. O pregoeiro negociará diretamente com o proponente, para obtenção de melhor preço.</w:t>
      </w:r>
    </w:p>
    <w:p w:rsidR="00DA565B" w:rsidRPr="00824DC6" w:rsidRDefault="00DA565B" w:rsidP="00824DC6">
      <w:pPr>
        <w:jc w:val="both"/>
        <w:rPr>
          <w:rFonts w:ascii="Arial" w:hAnsi="Arial" w:cs="Arial"/>
          <w:sz w:val="23"/>
          <w:szCs w:val="23"/>
        </w:rPr>
      </w:pPr>
    </w:p>
    <w:p w:rsidR="00DA565B" w:rsidRPr="00824DC6" w:rsidRDefault="00DA565B" w:rsidP="00824DC6">
      <w:pPr>
        <w:pStyle w:val="WW-Padro"/>
        <w:tabs>
          <w:tab w:val="left" w:pos="2160"/>
        </w:tabs>
        <w:jc w:val="both"/>
        <w:rPr>
          <w:rFonts w:ascii="Arial" w:hAnsi="Arial" w:cs="Arial"/>
          <w:color w:val="000000"/>
          <w:sz w:val="23"/>
          <w:szCs w:val="23"/>
          <w:lang w:val="pt-BR"/>
        </w:rPr>
      </w:pPr>
      <w:r w:rsidRPr="00824DC6">
        <w:rPr>
          <w:rFonts w:ascii="Arial" w:hAnsi="Arial" w:cs="Arial"/>
          <w:color w:val="000000"/>
          <w:sz w:val="23"/>
          <w:szCs w:val="23"/>
          <w:lang w:val="pt-BR"/>
        </w:rPr>
        <w:t>11.7. Constatado o atendimento pleno às exigências fixadas no edital, o licitante será declarado vencedor.</w:t>
      </w:r>
    </w:p>
    <w:p w:rsidR="00DA565B" w:rsidRPr="00824DC6" w:rsidRDefault="00DA565B" w:rsidP="00824DC6">
      <w:pPr>
        <w:pStyle w:val="WW-Padro"/>
        <w:tabs>
          <w:tab w:val="left" w:pos="2160"/>
        </w:tabs>
        <w:jc w:val="both"/>
        <w:rPr>
          <w:rFonts w:ascii="Arial" w:hAnsi="Arial" w:cs="Arial"/>
          <w:sz w:val="23"/>
          <w:szCs w:val="23"/>
          <w:lang w:val="pt-BR"/>
        </w:rPr>
      </w:pPr>
    </w:p>
    <w:p w:rsidR="00DA565B" w:rsidRPr="00824DC6" w:rsidRDefault="00DA565B" w:rsidP="00824DC6">
      <w:pPr>
        <w:pStyle w:val="WW-Padro"/>
        <w:tabs>
          <w:tab w:val="left" w:pos="2160"/>
        </w:tabs>
        <w:jc w:val="both"/>
        <w:rPr>
          <w:rFonts w:ascii="Arial" w:hAnsi="Arial" w:cs="Arial"/>
          <w:sz w:val="23"/>
          <w:szCs w:val="23"/>
          <w:lang w:val="pt-BR"/>
        </w:rPr>
      </w:pPr>
      <w:r w:rsidRPr="00824DC6">
        <w:rPr>
          <w:rFonts w:ascii="Arial" w:hAnsi="Arial" w:cs="Arial"/>
          <w:sz w:val="23"/>
          <w:szCs w:val="23"/>
          <w:lang w:val="pt-BR"/>
        </w:rPr>
        <w:t>11.8. A contratação formalizar-se-á mediante Ordem de Fornecimento, observadas as cláusulas e condições deste edital, da Ata de Registro de Preços, e da proposta vencedora.</w:t>
      </w:r>
    </w:p>
    <w:p w:rsidR="00DA565B" w:rsidRPr="00824DC6" w:rsidRDefault="00DA565B" w:rsidP="00824DC6">
      <w:pPr>
        <w:pStyle w:val="WW-Padro"/>
        <w:tabs>
          <w:tab w:val="left" w:pos="1440"/>
          <w:tab w:val="left" w:pos="2160"/>
        </w:tabs>
        <w:jc w:val="both"/>
        <w:rPr>
          <w:rFonts w:ascii="Arial" w:hAnsi="Arial" w:cs="Arial"/>
          <w:sz w:val="23"/>
          <w:szCs w:val="23"/>
          <w:lang w:val="pt-BR"/>
        </w:rPr>
      </w:pPr>
    </w:p>
    <w:p w:rsidR="00DA565B" w:rsidRPr="00824DC6" w:rsidRDefault="00DA565B" w:rsidP="00824DC6">
      <w:pPr>
        <w:pStyle w:val="WW-Padro"/>
        <w:tabs>
          <w:tab w:val="left" w:pos="1440"/>
          <w:tab w:val="left" w:pos="2160"/>
        </w:tabs>
        <w:jc w:val="both"/>
        <w:rPr>
          <w:rFonts w:ascii="Arial" w:hAnsi="Arial" w:cs="Arial"/>
          <w:sz w:val="23"/>
          <w:szCs w:val="23"/>
          <w:lang w:val="pt-BR"/>
        </w:rPr>
      </w:pPr>
      <w:r w:rsidRPr="00824DC6">
        <w:rPr>
          <w:rFonts w:ascii="Arial" w:hAnsi="Arial" w:cs="Arial"/>
          <w:sz w:val="23"/>
          <w:szCs w:val="23"/>
          <w:lang w:val="pt-BR"/>
        </w:rPr>
        <w:t>11.9. Após a homologação do resultado da licitação, a(s) licitante(s) classificadas(s) em primeiro lugar por Item, terá(ão) o prazo de 05 (cinco) dias úteis, a contar da data do recebimento da convocação pela Administração, para assinar a Ata de Registro de Preços.</w:t>
      </w:r>
    </w:p>
    <w:p w:rsidR="00DA565B" w:rsidRPr="00824DC6" w:rsidRDefault="00DA565B" w:rsidP="00824DC6">
      <w:pPr>
        <w:pStyle w:val="WW-Padro"/>
        <w:tabs>
          <w:tab w:val="left" w:pos="1440"/>
          <w:tab w:val="left" w:pos="2160"/>
        </w:tabs>
        <w:jc w:val="both"/>
        <w:rPr>
          <w:rFonts w:ascii="Arial" w:hAnsi="Arial" w:cs="Arial"/>
          <w:sz w:val="23"/>
          <w:szCs w:val="23"/>
          <w:lang w:val="pt-BR"/>
        </w:rPr>
      </w:pPr>
    </w:p>
    <w:p w:rsidR="00DA565B" w:rsidRPr="00824DC6" w:rsidRDefault="00DA565B" w:rsidP="00824DC6">
      <w:pPr>
        <w:pStyle w:val="WW-Padro"/>
        <w:tabs>
          <w:tab w:val="left" w:pos="900"/>
        </w:tabs>
        <w:jc w:val="both"/>
        <w:rPr>
          <w:rFonts w:ascii="Arial" w:hAnsi="Arial" w:cs="Arial"/>
          <w:sz w:val="23"/>
          <w:szCs w:val="23"/>
          <w:lang w:val="pt-BR"/>
        </w:rPr>
      </w:pPr>
      <w:r w:rsidRPr="00824DC6">
        <w:rPr>
          <w:rFonts w:ascii="Arial" w:hAnsi="Arial" w:cs="Arial"/>
          <w:sz w:val="23"/>
          <w:szCs w:val="23"/>
          <w:lang w:val="pt-BR"/>
        </w:rPr>
        <w:t>11.10. Os demais fornecedores serão classificados neste processo, em ordem crescente de preço proposto e poderão ser convocados para compor a Ata de Registro de Preços, nos casos previstos neste Edital e na Ata dele decorrente.</w:t>
      </w:r>
    </w:p>
    <w:p w:rsidR="00DA565B" w:rsidRPr="00824DC6" w:rsidRDefault="00DA565B" w:rsidP="00824DC6">
      <w:pPr>
        <w:pStyle w:val="WW-Padro"/>
        <w:tabs>
          <w:tab w:val="left" w:pos="900"/>
          <w:tab w:val="left" w:pos="2160"/>
        </w:tabs>
        <w:jc w:val="both"/>
        <w:rPr>
          <w:rFonts w:ascii="Arial" w:hAnsi="Arial" w:cs="Arial"/>
          <w:sz w:val="23"/>
          <w:szCs w:val="23"/>
          <w:lang w:val="pt-BR"/>
        </w:rPr>
      </w:pPr>
    </w:p>
    <w:p w:rsidR="00DA565B" w:rsidRPr="00824DC6" w:rsidRDefault="00DA565B" w:rsidP="00824DC6">
      <w:pPr>
        <w:pStyle w:val="WW-Padro"/>
        <w:tabs>
          <w:tab w:val="left" w:pos="900"/>
          <w:tab w:val="left" w:pos="2160"/>
        </w:tabs>
        <w:jc w:val="both"/>
        <w:rPr>
          <w:rFonts w:ascii="Arial" w:hAnsi="Arial" w:cs="Arial"/>
          <w:sz w:val="23"/>
          <w:szCs w:val="23"/>
          <w:lang w:val="pt-BR"/>
        </w:rPr>
      </w:pPr>
      <w:r w:rsidRPr="00824DC6">
        <w:rPr>
          <w:rFonts w:ascii="Arial" w:hAnsi="Arial" w:cs="Arial"/>
          <w:sz w:val="23"/>
          <w:szCs w:val="23"/>
          <w:lang w:val="pt-BR"/>
        </w:rPr>
        <w:t>11.11.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DA565B" w:rsidRPr="00824DC6" w:rsidRDefault="00DA565B" w:rsidP="00824DC6">
      <w:pPr>
        <w:pStyle w:val="WW-Padro"/>
        <w:tabs>
          <w:tab w:val="left" w:pos="900"/>
          <w:tab w:val="left" w:pos="2160"/>
        </w:tabs>
        <w:jc w:val="both"/>
        <w:rPr>
          <w:rFonts w:ascii="Arial" w:hAnsi="Arial" w:cs="Arial"/>
          <w:sz w:val="23"/>
          <w:szCs w:val="23"/>
          <w:lang w:val="pt-BR"/>
        </w:rPr>
      </w:pPr>
    </w:p>
    <w:p w:rsidR="00DA565B" w:rsidRPr="00824DC6" w:rsidRDefault="00DA565B" w:rsidP="00824DC6">
      <w:pPr>
        <w:pStyle w:val="WW-Padro"/>
        <w:tabs>
          <w:tab w:val="left" w:pos="900"/>
          <w:tab w:val="left" w:pos="2160"/>
        </w:tabs>
        <w:jc w:val="both"/>
        <w:rPr>
          <w:rFonts w:ascii="Arial" w:hAnsi="Arial" w:cs="Arial"/>
          <w:sz w:val="23"/>
          <w:szCs w:val="23"/>
          <w:lang w:val="pt-BR"/>
        </w:rPr>
      </w:pPr>
      <w:r w:rsidRPr="00824DC6">
        <w:rPr>
          <w:rFonts w:ascii="Arial" w:hAnsi="Arial" w:cs="Arial"/>
          <w:sz w:val="23"/>
          <w:szCs w:val="23"/>
          <w:lang w:val="pt-BR"/>
        </w:rPr>
        <w:t>11.12. Após a publicação da Ata do Registro de Preços da Administração no Diário Oficial do Município, poderão ser firmados os contratos dentro do prazo de validade do Registro.</w:t>
      </w:r>
    </w:p>
    <w:p w:rsidR="00DA565B" w:rsidRPr="00824DC6" w:rsidRDefault="00DA565B" w:rsidP="00824DC6">
      <w:pPr>
        <w:pStyle w:val="WW-Padro"/>
        <w:tabs>
          <w:tab w:val="left" w:pos="900"/>
          <w:tab w:val="left" w:pos="2160"/>
        </w:tabs>
        <w:jc w:val="both"/>
        <w:rPr>
          <w:rFonts w:ascii="Arial" w:hAnsi="Arial" w:cs="Arial"/>
          <w:sz w:val="23"/>
          <w:szCs w:val="23"/>
          <w:lang w:val="pt-BR"/>
        </w:rPr>
      </w:pPr>
    </w:p>
    <w:p w:rsidR="00DA565B" w:rsidRPr="00824DC6" w:rsidRDefault="00DA565B" w:rsidP="00824DC6">
      <w:pPr>
        <w:pStyle w:val="WW-Padro"/>
        <w:tabs>
          <w:tab w:val="left" w:pos="900"/>
          <w:tab w:val="left" w:pos="2160"/>
        </w:tabs>
        <w:jc w:val="both"/>
        <w:rPr>
          <w:rFonts w:ascii="Arial" w:hAnsi="Arial" w:cs="Arial"/>
          <w:sz w:val="23"/>
          <w:szCs w:val="23"/>
          <w:lang w:val="pt-BR"/>
        </w:rPr>
      </w:pPr>
      <w:r w:rsidRPr="00824DC6">
        <w:rPr>
          <w:rFonts w:ascii="Arial" w:hAnsi="Arial" w:cs="Arial"/>
          <w:sz w:val="23"/>
          <w:szCs w:val="23"/>
          <w:lang w:val="pt-BR"/>
        </w:rPr>
        <w:t>11.13.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DA565B" w:rsidRPr="00824DC6" w:rsidRDefault="00DA565B" w:rsidP="00824DC6">
      <w:pPr>
        <w:pStyle w:val="WW-Padro"/>
        <w:tabs>
          <w:tab w:val="left" w:pos="900"/>
          <w:tab w:val="left" w:pos="2160"/>
        </w:tabs>
        <w:jc w:val="both"/>
        <w:rPr>
          <w:rFonts w:ascii="Arial" w:hAnsi="Arial" w:cs="Arial"/>
          <w:sz w:val="23"/>
          <w:szCs w:val="23"/>
          <w:lang w:val="pt-BR"/>
        </w:rPr>
      </w:pPr>
    </w:p>
    <w:p w:rsidR="00DA565B" w:rsidRPr="00824DC6" w:rsidRDefault="00DA565B" w:rsidP="00824DC6">
      <w:pPr>
        <w:jc w:val="both"/>
        <w:rPr>
          <w:rFonts w:ascii="Arial" w:hAnsi="Arial" w:cs="Arial"/>
          <w:snapToGrid w:val="0"/>
          <w:sz w:val="23"/>
          <w:szCs w:val="23"/>
        </w:rPr>
      </w:pPr>
      <w:r w:rsidRPr="00824DC6">
        <w:rPr>
          <w:rFonts w:ascii="Arial" w:hAnsi="Arial" w:cs="Arial"/>
          <w:color w:val="000000"/>
          <w:sz w:val="23"/>
          <w:szCs w:val="23"/>
        </w:rPr>
        <w:t>11.14. Da reunião lavrar-se-á ata circunstanciada, na qual serão registrados todos os atos do procedimento e as ocorrências relevantes e que, ao final, será assinada pelo pregoeiro, membros da equipe de apoio e licitantes presentes na sessão</w:t>
      </w:r>
      <w:r w:rsidRPr="00824DC6">
        <w:rPr>
          <w:rFonts w:ascii="Arial" w:hAnsi="Arial" w:cs="Arial"/>
          <w:snapToGrid w:val="0"/>
          <w:sz w:val="23"/>
          <w:szCs w:val="23"/>
        </w:rPr>
        <w:t>.</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b/>
          <w:bCs/>
          <w:snapToGrid w:val="0"/>
          <w:sz w:val="23"/>
          <w:szCs w:val="23"/>
        </w:rPr>
      </w:pPr>
      <w:r w:rsidRPr="00824DC6">
        <w:rPr>
          <w:rFonts w:ascii="Arial" w:hAnsi="Arial" w:cs="Arial"/>
          <w:b/>
          <w:bCs/>
          <w:snapToGrid w:val="0"/>
          <w:sz w:val="23"/>
          <w:szCs w:val="23"/>
        </w:rPr>
        <w:t>12.  DOS RECURSOS ADMINISTRATIVOS</w:t>
      </w:r>
    </w:p>
    <w:p w:rsidR="00DA565B" w:rsidRPr="00824DC6" w:rsidRDefault="00DA565B" w:rsidP="00824DC6">
      <w:pPr>
        <w:jc w:val="both"/>
        <w:rPr>
          <w:rFonts w:ascii="Arial" w:hAnsi="Arial" w:cs="Arial"/>
          <w:b/>
          <w:bCs/>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12.1. Tendo a licitante manifestado, motivadamente, a intenção de recorrer na sessão pública do Pregão, terá ela o prazo de 03 (três) dias corridos para apresentação das razões de recurso.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12.3. A manifestação na sessão pública e a motivação, no caso de recurso, são pressupostos de admissibilidade dos recursos.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12.4. As razões e contrarrazões do recurso deverão ser encaminhadas, por escrito, ao Pregoeiro, no endereço mencionado no preâmbulo deste Edital.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12.5. O início da contagem dos prazos, bem como seu término, dar-se-á sempre em dias úteis.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12.6. A falta de apresentação de razões, mencionadas no subitem 12.1., importará a decadência do direito de recurso, culminando com a adjudicação do objeto do certame à licitante vencedora.</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12.7. O acolhimento do recurso importará a invalidação, apenas, dos atos insuscetíveis de aproveitamento.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12.8. A decisão proferida em grau de recurso será definitiva e dela dar-se-á conhecimento, mediante publicação no Diário Oficial do Município.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12.9. Não serão conhecidas as contrarrazões a recursos intempestivamente apresentadas.</w:t>
      </w:r>
    </w:p>
    <w:p w:rsidR="00DA565B" w:rsidRPr="00824DC6" w:rsidRDefault="00DA565B" w:rsidP="00824DC6">
      <w:pPr>
        <w:jc w:val="both"/>
        <w:rPr>
          <w:rFonts w:ascii="Arial" w:hAnsi="Arial" w:cs="Arial"/>
          <w:b/>
          <w:bCs/>
          <w:snapToGrid w:val="0"/>
          <w:sz w:val="23"/>
          <w:szCs w:val="23"/>
          <w:highlight w:val="yellow"/>
        </w:rPr>
      </w:pPr>
    </w:p>
    <w:p w:rsidR="00DA565B" w:rsidRPr="00824DC6" w:rsidRDefault="00DA565B" w:rsidP="00824DC6">
      <w:pPr>
        <w:jc w:val="both"/>
        <w:rPr>
          <w:rFonts w:ascii="Arial" w:hAnsi="Arial" w:cs="Arial"/>
          <w:b/>
          <w:bCs/>
          <w:snapToGrid w:val="0"/>
          <w:sz w:val="23"/>
          <w:szCs w:val="23"/>
        </w:rPr>
      </w:pPr>
      <w:r w:rsidRPr="00824DC6">
        <w:rPr>
          <w:rFonts w:ascii="Arial" w:hAnsi="Arial" w:cs="Arial"/>
          <w:b/>
          <w:bCs/>
          <w:snapToGrid w:val="0"/>
          <w:sz w:val="23"/>
          <w:szCs w:val="23"/>
        </w:rPr>
        <w:t>13-DA HOMOLOGAÇÃO</w:t>
      </w:r>
    </w:p>
    <w:p w:rsidR="00DA565B" w:rsidRPr="00824DC6" w:rsidRDefault="00DA565B" w:rsidP="00824DC6">
      <w:pPr>
        <w:pStyle w:val="Padro"/>
        <w:jc w:val="both"/>
        <w:rPr>
          <w:rFonts w:ascii="Arial" w:hAnsi="Arial" w:cs="Arial"/>
          <w:b/>
          <w:color w:val="00000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13.1. Encerrada a seleção e ultrapassada a eventual fase recursal, o pregoeiro registrará os preços ofertados pelas licitantes em ordem crescente.</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13.2. Verificada a regularidade dos atos e a realização do interesse público, nos termos do artigo 3º da Lei 8.666/1993, a autoridade competente homologará o procedimento licitatório.</w:t>
      </w:r>
    </w:p>
    <w:p w:rsidR="00DA565B" w:rsidRPr="00824DC6" w:rsidRDefault="00DA565B" w:rsidP="00824DC6">
      <w:pPr>
        <w:jc w:val="both"/>
        <w:rPr>
          <w:rFonts w:ascii="Arial" w:hAnsi="Arial" w:cs="Arial"/>
          <w:b/>
          <w:bCs/>
          <w:snapToGrid w:val="0"/>
          <w:sz w:val="23"/>
          <w:szCs w:val="23"/>
        </w:rPr>
      </w:pPr>
    </w:p>
    <w:p w:rsidR="00DA565B" w:rsidRPr="00824DC6" w:rsidRDefault="00DA565B" w:rsidP="00824DC6">
      <w:pPr>
        <w:jc w:val="both"/>
        <w:rPr>
          <w:rFonts w:ascii="Arial" w:hAnsi="Arial" w:cs="Arial"/>
          <w:b/>
          <w:bCs/>
          <w:snapToGrid w:val="0"/>
          <w:sz w:val="23"/>
          <w:szCs w:val="23"/>
        </w:rPr>
      </w:pPr>
      <w:r w:rsidRPr="00824DC6">
        <w:rPr>
          <w:rFonts w:ascii="Arial" w:hAnsi="Arial" w:cs="Arial"/>
          <w:b/>
          <w:bCs/>
          <w:snapToGrid w:val="0"/>
          <w:sz w:val="23"/>
          <w:szCs w:val="23"/>
        </w:rPr>
        <w:lastRenderedPageBreak/>
        <w:t>14- DA ATA DE REGISTRO DE PREÇOS</w:t>
      </w:r>
    </w:p>
    <w:p w:rsidR="00DA565B" w:rsidRPr="00824DC6" w:rsidRDefault="00DA565B" w:rsidP="00824DC6">
      <w:pPr>
        <w:pStyle w:val="Padro"/>
        <w:jc w:val="both"/>
        <w:rPr>
          <w:rFonts w:ascii="Arial" w:hAnsi="Arial" w:cs="Arial"/>
          <w:b/>
          <w:color w:val="00000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14.4. O preço registrado e os respectivos fornecedores serão divulgados no Diário Oficial e ficarão disponibilizados durante a vigência da Ata de Registro de Preços.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14.6. A Administração convocará o fornecedor para negociar o preço registrado e adequá-lo ao preço de mercado, sempre que verificar que o preço registrado estiver acima do preço de mercado.</w:t>
      </w:r>
    </w:p>
    <w:p w:rsidR="00DA565B" w:rsidRPr="00824DC6" w:rsidRDefault="00DA565B" w:rsidP="00824DC6">
      <w:pPr>
        <w:jc w:val="both"/>
        <w:rPr>
          <w:rFonts w:ascii="Arial" w:hAnsi="Arial" w:cs="Arial"/>
          <w:snapToGrid w:val="0"/>
          <w:sz w:val="23"/>
          <w:szCs w:val="23"/>
          <w:highlight w:val="yellow"/>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14.7.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14.8.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14.9. Será considerado preço de mercado, os preços que forem iguais ou inferiores a média daqueles apurados pela Administração para determinado Item.</w:t>
      </w:r>
    </w:p>
    <w:p w:rsidR="00DA565B" w:rsidRPr="00824DC6" w:rsidRDefault="00DA565B" w:rsidP="00824DC6">
      <w:pPr>
        <w:jc w:val="both"/>
        <w:rPr>
          <w:rFonts w:ascii="Arial" w:hAnsi="Arial" w:cs="Arial"/>
          <w:snapToGrid w:val="0"/>
          <w:sz w:val="23"/>
          <w:szCs w:val="23"/>
          <w:highlight w:val="yellow"/>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lastRenderedPageBreak/>
        <w:t>14.10. Não havendo êxito nas negociações com o primeiro colocado, a Administração poderá convocar os demais fornecedores classificados, nas mesmas condições ou revogar a Ata de Registro de Preços ou parte dela.</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14.11. As alterações de preços oriundas da revisão dos mesmos, no caso de desequilíbrio da equação econômico-financeira, serão publicadas trimestralmente no Diário Oficial.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b/>
          <w:bCs/>
          <w:color w:val="000000"/>
          <w:sz w:val="23"/>
          <w:szCs w:val="23"/>
        </w:rPr>
      </w:pPr>
      <w:r w:rsidRPr="00824DC6">
        <w:rPr>
          <w:rFonts w:ascii="Arial" w:hAnsi="Arial" w:cs="Arial"/>
          <w:b/>
          <w:bCs/>
          <w:color w:val="000000"/>
          <w:sz w:val="23"/>
          <w:szCs w:val="23"/>
        </w:rPr>
        <w:t>15 - DOS USUÁRIOS DA ATA DE REGISTRO DE PREÇO</w:t>
      </w:r>
    </w:p>
    <w:p w:rsidR="00DA565B" w:rsidRPr="00824DC6" w:rsidRDefault="00DA565B" w:rsidP="00824DC6">
      <w:pPr>
        <w:jc w:val="both"/>
        <w:rPr>
          <w:rFonts w:ascii="Arial" w:hAnsi="Arial" w:cs="Arial"/>
          <w:b/>
          <w:bCs/>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15.1. 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DA565B" w:rsidRPr="00824DC6" w:rsidRDefault="00DA565B" w:rsidP="00824DC6">
      <w:pPr>
        <w:jc w:val="both"/>
        <w:rPr>
          <w:rFonts w:ascii="Arial" w:hAnsi="Arial" w:cs="Arial"/>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DA565B" w:rsidRPr="00824DC6" w:rsidRDefault="00DA565B" w:rsidP="00824DC6">
      <w:pPr>
        <w:autoSpaceDE w:val="0"/>
        <w:jc w:val="both"/>
        <w:rPr>
          <w:rFonts w:ascii="Arial" w:hAnsi="Arial" w:cs="Arial"/>
          <w:b/>
          <w:bCs/>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15.3. Qualquer Adesão à Ata de Registro de Preços deverá ser previamente comunicada ao município de Pequi/MG.</w:t>
      </w:r>
    </w:p>
    <w:p w:rsidR="00DA565B" w:rsidRPr="00824DC6" w:rsidRDefault="00DA565B" w:rsidP="00824DC6">
      <w:pPr>
        <w:jc w:val="both"/>
        <w:rPr>
          <w:rFonts w:ascii="Arial" w:hAnsi="Arial" w:cs="Arial"/>
          <w:strike/>
          <w:snapToGrid w:val="0"/>
          <w:color w:val="FF0000"/>
          <w:sz w:val="23"/>
          <w:szCs w:val="23"/>
        </w:rPr>
      </w:pPr>
    </w:p>
    <w:p w:rsidR="00DA565B" w:rsidRPr="00824DC6" w:rsidRDefault="00DA565B" w:rsidP="00824DC6">
      <w:pPr>
        <w:pStyle w:val="Padro"/>
        <w:jc w:val="both"/>
        <w:rPr>
          <w:rFonts w:ascii="Arial" w:hAnsi="Arial" w:cs="Arial"/>
          <w:b/>
          <w:color w:val="000000"/>
          <w:sz w:val="23"/>
          <w:szCs w:val="23"/>
        </w:rPr>
      </w:pPr>
      <w:r w:rsidRPr="00824DC6">
        <w:rPr>
          <w:rFonts w:ascii="Arial" w:hAnsi="Arial" w:cs="Arial"/>
          <w:b/>
          <w:color w:val="000000"/>
          <w:sz w:val="23"/>
          <w:szCs w:val="23"/>
        </w:rPr>
        <w:t>16. CONDIÇÕES DE FORNECIMENTO</w:t>
      </w:r>
    </w:p>
    <w:p w:rsidR="00DA565B" w:rsidRPr="00824DC6" w:rsidRDefault="00DA565B" w:rsidP="00824DC6">
      <w:pPr>
        <w:pStyle w:val="Padro"/>
        <w:jc w:val="both"/>
        <w:rPr>
          <w:rFonts w:ascii="Arial" w:hAnsi="Arial" w:cs="Arial"/>
          <w:b/>
          <w:color w:val="000000"/>
          <w:sz w:val="23"/>
          <w:szCs w:val="23"/>
        </w:rPr>
      </w:pPr>
    </w:p>
    <w:p w:rsidR="00DA565B" w:rsidRPr="00824DC6" w:rsidRDefault="00DA565B" w:rsidP="00824DC6">
      <w:pPr>
        <w:pStyle w:val="Padro"/>
        <w:tabs>
          <w:tab w:val="num" w:pos="1440"/>
        </w:tabs>
        <w:jc w:val="both"/>
        <w:rPr>
          <w:rFonts w:ascii="Arial" w:hAnsi="Arial" w:cs="Arial"/>
          <w:color w:val="000000"/>
          <w:sz w:val="23"/>
          <w:szCs w:val="23"/>
        </w:rPr>
      </w:pPr>
      <w:r w:rsidRPr="00824DC6">
        <w:rPr>
          <w:rFonts w:ascii="Arial" w:hAnsi="Arial" w:cs="Arial"/>
          <w:color w:val="000000"/>
          <w:sz w:val="23"/>
          <w:szCs w:val="23"/>
        </w:rPr>
        <w:t>16.1.</w:t>
      </w:r>
      <w:r w:rsidR="003B2EBD" w:rsidRPr="00824DC6">
        <w:rPr>
          <w:rFonts w:ascii="Arial" w:hAnsi="Arial" w:cs="Arial"/>
          <w:color w:val="000000"/>
          <w:sz w:val="23"/>
          <w:szCs w:val="23"/>
        </w:rPr>
        <w:t xml:space="preserve"> </w:t>
      </w:r>
      <w:r w:rsidRPr="00824DC6">
        <w:rPr>
          <w:rFonts w:ascii="Arial" w:hAnsi="Arial" w:cs="Arial"/>
          <w:color w:val="000000"/>
          <w:sz w:val="23"/>
          <w:szCs w:val="23"/>
        </w:rPr>
        <w:t>O objeto do presente certame será entregue em conformidade com as especificações técnicas, cronogramas, prazos, local e condições apontadas no respectivo Termo de Referência e documentação anexa.</w:t>
      </w:r>
    </w:p>
    <w:p w:rsidR="00DA565B" w:rsidRPr="00824DC6" w:rsidRDefault="00DA565B" w:rsidP="00824DC6">
      <w:pPr>
        <w:pStyle w:val="Padro"/>
        <w:tabs>
          <w:tab w:val="num" w:pos="1440"/>
        </w:tabs>
        <w:jc w:val="both"/>
        <w:rPr>
          <w:rFonts w:ascii="Arial" w:hAnsi="Arial" w:cs="Arial"/>
          <w:color w:val="000000"/>
          <w:sz w:val="23"/>
          <w:szCs w:val="23"/>
        </w:rPr>
      </w:pPr>
    </w:p>
    <w:p w:rsidR="00DA565B" w:rsidRPr="00824DC6" w:rsidRDefault="00DA565B" w:rsidP="00824DC6">
      <w:pPr>
        <w:pStyle w:val="Padro"/>
        <w:tabs>
          <w:tab w:val="num" w:pos="1440"/>
        </w:tabs>
        <w:jc w:val="both"/>
        <w:rPr>
          <w:rFonts w:ascii="Arial" w:hAnsi="Arial" w:cs="Arial"/>
          <w:color w:val="000000"/>
          <w:sz w:val="23"/>
          <w:szCs w:val="23"/>
        </w:rPr>
      </w:pPr>
      <w:r w:rsidRPr="00824DC6">
        <w:rPr>
          <w:rFonts w:ascii="Arial" w:hAnsi="Arial" w:cs="Arial"/>
          <w:color w:val="000000"/>
          <w:sz w:val="23"/>
          <w:szCs w:val="23"/>
        </w:rPr>
        <w:t>16.2.</w:t>
      </w:r>
      <w:r w:rsidR="003B2EBD" w:rsidRPr="00824DC6">
        <w:rPr>
          <w:rFonts w:ascii="Arial" w:hAnsi="Arial" w:cs="Arial"/>
          <w:color w:val="000000"/>
          <w:sz w:val="23"/>
          <w:szCs w:val="23"/>
        </w:rPr>
        <w:t xml:space="preserve"> </w:t>
      </w:r>
      <w:r w:rsidRPr="00824DC6">
        <w:rPr>
          <w:rFonts w:ascii="Arial" w:hAnsi="Arial" w:cs="Arial"/>
          <w:color w:val="000000"/>
          <w:sz w:val="23"/>
          <w:szCs w:val="23"/>
        </w:rPr>
        <w:t>A</w:t>
      </w:r>
      <w:r w:rsidR="003B2EBD" w:rsidRPr="00824DC6">
        <w:rPr>
          <w:rFonts w:ascii="Arial" w:hAnsi="Arial" w:cs="Arial"/>
          <w:color w:val="000000"/>
          <w:sz w:val="23"/>
          <w:szCs w:val="23"/>
        </w:rPr>
        <w:t xml:space="preserve"> </w:t>
      </w:r>
      <w:r w:rsidRPr="00824DC6">
        <w:rPr>
          <w:rFonts w:ascii="Arial" w:hAnsi="Arial" w:cs="Arial"/>
          <w:color w:val="000000"/>
          <w:sz w:val="23"/>
          <w:szCs w:val="23"/>
        </w:rPr>
        <w:t>partir da entrega, o objeto será recebido e submetido ao setor requisitante para avaliar a sua conformidade com as especificações constantes do edital, a fim de que se decida sobre sua aceitação ou rejeição.</w:t>
      </w:r>
    </w:p>
    <w:p w:rsidR="00DA565B" w:rsidRPr="00824DC6" w:rsidRDefault="00DA565B" w:rsidP="00824DC6">
      <w:pPr>
        <w:pStyle w:val="Padro"/>
        <w:tabs>
          <w:tab w:val="num" w:pos="1440"/>
        </w:tabs>
        <w:jc w:val="both"/>
        <w:rPr>
          <w:rFonts w:ascii="Arial" w:hAnsi="Arial" w:cs="Arial"/>
          <w:color w:val="000000"/>
          <w:sz w:val="23"/>
          <w:szCs w:val="23"/>
        </w:rPr>
      </w:pPr>
    </w:p>
    <w:p w:rsidR="00DA565B" w:rsidRPr="00824DC6" w:rsidRDefault="00DA565B" w:rsidP="00824DC6">
      <w:pPr>
        <w:pStyle w:val="Padro"/>
        <w:tabs>
          <w:tab w:val="num" w:pos="1440"/>
        </w:tabs>
        <w:jc w:val="both"/>
        <w:rPr>
          <w:rFonts w:ascii="Arial" w:hAnsi="Arial" w:cs="Arial"/>
          <w:color w:val="000000"/>
          <w:sz w:val="23"/>
          <w:szCs w:val="23"/>
        </w:rPr>
      </w:pPr>
      <w:r w:rsidRPr="00824DC6">
        <w:rPr>
          <w:rFonts w:ascii="Arial" w:hAnsi="Arial" w:cs="Arial"/>
          <w:color w:val="000000"/>
          <w:sz w:val="23"/>
          <w:szCs w:val="23"/>
        </w:rPr>
        <w:t>16.3.</w:t>
      </w:r>
      <w:r w:rsidR="003B2EBD" w:rsidRPr="00824DC6">
        <w:rPr>
          <w:rFonts w:ascii="Arial" w:hAnsi="Arial" w:cs="Arial"/>
          <w:color w:val="000000"/>
          <w:sz w:val="23"/>
          <w:szCs w:val="23"/>
        </w:rPr>
        <w:t xml:space="preserve"> </w:t>
      </w:r>
      <w:r w:rsidRPr="00824DC6">
        <w:rPr>
          <w:rFonts w:ascii="Arial" w:hAnsi="Arial" w:cs="Arial"/>
          <w:color w:val="000000"/>
          <w:sz w:val="23"/>
          <w:szCs w:val="23"/>
        </w:rPr>
        <w:t>Na hipótese de rejeição do objeto recebido, o mesmo deverá ser recolhido pelo contratado no prazo de 72 (setenta e duas) horas da comunicação pela Secretaria. Após este prazo, a Secretaria reserva-se o direito de enviar o objeto rejeitado à contratada, com frete a pagar.</w:t>
      </w:r>
    </w:p>
    <w:p w:rsidR="00DA565B" w:rsidRPr="00824DC6" w:rsidRDefault="00DA565B" w:rsidP="00824DC6">
      <w:pPr>
        <w:pStyle w:val="Padro"/>
        <w:tabs>
          <w:tab w:val="num" w:pos="1440"/>
        </w:tabs>
        <w:jc w:val="both"/>
        <w:rPr>
          <w:rFonts w:ascii="Arial" w:hAnsi="Arial" w:cs="Arial"/>
          <w:color w:val="000000"/>
          <w:sz w:val="23"/>
          <w:szCs w:val="23"/>
        </w:rPr>
      </w:pPr>
    </w:p>
    <w:p w:rsidR="00DA565B" w:rsidRPr="00824DC6" w:rsidRDefault="00DA565B" w:rsidP="00824DC6">
      <w:pPr>
        <w:pStyle w:val="Padro"/>
        <w:tabs>
          <w:tab w:val="num" w:pos="1440"/>
        </w:tabs>
        <w:jc w:val="both"/>
        <w:rPr>
          <w:rFonts w:ascii="Arial" w:hAnsi="Arial" w:cs="Arial"/>
          <w:color w:val="000000"/>
          <w:sz w:val="23"/>
          <w:szCs w:val="23"/>
        </w:rPr>
      </w:pPr>
      <w:r w:rsidRPr="00824DC6">
        <w:rPr>
          <w:rFonts w:ascii="Arial" w:hAnsi="Arial" w:cs="Arial"/>
          <w:color w:val="000000"/>
          <w:sz w:val="23"/>
          <w:szCs w:val="23"/>
        </w:rPr>
        <w:t>16.4.</w:t>
      </w:r>
      <w:r w:rsidR="003B2EBD" w:rsidRPr="00824DC6">
        <w:rPr>
          <w:rFonts w:ascii="Arial" w:hAnsi="Arial" w:cs="Arial"/>
          <w:color w:val="000000"/>
          <w:sz w:val="23"/>
          <w:szCs w:val="23"/>
        </w:rPr>
        <w:t xml:space="preserve"> </w:t>
      </w:r>
      <w:r w:rsidRPr="00824DC6">
        <w:rPr>
          <w:rFonts w:ascii="Arial" w:hAnsi="Arial" w:cs="Arial"/>
          <w:color w:val="000000"/>
          <w:sz w:val="23"/>
          <w:szCs w:val="23"/>
        </w:rPr>
        <w:t>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DA565B" w:rsidRPr="00824DC6" w:rsidRDefault="00DA565B" w:rsidP="00824DC6">
      <w:pPr>
        <w:pStyle w:val="Padro"/>
        <w:tabs>
          <w:tab w:val="num" w:pos="1440"/>
        </w:tabs>
        <w:jc w:val="both"/>
        <w:rPr>
          <w:rFonts w:ascii="Arial" w:hAnsi="Arial" w:cs="Arial"/>
          <w:color w:val="000000"/>
          <w:sz w:val="23"/>
          <w:szCs w:val="23"/>
        </w:rPr>
      </w:pPr>
    </w:p>
    <w:p w:rsidR="00DA565B" w:rsidRPr="00824DC6" w:rsidRDefault="00DA565B" w:rsidP="00824DC6">
      <w:pPr>
        <w:pStyle w:val="Padro"/>
        <w:tabs>
          <w:tab w:val="num" w:pos="1440"/>
        </w:tabs>
        <w:jc w:val="both"/>
        <w:rPr>
          <w:rFonts w:ascii="Arial" w:hAnsi="Arial" w:cs="Arial"/>
          <w:color w:val="000000"/>
          <w:sz w:val="23"/>
          <w:szCs w:val="23"/>
        </w:rPr>
      </w:pPr>
      <w:r w:rsidRPr="00824DC6">
        <w:rPr>
          <w:rFonts w:ascii="Arial" w:hAnsi="Arial" w:cs="Arial"/>
          <w:color w:val="000000"/>
          <w:sz w:val="23"/>
          <w:szCs w:val="23"/>
        </w:rPr>
        <w:t>16.5.</w:t>
      </w:r>
      <w:r w:rsidR="003B2EBD" w:rsidRPr="00824DC6">
        <w:rPr>
          <w:rFonts w:ascii="Arial" w:hAnsi="Arial" w:cs="Arial"/>
          <w:color w:val="000000"/>
          <w:sz w:val="23"/>
          <w:szCs w:val="23"/>
        </w:rPr>
        <w:t xml:space="preserve"> </w:t>
      </w:r>
      <w:r w:rsidRPr="00824DC6">
        <w:rPr>
          <w:rFonts w:ascii="Arial" w:hAnsi="Arial" w:cs="Arial"/>
          <w:color w:val="000000"/>
          <w:sz w:val="23"/>
          <w:szCs w:val="23"/>
        </w:rPr>
        <w:t>O material rejeitado poderá ser substituído uma única vez, dentro de até 05 (cinco) dias úteis, após a solicitação pelo Setor Requisitante.</w:t>
      </w:r>
    </w:p>
    <w:p w:rsidR="00DA565B" w:rsidRPr="00824DC6" w:rsidRDefault="00DA565B" w:rsidP="00824DC6">
      <w:pPr>
        <w:pStyle w:val="Padro"/>
        <w:tabs>
          <w:tab w:val="num" w:pos="1440"/>
        </w:tabs>
        <w:jc w:val="both"/>
        <w:rPr>
          <w:rFonts w:ascii="Arial" w:hAnsi="Arial" w:cs="Arial"/>
          <w:color w:val="000000"/>
          <w:sz w:val="23"/>
          <w:szCs w:val="23"/>
        </w:rPr>
      </w:pPr>
    </w:p>
    <w:p w:rsidR="00DA565B" w:rsidRPr="00824DC6" w:rsidRDefault="00DA565B" w:rsidP="00824DC6">
      <w:pPr>
        <w:pStyle w:val="Padro"/>
        <w:tabs>
          <w:tab w:val="num" w:pos="1440"/>
        </w:tabs>
        <w:jc w:val="both"/>
        <w:rPr>
          <w:rFonts w:ascii="Arial" w:hAnsi="Arial" w:cs="Arial"/>
          <w:color w:val="000000"/>
          <w:sz w:val="23"/>
          <w:szCs w:val="23"/>
        </w:rPr>
      </w:pPr>
      <w:r w:rsidRPr="00824DC6">
        <w:rPr>
          <w:rFonts w:ascii="Arial" w:hAnsi="Arial" w:cs="Arial"/>
          <w:color w:val="000000"/>
          <w:sz w:val="23"/>
          <w:szCs w:val="23"/>
        </w:rPr>
        <w:lastRenderedPageBreak/>
        <w:t>16.6.</w:t>
      </w:r>
      <w:r w:rsidR="003B2EBD" w:rsidRPr="00824DC6">
        <w:rPr>
          <w:rFonts w:ascii="Arial" w:hAnsi="Arial" w:cs="Arial"/>
          <w:color w:val="000000"/>
          <w:sz w:val="23"/>
          <w:szCs w:val="23"/>
        </w:rPr>
        <w:t xml:space="preserve"> </w:t>
      </w:r>
      <w:r w:rsidRPr="00824DC6">
        <w:rPr>
          <w:rFonts w:ascii="Arial" w:hAnsi="Arial" w:cs="Arial"/>
          <w:color w:val="000000"/>
          <w:sz w:val="23"/>
          <w:szCs w:val="23"/>
        </w:rPr>
        <w:t>Após o recebimento definitivo, o Contratado responderá por vícios por ventura apresentados pelo objeto licitado, no seu prazo de validade.</w:t>
      </w:r>
    </w:p>
    <w:p w:rsidR="00DA565B" w:rsidRPr="00824DC6" w:rsidRDefault="00DA565B" w:rsidP="00824DC6">
      <w:pPr>
        <w:pStyle w:val="Padro"/>
        <w:tabs>
          <w:tab w:val="num" w:pos="1440"/>
        </w:tabs>
        <w:jc w:val="both"/>
        <w:rPr>
          <w:rFonts w:ascii="Arial" w:hAnsi="Arial" w:cs="Arial"/>
          <w:color w:val="000000"/>
          <w:sz w:val="23"/>
          <w:szCs w:val="23"/>
        </w:rPr>
      </w:pPr>
    </w:p>
    <w:p w:rsidR="00DA565B" w:rsidRPr="00824DC6" w:rsidRDefault="00DA565B" w:rsidP="00824DC6">
      <w:pPr>
        <w:pStyle w:val="Padro"/>
        <w:tabs>
          <w:tab w:val="num" w:pos="1440"/>
        </w:tabs>
        <w:jc w:val="both"/>
        <w:rPr>
          <w:rFonts w:ascii="Arial" w:hAnsi="Arial" w:cs="Arial"/>
          <w:color w:val="000000"/>
          <w:sz w:val="23"/>
          <w:szCs w:val="23"/>
        </w:rPr>
      </w:pPr>
      <w:r w:rsidRPr="00824DC6">
        <w:rPr>
          <w:rFonts w:ascii="Arial" w:hAnsi="Arial" w:cs="Arial"/>
          <w:color w:val="000000"/>
          <w:sz w:val="23"/>
          <w:szCs w:val="23"/>
        </w:rPr>
        <w:t>16.7.O contratado deverá comprovar a manutenção das condições demonstradas para habilitação, até que seja satisfeita a obrigação assumida.</w:t>
      </w:r>
    </w:p>
    <w:p w:rsidR="00DA565B" w:rsidRPr="00824DC6" w:rsidRDefault="00DA565B" w:rsidP="00824DC6">
      <w:pPr>
        <w:pStyle w:val="Padro"/>
        <w:tabs>
          <w:tab w:val="num" w:pos="1440"/>
        </w:tabs>
        <w:jc w:val="both"/>
        <w:rPr>
          <w:rFonts w:ascii="Arial" w:hAnsi="Arial" w:cs="Arial"/>
          <w:color w:val="000000"/>
          <w:sz w:val="23"/>
          <w:szCs w:val="23"/>
        </w:rPr>
      </w:pPr>
    </w:p>
    <w:p w:rsidR="00DA565B" w:rsidRPr="00824DC6" w:rsidRDefault="00DA565B" w:rsidP="00824DC6">
      <w:pPr>
        <w:pStyle w:val="Padro"/>
        <w:tabs>
          <w:tab w:val="num" w:pos="1440"/>
        </w:tabs>
        <w:jc w:val="both"/>
        <w:rPr>
          <w:rFonts w:ascii="Arial" w:hAnsi="Arial" w:cs="Arial"/>
          <w:color w:val="000000"/>
          <w:sz w:val="23"/>
          <w:szCs w:val="23"/>
        </w:rPr>
      </w:pPr>
      <w:r w:rsidRPr="00824DC6">
        <w:rPr>
          <w:rFonts w:ascii="Arial" w:hAnsi="Arial" w:cs="Arial"/>
          <w:color w:val="000000"/>
          <w:sz w:val="23"/>
          <w:szCs w:val="23"/>
        </w:rPr>
        <w:t>16.8.Caso adjudicatário não apresente situação regular no ato de retirada do Empenho, ou recuse-se a retirá-lo, serão convocados os licitantes remanescentes, observada a ordem de classificação, para retirá-lo.</w:t>
      </w:r>
    </w:p>
    <w:p w:rsidR="00DA565B" w:rsidRPr="00824DC6" w:rsidRDefault="00DA565B" w:rsidP="00824DC6">
      <w:pPr>
        <w:pStyle w:val="Padro"/>
        <w:tabs>
          <w:tab w:val="num" w:pos="1440"/>
        </w:tabs>
        <w:jc w:val="both"/>
        <w:rPr>
          <w:rFonts w:ascii="Arial" w:hAnsi="Arial" w:cs="Arial"/>
          <w:color w:val="000000"/>
          <w:sz w:val="23"/>
          <w:szCs w:val="23"/>
        </w:rPr>
      </w:pPr>
    </w:p>
    <w:p w:rsidR="00DA565B" w:rsidRPr="00824DC6" w:rsidRDefault="00DA565B" w:rsidP="00824DC6">
      <w:pPr>
        <w:pStyle w:val="Padro"/>
        <w:tabs>
          <w:tab w:val="num" w:pos="1440"/>
        </w:tabs>
        <w:jc w:val="both"/>
        <w:rPr>
          <w:rFonts w:ascii="Arial" w:hAnsi="Arial" w:cs="Arial"/>
          <w:color w:val="000000"/>
          <w:sz w:val="23"/>
          <w:szCs w:val="23"/>
        </w:rPr>
      </w:pPr>
      <w:r w:rsidRPr="00824DC6">
        <w:rPr>
          <w:rFonts w:ascii="Arial" w:hAnsi="Arial" w:cs="Arial"/>
          <w:color w:val="000000"/>
          <w:sz w:val="23"/>
          <w:szCs w:val="23"/>
        </w:rPr>
        <w:t>16.9.Qualquer solicitação de prorrogação de prazo para retirada do Empenho, decorrente desta licitação, somente será analisada se apresentada antes do decurso do prazo para tal e devidamente fundamentada.</w:t>
      </w:r>
    </w:p>
    <w:p w:rsidR="00DA565B" w:rsidRPr="00824DC6" w:rsidRDefault="00DA565B" w:rsidP="00824DC6">
      <w:pPr>
        <w:jc w:val="both"/>
        <w:rPr>
          <w:rFonts w:ascii="Arial" w:hAnsi="Arial" w:cs="Arial"/>
          <w:strike/>
          <w:snapToGrid w:val="0"/>
          <w:color w:val="000000"/>
          <w:sz w:val="23"/>
          <w:szCs w:val="23"/>
        </w:rPr>
      </w:pP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17. DA EXECUÇÃO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17.1.A Licitante vencedora fica obrigada a aceitar, nas mesmas condições contratuais, os acréscimos ou supressões que se fizerem nas quantidades do material objeto da presente licitação, até 25% (vinte e cinco por cento) do valor da Nota de Empenho.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17.2. A Prefeitura se reserva o direito de realizar apenas parte do objeto licitado, ou rejeitar todos, desde que haja conveniência para a Administração.</w:t>
      </w:r>
    </w:p>
    <w:p w:rsidR="00DA565B" w:rsidRPr="00824DC6" w:rsidRDefault="00DA565B" w:rsidP="00824DC6">
      <w:pPr>
        <w:pStyle w:val="Ttulo2"/>
        <w:spacing w:before="0" w:after="0"/>
        <w:ind w:left="0" w:firstLine="0"/>
        <w:jc w:val="both"/>
        <w:rPr>
          <w:rFonts w:ascii="Arial" w:hAnsi="Arial"/>
          <w:sz w:val="23"/>
          <w:szCs w:val="23"/>
        </w:rPr>
      </w:pP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18. DO PREÇO E DO PAGAMENTO</w:t>
      </w: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18.1.O fornecimento, objeto do presente edital serão prestados pelo preço constante na proposta da licitante vencedora.</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18.2. O pagamento será realizado em moeda corrente nacional, em </w:t>
      </w:r>
      <w:r w:rsidRPr="00824DC6">
        <w:rPr>
          <w:rFonts w:ascii="Arial" w:hAnsi="Arial" w:cs="Arial"/>
          <w:snapToGrid w:val="0"/>
          <w:color w:val="000000"/>
          <w:sz w:val="23"/>
          <w:szCs w:val="23"/>
        </w:rPr>
        <w:t>até 30 (trinta) dias após o fornecimento</w:t>
      </w:r>
      <w:r w:rsidRPr="00824DC6">
        <w:rPr>
          <w:rFonts w:ascii="Arial" w:hAnsi="Arial" w:cs="Arial"/>
          <w:color w:val="000000"/>
          <w:sz w:val="23"/>
          <w:szCs w:val="23"/>
        </w:rPr>
        <w:t>, mediante apresentação das respectivas</w:t>
      </w:r>
      <w:r w:rsidRPr="00824DC6">
        <w:rPr>
          <w:rFonts w:ascii="Arial" w:hAnsi="Arial" w:cs="Arial"/>
          <w:sz w:val="23"/>
          <w:szCs w:val="23"/>
        </w:rPr>
        <w:t xml:space="preserve"> Notas Fiscais/Faturas</w:t>
      </w:r>
      <w:r w:rsidRPr="00824DC6">
        <w:rPr>
          <w:rFonts w:ascii="Arial" w:hAnsi="Arial" w:cs="Arial"/>
          <w:snapToGrid w:val="0"/>
          <w:sz w:val="23"/>
          <w:szCs w:val="23"/>
        </w:rPr>
        <w:t>.</w:t>
      </w:r>
    </w:p>
    <w:p w:rsidR="00DA565B" w:rsidRPr="00824DC6" w:rsidRDefault="00DA565B" w:rsidP="00824DC6">
      <w:pPr>
        <w:pStyle w:val="Ttulo2"/>
        <w:spacing w:before="0" w:after="0"/>
        <w:ind w:left="0" w:firstLine="0"/>
        <w:jc w:val="both"/>
        <w:rPr>
          <w:rFonts w:ascii="Arial" w:hAnsi="Arial"/>
          <w:sz w:val="23"/>
          <w:szCs w:val="23"/>
        </w:rPr>
      </w:pP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19. DAS PENALIDADES</w:t>
      </w:r>
    </w:p>
    <w:p w:rsidR="00DA565B" w:rsidRPr="00824DC6" w:rsidRDefault="00DA565B" w:rsidP="00824DC6">
      <w:pPr>
        <w:jc w:val="both"/>
        <w:rPr>
          <w:rFonts w:ascii="Arial" w:hAnsi="Arial" w:cs="Arial"/>
          <w:color w:val="FF0000"/>
          <w:sz w:val="23"/>
          <w:szCs w:val="23"/>
        </w:rPr>
      </w:pPr>
    </w:p>
    <w:p w:rsidR="00DA565B" w:rsidRPr="00824DC6" w:rsidRDefault="00DA565B" w:rsidP="00824DC6">
      <w:pPr>
        <w:tabs>
          <w:tab w:val="left" w:pos="1245"/>
        </w:tabs>
        <w:jc w:val="both"/>
        <w:rPr>
          <w:rFonts w:ascii="Arial" w:hAnsi="Arial" w:cs="Arial"/>
          <w:color w:val="000000"/>
          <w:sz w:val="23"/>
          <w:szCs w:val="23"/>
        </w:rPr>
      </w:pPr>
      <w:r w:rsidRPr="00824DC6">
        <w:rPr>
          <w:rFonts w:ascii="Arial" w:hAnsi="Arial" w:cs="Arial"/>
          <w:color w:val="000000"/>
          <w:sz w:val="23"/>
          <w:szCs w:val="23"/>
        </w:rPr>
        <w:t>19.1.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A565B" w:rsidRPr="00824DC6" w:rsidRDefault="00DA565B" w:rsidP="00824DC6">
      <w:pPr>
        <w:jc w:val="both"/>
        <w:rPr>
          <w:rFonts w:ascii="Arial" w:hAnsi="Arial" w:cs="Arial"/>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snapToGrid w:val="0"/>
          <w:color w:val="000000"/>
          <w:sz w:val="23"/>
          <w:szCs w:val="23"/>
        </w:rPr>
        <w:t>19.2. A recusa injustificada, das detentoras desta Ata, em atender as ordens de fornecimento, dentro do prazo de cinco dias, contados da sua emissão, poderá implicar na aplicação da multa de 50% (cinquenta por cento) do valor do documento de empenhamento de recursos.</w:t>
      </w:r>
    </w:p>
    <w:p w:rsidR="00DA565B" w:rsidRPr="00824DC6" w:rsidRDefault="00DA565B" w:rsidP="00824DC6">
      <w:pPr>
        <w:jc w:val="both"/>
        <w:rPr>
          <w:rFonts w:ascii="Arial" w:hAnsi="Arial" w:cs="Arial"/>
          <w:snapToGrid w:val="0"/>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snapToGrid w:val="0"/>
          <w:color w:val="000000"/>
          <w:sz w:val="23"/>
          <w:szCs w:val="23"/>
        </w:rPr>
        <w:t xml:space="preserve">19.3. Pela inexecução total ou parcial de cada ajuste representado pela nota de empenho, infringência do art. 71 da Lei Federal 8.666/93 a Administração poderá aplicar, às detentoras da presente Ata, a penalidade, de dez por cento do valor </w:t>
      </w:r>
      <w:r w:rsidRPr="00824DC6">
        <w:rPr>
          <w:rFonts w:ascii="Arial" w:hAnsi="Arial" w:cs="Arial"/>
          <w:snapToGrid w:val="0"/>
          <w:color w:val="000000"/>
          <w:sz w:val="23"/>
          <w:szCs w:val="23"/>
        </w:rPr>
        <w:lastRenderedPageBreak/>
        <w:t>remanescente da nota de empenho, em qualquer hipótese de inexecução parcial do contrato, ou de qualquer outra irregularidade.</w:t>
      </w:r>
    </w:p>
    <w:p w:rsidR="00DA565B" w:rsidRPr="00824DC6" w:rsidRDefault="00DA565B" w:rsidP="00824DC6">
      <w:pPr>
        <w:jc w:val="both"/>
        <w:rPr>
          <w:rFonts w:ascii="Arial" w:hAnsi="Arial" w:cs="Arial"/>
          <w:snapToGrid w:val="0"/>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snapToGrid w:val="0"/>
          <w:color w:val="000000"/>
          <w:sz w:val="23"/>
          <w:szCs w:val="23"/>
        </w:rPr>
        <w:t>19.4. As importâncias relativas a multas serão descontadas dos pagamentos a serem efetuados as detentoras da ata, podendo, entretanto, conforme o caso, ser inscritas para constituir dívida ativa, na forma da lei.</w:t>
      </w:r>
    </w:p>
    <w:p w:rsidR="00DA565B" w:rsidRPr="00824DC6" w:rsidRDefault="00DA565B" w:rsidP="00824DC6">
      <w:pPr>
        <w:tabs>
          <w:tab w:val="center" w:pos="2268"/>
        </w:tabs>
        <w:jc w:val="both"/>
        <w:rPr>
          <w:rFonts w:ascii="Arial" w:hAnsi="Arial" w:cs="Arial"/>
          <w:color w:val="000000"/>
          <w:sz w:val="23"/>
          <w:szCs w:val="23"/>
        </w:rPr>
      </w:pPr>
    </w:p>
    <w:p w:rsidR="00DA565B" w:rsidRPr="00824DC6" w:rsidRDefault="00DA565B" w:rsidP="00824DC6">
      <w:pPr>
        <w:tabs>
          <w:tab w:val="center" w:pos="2268"/>
        </w:tabs>
        <w:jc w:val="both"/>
        <w:rPr>
          <w:rFonts w:ascii="Arial" w:hAnsi="Arial" w:cs="Arial"/>
          <w:bCs/>
          <w:color w:val="000000"/>
          <w:sz w:val="23"/>
          <w:szCs w:val="23"/>
        </w:rPr>
      </w:pPr>
      <w:r w:rsidRPr="00824DC6">
        <w:rPr>
          <w:rFonts w:ascii="Arial" w:hAnsi="Arial" w:cs="Arial"/>
          <w:color w:val="000000"/>
          <w:sz w:val="23"/>
          <w:szCs w:val="23"/>
        </w:rPr>
        <w:t xml:space="preserve">19.5. </w:t>
      </w:r>
      <w:r w:rsidRPr="00824DC6">
        <w:rPr>
          <w:rFonts w:ascii="Arial" w:hAnsi="Arial" w:cs="Arial"/>
          <w:bCs/>
          <w:color w:val="000000"/>
          <w:sz w:val="23"/>
          <w:szCs w:val="23"/>
        </w:rPr>
        <w:t>A licitante que ensejar o retardamento da execução do certame, não mantiver a proposta, falhar ou fraudar na execução da ata, comportar-se de modo inidôneo, fizer declaração falsa ou cometer fraude fiscal garantida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DA565B" w:rsidRPr="00824DC6" w:rsidRDefault="00DA565B" w:rsidP="00824DC6">
      <w:pPr>
        <w:jc w:val="both"/>
        <w:rPr>
          <w:rFonts w:ascii="Arial" w:hAnsi="Arial" w:cs="Arial"/>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19.6. Declaração de inidoneidade para licitar ou contratar com a Administração Pública, enquanto perdurarem os motivos determinantes da punição ou até que o contratante promova sua reabilitação.</w:t>
      </w:r>
    </w:p>
    <w:p w:rsidR="00DA565B" w:rsidRPr="00824DC6" w:rsidRDefault="00DA565B" w:rsidP="00824DC6">
      <w:pPr>
        <w:pStyle w:val="Corpodetexto"/>
        <w:numPr>
          <w:ilvl w:val="12"/>
          <w:numId w:val="0"/>
        </w:numPr>
        <w:spacing w:after="0" w:line="240" w:lineRule="auto"/>
        <w:jc w:val="both"/>
        <w:rPr>
          <w:rFonts w:ascii="Arial" w:hAnsi="Arial" w:cs="Arial"/>
          <w:color w:val="000000"/>
          <w:sz w:val="23"/>
          <w:szCs w:val="23"/>
        </w:rPr>
      </w:pPr>
    </w:p>
    <w:p w:rsidR="00DA565B" w:rsidRPr="00824DC6" w:rsidRDefault="00DA565B" w:rsidP="00824DC6">
      <w:pPr>
        <w:pStyle w:val="Corpodetexto"/>
        <w:numPr>
          <w:ilvl w:val="12"/>
          <w:numId w:val="0"/>
        </w:numPr>
        <w:spacing w:after="0" w:line="240" w:lineRule="auto"/>
        <w:jc w:val="both"/>
        <w:rPr>
          <w:rFonts w:ascii="Arial" w:hAnsi="Arial" w:cs="Arial"/>
          <w:color w:val="000000"/>
          <w:sz w:val="23"/>
          <w:szCs w:val="23"/>
        </w:rPr>
      </w:pPr>
      <w:r w:rsidRPr="00824DC6">
        <w:rPr>
          <w:rFonts w:ascii="Arial" w:hAnsi="Arial" w:cs="Arial"/>
          <w:color w:val="000000"/>
          <w:sz w:val="23"/>
          <w:szCs w:val="23"/>
        </w:rPr>
        <w:t>19.7.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A565B" w:rsidRPr="00824DC6" w:rsidRDefault="00DA565B" w:rsidP="00824DC6">
      <w:pPr>
        <w:pStyle w:val="Corpodetexto"/>
        <w:numPr>
          <w:ilvl w:val="12"/>
          <w:numId w:val="0"/>
        </w:numPr>
        <w:spacing w:after="0" w:line="240" w:lineRule="auto"/>
        <w:jc w:val="both"/>
        <w:rPr>
          <w:rFonts w:ascii="Arial" w:hAnsi="Arial" w:cs="Arial"/>
          <w:color w:val="000000"/>
          <w:sz w:val="23"/>
          <w:szCs w:val="23"/>
        </w:rPr>
      </w:pPr>
    </w:p>
    <w:p w:rsidR="00DA565B" w:rsidRPr="00824DC6" w:rsidRDefault="00DA565B" w:rsidP="00824DC6">
      <w:pPr>
        <w:jc w:val="both"/>
        <w:rPr>
          <w:rFonts w:ascii="Arial" w:hAnsi="Arial" w:cs="Arial"/>
          <w:b/>
          <w:bCs/>
          <w:snapToGrid w:val="0"/>
          <w:sz w:val="23"/>
          <w:szCs w:val="23"/>
        </w:rPr>
      </w:pPr>
      <w:r w:rsidRPr="00824DC6">
        <w:rPr>
          <w:rFonts w:ascii="Arial" w:hAnsi="Arial" w:cs="Arial"/>
          <w:b/>
          <w:bCs/>
          <w:snapToGrid w:val="0"/>
          <w:sz w:val="23"/>
          <w:szCs w:val="23"/>
        </w:rPr>
        <w:t>20.  DA DOTAÇÃO ORÇAMENTÁRIA</w:t>
      </w:r>
    </w:p>
    <w:p w:rsidR="00DA565B" w:rsidRPr="00824DC6" w:rsidRDefault="00DA565B" w:rsidP="00824DC6">
      <w:pPr>
        <w:jc w:val="both"/>
        <w:rPr>
          <w:rFonts w:ascii="Arial" w:hAnsi="Arial" w:cs="Arial"/>
          <w:snapToGrid w:val="0"/>
          <w:sz w:val="23"/>
          <w:szCs w:val="23"/>
          <w:highlight w:val="yellow"/>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20.1. </w:t>
      </w:r>
      <w:bookmarkStart w:id="3" w:name="OLE_LINK3"/>
      <w:bookmarkStart w:id="4" w:name="OLE_LINK22"/>
      <w:bookmarkStart w:id="5" w:name="OLE_LINK23"/>
      <w:r w:rsidR="007A0870" w:rsidRPr="00824DC6">
        <w:rPr>
          <w:rFonts w:ascii="Arial" w:hAnsi="Arial" w:cs="Arial"/>
          <w:sz w:val="23"/>
          <w:szCs w:val="23"/>
        </w:rPr>
        <w:t xml:space="preserve">A dotação orçamentária para cobrir as despesas decorrente deste pregão estão </w:t>
      </w:r>
      <w:bookmarkStart w:id="6" w:name="OLE_LINK11"/>
      <w:r w:rsidR="007A0870" w:rsidRPr="00824DC6">
        <w:rPr>
          <w:rFonts w:ascii="Arial" w:hAnsi="Arial" w:cs="Arial"/>
          <w:sz w:val="23"/>
          <w:szCs w:val="23"/>
        </w:rPr>
        <w:t>previstas no presente exercício nas rubricas constantes na requisição, e, por se tratar de Registros de Preços não estão vinculadas.</w:t>
      </w:r>
      <w:bookmarkEnd w:id="3"/>
      <w:bookmarkEnd w:id="6"/>
    </w:p>
    <w:bookmarkEnd w:id="4"/>
    <w:bookmarkEnd w:id="5"/>
    <w:p w:rsidR="00DA565B" w:rsidRPr="00824DC6" w:rsidRDefault="00DA565B" w:rsidP="00824DC6">
      <w:pPr>
        <w:pStyle w:val="Ttulo2"/>
        <w:spacing w:before="0" w:after="0"/>
        <w:ind w:left="0" w:firstLine="0"/>
        <w:jc w:val="both"/>
        <w:rPr>
          <w:rFonts w:ascii="Arial" w:hAnsi="Arial"/>
          <w:sz w:val="23"/>
          <w:szCs w:val="23"/>
        </w:rPr>
      </w:pP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21. DAS DISPOSIÇÕES GERAIS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21.1.</w:t>
      </w:r>
      <w:r w:rsidR="00F47188" w:rsidRPr="00824DC6">
        <w:rPr>
          <w:rFonts w:ascii="Arial" w:hAnsi="Arial" w:cs="Arial"/>
          <w:snapToGrid w:val="0"/>
          <w:sz w:val="23"/>
          <w:szCs w:val="23"/>
        </w:rPr>
        <w:t xml:space="preserve"> </w:t>
      </w:r>
      <w:r w:rsidRPr="00824DC6">
        <w:rPr>
          <w:rFonts w:ascii="Arial" w:hAnsi="Arial" w:cs="Arial"/>
          <w:snapToGrid w:val="0"/>
          <w:sz w:val="23"/>
          <w:szCs w:val="23"/>
        </w:rPr>
        <w:t>Nenhuma indenização será devida às licitantes pela elaboração ou pela apresentação de documentação referente ao presente Edital.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21.2</w:t>
      </w:r>
      <w:r w:rsidR="00F47188" w:rsidRPr="00824DC6">
        <w:rPr>
          <w:rFonts w:ascii="Arial" w:hAnsi="Arial" w:cs="Arial"/>
          <w:snapToGrid w:val="0"/>
          <w:sz w:val="23"/>
          <w:szCs w:val="23"/>
        </w:rPr>
        <w:t xml:space="preserve"> </w:t>
      </w:r>
      <w:r w:rsidRPr="00824DC6">
        <w:rPr>
          <w:rFonts w:ascii="Arial" w:hAnsi="Arial" w:cs="Arial"/>
          <w:snapToGrid w:val="0"/>
          <w:sz w:val="23"/>
          <w:szCs w:val="23"/>
        </w:rPr>
        <w:t>A apresentação das propostas implicará na plena aceitação, por parte da licitante, das condições estabelecidas neste Edital e seus anexos.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21.2. Caso o adjudicatário não forneça, objeto do certame, de acordo com a sua proposta, serão convocados os licitantes remanescentes, observada a ordem de classificação, para o fornecimento.</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21.3. Qualquer solicitação de prorrogação de prazo para fornecimento, decorrentes desta licitação, somente será analisada se apresentada antes do decurso do prazo para tal e devidamente fundamentada.</w:t>
      </w:r>
    </w:p>
    <w:p w:rsidR="00DA565B" w:rsidRPr="00824DC6" w:rsidRDefault="00DA565B" w:rsidP="00824DC6">
      <w:pPr>
        <w:pStyle w:val="Corpodetexto"/>
        <w:spacing w:after="0" w:line="240" w:lineRule="auto"/>
        <w:jc w:val="both"/>
        <w:rPr>
          <w:rFonts w:ascii="Arial" w:hAnsi="Arial" w:cs="Arial"/>
          <w:sz w:val="23"/>
          <w:szCs w:val="23"/>
          <w:highlight w:val="yellow"/>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lastRenderedPageBreak/>
        <w:t>21.4. Uma vez convocado, a recusa injustificada do adjudicatário em fornecer os produtos, dentro do prazo estabelecido neste edital, caracteriza o descumprimento total da obrigação assumida, sujeitando-o às penalidades legalmente estabelecidas,</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21.5. Na hipótese acima referida será convocado novo adjudicatário, observada a ordem de classificação nesta licitação.</w:t>
      </w:r>
    </w:p>
    <w:p w:rsidR="00DA565B" w:rsidRPr="00824DC6" w:rsidRDefault="00DA565B" w:rsidP="00824DC6">
      <w:pPr>
        <w:pStyle w:val="Corpodetexto"/>
        <w:spacing w:after="0" w:line="240" w:lineRule="auto"/>
        <w:jc w:val="both"/>
        <w:rPr>
          <w:rFonts w:ascii="Arial" w:hAnsi="Arial" w:cs="Arial"/>
          <w:sz w:val="23"/>
          <w:szCs w:val="23"/>
          <w:highlight w:val="yellow"/>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21.6. Na contagem dos prazos estabelecidos neste Edital, exclui-se o dia do início e inclui-se o do vencimento, observando-se que só se iniciam e vencem prazos em dia de expediente na Prefeitura.</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21.7.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21.8. É facultado ao Pregoeiro ou à autoridade superior, em qualquer fase da licitação, a promoção de diligência destinada a esclarecer ou complementar a instrução do processo.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21.9. O desatendimento de exigências formais não essenciais não importará no afastamento da licitante, desde que sejam possíveis a aferição da sua qualificação e a exata compreensão da sua proposta, durante a realização da sessão pública de pregão.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21.10. As normas que disciplinam este pregão serão sempre interpretadas em favor da ampliação da disputa entre os interessados, desde que não comprometam o interesse da Administração e a segurança da aquisição.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21.11. A homologação do resultado desta licitação não implicará em direito à aquisição.</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21.12. No caso de alteração deste Edital no curso do prazo estabelecido para o recebimento das propostas de preços e documentos de habilitação, este prazo será reaberto, exceto quando, inquestionavelmente, a alteração não afetar a formulação das propostas.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snapToGrid w:val="0"/>
          <w:sz w:val="23"/>
          <w:szCs w:val="23"/>
        </w:rPr>
        <w:t xml:space="preserve">21.13. Para dirimir, na esfera judicial, as questões oriundas do presente Edital, será competente o juízo da Comarca </w:t>
      </w:r>
      <w:r w:rsidRPr="00824DC6">
        <w:rPr>
          <w:rFonts w:ascii="Arial" w:hAnsi="Arial" w:cs="Arial"/>
          <w:snapToGrid w:val="0"/>
          <w:color w:val="000000"/>
          <w:sz w:val="23"/>
          <w:szCs w:val="23"/>
        </w:rPr>
        <w:t xml:space="preserve">de </w:t>
      </w:r>
      <w:r w:rsidR="00711109" w:rsidRPr="00824DC6">
        <w:rPr>
          <w:rFonts w:ascii="Arial" w:hAnsi="Arial" w:cs="Arial"/>
          <w:snapToGrid w:val="0"/>
          <w:color w:val="000000"/>
          <w:sz w:val="23"/>
          <w:szCs w:val="23"/>
        </w:rPr>
        <w:t>Pará de Minas</w:t>
      </w:r>
      <w:r w:rsidRPr="00824DC6">
        <w:rPr>
          <w:rFonts w:ascii="Arial" w:hAnsi="Arial" w:cs="Arial"/>
          <w:snapToGrid w:val="0"/>
          <w:color w:val="000000"/>
          <w:sz w:val="23"/>
          <w:szCs w:val="23"/>
        </w:rPr>
        <w:t>/MG.</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21.14. Na hipótese de não haver expediente no dia da abertura da presente licitação, ficará esta transferida para o primeiro dia útil subsequente, no mesmo local e horário, anteriormente estabelecidos.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color w:val="auto"/>
          <w:sz w:val="23"/>
          <w:szCs w:val="23"/>
        </w:rPr>
      </w:pPr>
      <w:r w:rsidRPr="00824DC6">
        <w:rPr>
          <w:rFonts w:ascii="Arial" w:hAnsi="Arial" w:cs="Arial"/>
          <w:snapToGrid w:val="0"/>
          <w:sz w:val="23"/>
          <w:szCs w:val="23"/>
        </w:rPr>
        <w:t>21.15. Quaisquer dúvidas porventura existentes sobre o disposto no presente Edital deverão ser objeto de consulta, por escrito, ao Pregoeiro na Prefeitura Municipal, no endereço: Avenida Brasil, nº 33 – Centro – Pequi/MG, até 05 (cinco) dias anteriores à data de abertura da licitação. Demais informações poderão ser obtidas pelos telefones (37) 327</w:t>
      </w:r>
      <w:r w:rsidR="00160839" w:rsidRPr="00824DC6">
        <w:rPr>
          <w:rFonts w:ascii="Arial" w:hAnsi="Arial" w:cs="Arial"/>
          <w:snapToGrid w:val="0"/>
          <w:sz w:val="23"/>
          <w:szCs w:val="23"/>
        </w:rPr>
        <w:t>8</w:t>
      </w:r>
      <w:r w:rsidRPr="00824DC6">
        <w:rPr>
          <w:rFonts w:ascii="Arial" w:hAnsi="Arial" w:cs="Arial"/>
          <w:snapToGrid w:val="0"/>
          <w:sz w:val="23"/>
          <w:szCs w:val="23"/>
        </w:rPr>
        <w:t>-12</w:t>
      </w:r>
      <w:r w:rsidR="00160839" w:rsidRPr="00824DC6">
        <w:rPr>
          <w:rFonts w:ascii="Arial" w:hAnsi="Arial" w:cs="Arial"/>
          <w:snapToGrid w:val="0"/>
          <w:sz w:val="23"/>
          <w:szCs w:val="23"/>
        </w:rPr>
        <w:t>47</w:t>
      </w:r>
      <w:r w:rsidRPr="00824DC6">
        <w:rPr>
          <w:rFonts w:ascii="Arial" w:hAnsi="Arial" w:cs="Arial"/>
          <w:snapToGrid w:val="0"/>
          <w:sz w:val="23"/>
          <w:szCs w:val="23"/>
        </w:rPr>
        <w:t xml:space="preserve"> ou e-</w:t>
      </w:r>
      <w:r w:rsidRPr="00824DC6">
        <w:rPr>
          <w:rFonts w:ascii="Arial" w:hAnsi="Arial" w:cs="Arial"/>
          <w:snapToGrid w:val="0"/>
          <w:color w:val="auto"/>
          <w:sz w:val="23"/>
          <w:szCs w:val="23"/>
        </w:rPr>
        <w:t xml:space="preserve">mail: </w:t>
      </w:r>
      <w:hyperlink r:id="rId8" w:history="1">
        <w:r w:rsidR="00F9466E" w:rsidRPr="00824DC6">
          <w:rPr>
            <w:rStyle w:val="Hyperlink"/>
            <w:rFonts w:ascii="Arial" w:hAnsi="Arial" w:cs="Arial"/>
            <w:snapToGrid w:val="0"/>
            <w:color w:val="auto"/>
            <w:sz w:val="23"/>
            <w:szCs w:val="23"/>
            <w:u w:val="none"/>
          </w:rPr>
          <w:t>licitacoespequi@gmail.com</w:t>
        </w:r>
      </w:hyperlink>
    </w:p>
    <w:p w:rsidR="00DA565B" w:rsidRPr="00824DC6" w:rsidRDefault="00DA565B" w:rsidP="00824DC6">
      <w:pPr>
        <w:pStyle w:val="Corpodetexto"/>
        <w:spacing w:after="0" w:line="240" w:lineRule="auto"/>
        <w:jc w:val="both"/>
        <w:rPr>
          <w:rFonts w:ascii="Arial" w:hAnsi="Arial" w:cs="Arial"/>
          <w:color w:val="auto"/>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21.16. Cópias do Edital e seus anexos serão fornecidas, gratuitamente, mediante recibo, nos horários de 08:00 às 11:00 e de 13:00 às 16:00, no endereço referido no preâmbulo deste Edital.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21.17. Os casos omissos serão resolvidos pelo Pregoeiro.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21.18. Fazem parte integrante deste Edital: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Anexo I – Modelo de Proposta;</w:t>
      </w: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Anexo II - Modelo de credenciamento;</w:t>
      </w: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Anexo III – Termo de Referência;</w:t>
      </w: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Anexo IV – Minuta da Ata de Registro de Preços;</w:t>
      </w:r>
    </w:p>
    <w:p w:rsidR="00DA565B" w:rsidRPr="00824DC6" w:rsidRDefault="00DA565B" w:rsidP="00824DC6">
      <w:pPr>
        <w:jc w:val="both"/>
        <w:rPr>
          <w:rFonts w:ascii="Arial" w:hAnsi="Arial" w:cs="Arial"/>
          <w:sz w:val="23"/>
          <w:szCs w:val="23"/>
        </w:rPr>
      </w:pPr>
      <w:r w:rsidRPr="00824DC6">
        <w:rPr>
          <w:rFonts w:ascii="Arial" w:hAnsi="Arial" w:cs="Arial"/>
          <w:snapToGrid w:val="0"/>
          <w:sz w:val="23"/>
          <w:szCs w:val="23"/>
        </w:rPr>
        <w:t>Anexo V - M</w:t>
      </w:r>
      <w:r w:rsidRPr="00824DC6">
        <w:rPr>
          <w:rFonts w:ascii="Arial" w:hAnsi="Arial" w:cs="Arial"/>
          <w:sz w:val="23"/>
          <w:szCs w:val="23"/>
        </w:rPr>
        <w:t>odelo de Declaração de Atendimento ao inciso VII do art. 4º da lei nº 10.520/2002</w:t>
      </w:r>
      <w:r w:rsidRPr="00824DC6">
        <w:rPr>
          <w:rFonts w:ascii="Arial" w:hAnsi="Arial" w:cs="Arial"/>
          <w:snapToGrid w:val="0"/>
          <w:sz w:val="23"/>
          <w:szCs w:val="23"/>
        </w:rPr>
        <w:t>;</w:t>
      </w: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Anexo VI – Modelo de Declaração de Fato Superveniente;</w:t>
      </w: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Anexo VII – Modelo de Declaração que Não Emprega Menor;</w:t>
      </w: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Anexo VIII – Modelo de Declaração de Concordância com os Termos do Edital.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Pequi, </w:t>
      </w:r>
      <w:r w:rsidR="00F9466E" w:rsidRPr="00824DC6">
        <w:rPr>
          <w:rFonts w:ascii="Arial" w:hAnsi="Arial" w:cs="Arial"/>
          <w:snapToGrid w:val="0"/>
          <w:sz w:val="23"/>
          <w:szCs w:val="23"/>
        </w:rPr>
        <w:t>1</w:t>
      </w:r>
      <w:r w:rsidR="00E642DF" w:rsidRPr="00824DC6">
        <w:rPr>
          <w:rFonts w:ascii="Arial" w:hAnsi="Arial" w:cs="Arial"/>
          <w:snapToGrid w:val="0"/>
          <w:sz w:val="23"/>
          <w:szCs w:val="23"/>
        </w:rPr>
        <w:t>5</w:t>
      </w:r>
      <w:r w:rsidRPr="00824DC6">
        <w:rPr>
          <w:rFonts w:ascii="Arial" w:hAnsi="Arial" w:cs="Arial"/>
          <w:snapToGrid w:val="0"/>
          <w:sz w:val="23"/>
          <w:szCs w:val="23"/>
        </w:rPr>
        <w:t xml:space="preserve"> de </w:t>
      </w:r>
      <w:r w:rsidR="00E642DF" w:rsidRPr="00824DC6">
        <w:rPr>
          <w:rFonts w:ascii="Arial" w:hAnsi="Arial" w:cs="Arial"/>
          <w:snapToGrid w:val="0"/>
          <w:sz w:val="23"/>
          <w:szCs w:val="23"/>
        </w:rPr>
        <w:t xml:space="preserve">março </w:t>
      </w:r>
      <w:r w:rsidRPr="00824DC6">
        <w:rPr>
          <w:rFonts w:ascii="Arial" w:hAnsi="Arial" w:cs="Arial"/>
          <w:snapToGrid w:val="0"/>
          <w:sz w:val="23"/>
          <w:szCs w:val="23"/>
        </w:rPr>
        <w:t xml:space="preserve">de </w:t>
      </w:r>
      <w:r w:rsidR="00E642DF" w:rsidRPr="00824DC6">
        <w:rPr>
          <w:rFonts w:ascii="Arial" w:hAnsi="Arial" w:cs="Arial"/>
          <w:snapToGrid w:val="0"/>
          <w:sz w:val="23"/>
          <w:szCs w:val="23"/>
        </w:rPr>
        <w:t>2021</w:t>
      </w:r>
      <w:r w:rsidRPr="00824DC6">
        <w:rPr>
          <w:rFonts w:ascii="Arial" w:hAnsi="Arial" w:cs="Arial"/>
          <w:snapToGrid w:val="0"/>
          <w:sz w:val="23"/>
          <w:szCs w:val="23"/>
        </w:rPr>
        <w:t>.</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p>
    <w:p w:rsidR="00DA565B" w:rsidRPr="00824DC6" w:rsidRDefault="00E642DF" w:rsidP="00824DC6">
      <w:pPr>
        <w:jc w:val="both"/>
        <w:rPr>
          <w:rFonts w:ascii="Arial" w:hAnsi="Arial" w:cs="Arial"/>
          <w:snapToGrid w:val="0"/>
          <w:sz w:val="23"/>
          <w:szCs w:val="23"/>
        </w:rPr>
      </w:pPr>
      <w:r w:rsidRPr="00824DC6">
        <w:rPr>
          <w:rFonts w:ascii="Arial" w:hAnsi="Arial" w:cs="Arial"/>
          <w:snapToGrid w:val="0"/>
          <w:sz w:val="23"/>
          <w:szCs w:val="23"/>
        </w:rPr>
        <w:t>Hodarlan Gabriel Araujo Gonçalves</w:t>
      </w:r>
    </w:p>
    <w:p w:rsidR="00DA565B" w:rsidRPr="00824DC6" w:rsidRDefault="00DA565B" w:rsidP="00824DC6">
      <w:pPr>
        <w:pStyle w:val="Padro"/>
        <w:tabs>
          <w:tab w:val="num" w:pos="720"/>
        </w:tabs>
        <w:jc w:val="both"/>
        <w:rPr>
          <w:rFonts w:ascii="Arial" w:hAnsi="Arial" w:cs="Arial"/>
          <w:color w:val="000000"/>
          <w:sz w:val="23"/>
          <w:szCs w:val="23"/>
        </w:rPr>
      </w:pPr>
      <w:r w:rsidRPr="00824DC6">
        <w:rPr>
          <w:rFonts w:ascii="Arial" w:hAnsi="Arial" w:cs="Arial"/>
          <w:sz w:val="23"/>
          <w:szCs w:val="23"/>
        </w:rPr>
        <w:t>Pregoeiro</w:t>
      </w:r>
    </w:p>
    <w:p w:rsidR="00DA565B" w:rsidRPr="00824DC6" w:rsidRDefault="00DA565B" w:rsidP="00824DC6">
      <w:pPr>
        <w:pStyle w:val="Padro"/>
        <w:tabs>
          <w:tab w:val="num" w:pos="720"/>
        </w:tabs>
        <w:jc w:val="both"/>
        <w:rPr>
          <w:rFonts w:ascii="Arial" w:hAnsi="Arial" w:cs="Arial"/>
          <w:color w:val="000000"/>
          <w:sz w:val="23"/>
          <w:szCs w:val="23"/>
        </w:rPr>
      </w:pPr>
    </w:p>
    <w:p w:rsidR="00DA565B" w:rsidRPr="00824DC6" w:rsidRDefault="00DA565B" w:rsidP="00824DC6">
      <w:pPr>
        <w:pStyle w:val="Padro"/>
        <w:tabs>
          <w:tab w:val="num" w:pos="720"/>
        </w:tabs>
        <w:jc w:val="both"/>
        <w:rPr>
          <w:rFonts w:ascii="Arial" w:hAnsi="Arial" w:cs="Arial"/>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color w:val="000000"/>
          <w:sz w:val="23"/>
          <w:szCs w:val="23"/>
        </w:rPr>
        <w:br w:type="page"/>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lastRenderedPageBreak/>
        <w:t xml:space="preserve">PROCESSO nº </w:t>
      </w:r>
      <w:r w:rsidR="003F77F4" w:rsidRPr="00824DC6">
        <w:rPr>
          <w:rFonts w:ascii="Arial" w:hAnsi="Arial"/>
          <w:i w:val="0"/>
          <w:sz w:val="23"/>
          <w:szCs w:val="23"/>
        </w:rPr>
        <w:t>058</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PREGÃO PRESENCIAL Nº </w:t>
      </w:r>
      <w:r w:rsidR="00AF106D">
        <w:rPr>
          <w:rFonts w:ascii="Arial" w:hAnsi="Arial"/>
          <w:i w:val="0"/>
          <w:sz w:val="23"/>
          <w:szCs w:val="23"/>
        </w:rPr>
        <w:t>037</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jc w:val="both"/>
        <w:rPr>
          <w:rFonts w:ascii="Arial" w:hAnsi="Arial" w:cs="Arial"/>
          <w:b/>
          <w:sz w:val="23"/>
          <w:szCs w:val="23"/>
        </w:rPr>
      </w:pPr>
    </w:p>
    <w:p w:rsidR="00DA565B" w:rsidRPr="00824DC6" w:rsidRDefault="00DA565B" w:rsidP="00824DC6">
      <w:pPr>
        <w:jc w:val="both"/>
        <w:rPr>
          <w:rFonts w:ascii="Arial" w:hAnsi="Arial" w:cs="Arial"/>
          <w:b/>
          <w:sz w:val="23"/>
          <w:szCs w:val="23"/>
        </w:rPr>
      </w:pPr>
    </w:p>
    <w:p w:rsidR="00DA565B" w:rsidRPr="00824DC6" w:rsidRDefault="00DA565B" w:rsidP="00824DC6">
      <w:pPr>
        <w:jc w:val="both"/>
        <w:rPr>
          <w:rFonts w:ascii="Arial" w:hAnsi="Arial" w:cs="Arial"/>
          <w:sz w:val="23"/>
          <w:szCs w:val="23"/>
        </w:rPr>
      </w:pPr>
      <w:r w:rsidRPr="00824DC6">
        <w:rPr>
          <w:rFonts w:ascii="Arial" w:hAnsi="Arial" w:cs="Arial"/>
          <w:b/>
          <w:sz w:val="23"/>
          <w:szCs w:val="23"/>
        </w:rPr>
        <w:t>ANEXO I - MODELO DE PROPOSTA COMERCIAL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Apresentamos nossa proposta para fornecimento do objeto deste Pregão, acatando todas as estipulações consignadas no Edital, conforme abaixo:</w:t>
      </w:r>
    </w:p>
    <w:p w:rsidR="001307F3" w:rsidRPr="00824DC6" w:rsidRDefault="001307F3" w:rsidP="00824DC6">
      <w:pPr>
        <w:jc w:val="both"/>
        <w:rPr>
          <w:rFonts w:ascii="Arial" w:hAnsi="Arial" w:cs="Arial"/>
          <w:snapToGrid w:val="0"/>
          <w:sz w:val="23"/>
          <w:szCs w:val="23"/>
        </w:rPr>
      </w:pPr>
    </w:p>
    <w:tbl>
      <w:tblPr>
        <w:tblStyle w:val="Tabelacomgrade"/>
        <w:tblW w:w="9356" w:type="dxa"/>
        <w:tblInd w:w="108" w:type="dxa"/>
        <w:tblLayout w:type="fixed"/>
        <w:tblLook w:val="04A0"/>
      </w:tblPr>
      <w:tblGrid>
        <w:gridCol w:w="709"/>
        <w:gridCol w:w="1276"/>
        <w:gridCol w:w="1417"/>
        <w:gridCol w:w="2942"/>
        <w:gridCol w:w="886"/>
        <w:gridCol w:w="1134"/>
        <w:gridCol w:w="992"/>
      </w:tblGrid>
      <w:tr w:rsidR="008A7B32" w:rsidRPr="00824DC6" w:rsidTr="003F0DB9">
        <w:tc>
          <w:tcPr>
            <w:tcW w:w="709" w:type="dxa"/>
            <w:shd w:val="clear" w:color="auto" w:fill="808080" w:themeFill="background1" w:themeFillShade="80"/>
          </w:tcPr>
          <w:p w:rsidR="008A7B32" w:rsidRPr="00824DC6" w:rsidRDefault="004C30B4" w:rsidP="00824DC6">
            <w:pPr>
              <w:jc w:val="both"/>
              <w:rPr>
                <w:rFonts w:ascii="Arial" w:hAnsi="Arial" w:cs="Arial"/>
                <w:b/>
                <w:sz w:val="23"/>
                <w:szCs w:val="23"/>
              </w:rPr>
            </w:pPr>
            <w:bookmarkStart w:id="7" w:name="OLE_LINK13"/>
            <w:r w:rsidRPr="00824DC6">
              <w:rPr>
                <w:rFonts w:ascii="Arial" w:hAnsi="Arial" w:cs="Arial"/>
                <w:b/>
                <w:sz w:val="23"/>
                <w:szCs w:val="23"/>
              </w:rPr>
              <w:t>ITEM</w:t>
            </w:r>
          </w:p>
        </w:tc>
        <w:tc>
          <w:tcPr>
            <w:tcW w:w="1276" w:type="dxa"/>
            <w:shd w:val="clear" w:color="auto" w:fill="808080" w:themeFill="background1" w:themeFillShade="80"/>
          </w:tcPr>
          <w:p w:rsidR="008A7B32" w:rsidRPr="00824DC6" w:rsidRDefault="004C30B4" w:rsidP="00824DC6">
            <w:pPr>
              <w:jc w:val="both"/>
              <w:rPr>
                <w:rFonts w:ascii="Arial" w:hAnsi="Arial" w:cs="Arial"/>
                <w:b/>
                <w:sz w:val="23"/>
                <w:szCs w:val="23"/>
              </w:rPr>
            </w:pPr>
            <w:r w:rsidRPr="00824DC6">
              <w:rPr>
                <w:rFonts w:ascii="Arial" w:hAnsi="Arial" w:cs="Arial"/>
                <w:b/>
                <w:sz w:val="23"/>
                <w:szCs w:val="23"/>
              </w:rPr>
              <w:t>UNIDADE</w:t>
            </w:r>
          </w:p>
        </w:tc>
        <w:tc>
          <w:tcPr>
            <w:tcW w:w="1417" w:type="dxa"/>
            <w:shd w:val="clear" w:color="auto" w:fill="808080" w:themeFill="background1" w:themeFillShade="80"/>
          </w:tcPr>
          <w:p w:rsidR="008A7B32" w:rsidRPr="00824DC6" w:rsidRDefault="004C30B4" w:rsidP="00824DC6">
            <w:pPr>
              <w:jc w:val="both"/>
              <w:rPr>
                <w:rFonts w:ascii="Arial" w:hAnsi="Arial" w:cs="Arial"/>
                <w:b/>
                <w:sz w:val="23"/>
                <w:szCs w:val="23"/>
              </w:rPr>
            </w:pPr>
            <w:r w:rsidRPr="00824DC6">
              <w:rPr>
                <w:rFonts w:ascii="Arial" w:hAnsi="Arial" w:cs="Arial"/>
                <w:b/>
                <w:sz w:val="23"/>
                <w:szCs w:val="23"/>
              </w:rPr>
              <w:t>QUANTIDADE</w:t>
            </w:r>
          </w:p>
        </w:tc>
        <w:tc>
          <w:tcPr>
            <w:tcW w:w="2942" w:type="dxa"/>
            <w:shd w:val="clear" w:color="auto" w:fill="808080" w:themeFill="background1" w:themeFillShade="80"/>
          </w:tcPr>
          <w:p w:rsidR="008A7B32" w:rsidRPr="00824DC6" w:rsidRDefault="004C30B4" w:rsidP="00824DC6">
            <w:pPr>
              <w:jc w:val="both"/>
              <w:rPr>
                <w:rFonts w:ascii="Arial" w:hAnsi="Arial" w:cs="Arial"/>
                <w:b/>
                <w:sz w:val="23"/>
                <w:szCs w:val="23"/>
              </w:rPr>
            </w:pPr>
            <w:r w:rsidRPr="00824DC6">
              <w:rPr>
                <w:rFonts w:ascii="Arial" w:hAnsi="Arial" w:cs="Arial"/>
                <w:b/>
                <w:sz w:val="23"/>
                <w:szCs w:val="23"/>
              </w:rPr>
              <w:t>DESCRIÇÃO</w:t>
            </w:r>
          </w:p>
        </w:tc>
        <w:tc>
          <w:tcPr>
            <w:tcW w:w="886" w:type="dxa"/>
            <w:shd w:val="clear" w:color="auto" w:fill="808080" w:themeFill="background1" w:themeFillShade="80"/>
          </w:tcPr>
          <w:p w:rsidR="008A7B32" w:rsidRPr="00824DC6" w:rsidRDefault="004C30B4" w:rsidP="00824DC6">
            <w:pPr>
              <w:jc w:val="both"/>
              <w:rPr>
                <w:rFonts w:ascii="Arial" w:hAnsi="Arial" w:cs="Arial"/>
                <w:b/>
                <w:sz w:val="23"/>
                <w:szCs w:val="23"/>
              </w:rPr>
            </w:pPr>
            <w:r w:rsidRPr="00824DC6">
              <w:rPr>
                <w:rFonts w:ascii="Arial" w:hAnsi="Arial" w:cs="Arial"/>
                <w:b/>
                <w:sz w:val="23"/>
                <w:szCs w:val="23"/>
              </w:rPr>
              <w:t>MARCA</w:t>
            </w:r>
          </w:p>
        </w:tc>
        <w:tc>
          <w:tcPr>
            <w:tcW w:w="1134" w:type="dxa"/>
            <w:shd w:val="clear" w:color="auto" w:fill="808080" w:themeFill="background1" w:themeFillShade="80"/>
          </w:tcPr>
          <w:p w:rsidR="008A7B32" w:rsidRPr="00824DC6" w:rsidRDefault="004C30B4" w:rsidP="00824DC6">
            <w:pPr>
              <w:jc w:val="both"/>
              <w:rPr>
                <w:rFonts w:ascii="Arial" w:hAnsi="Arial" w:cs="Arial"/>
                <w:b/>
                <w:sz w:val="23"/>
                <w:szCs w:val="23"/>
              </w:rPr>
            </w:pPr>
            <w:r w:rsidRPr="00824DC6">
              <w:rPr>
                <w:rFonts w:ascii="Arial" w:hAnsi="Arial" w:cs="Arial"/>
                <w:b/>
                <w:sz w:val="23"/>
                <w:szCs w:val="23"/>
              </w:rPr>
              <w:t>VALOR UNITARIO</w:t>
            </w:r>
          </w:p>
        </w:tc>
        <w:tc>
          <w:tcPr>
            <w:tcW w:w="992" w:type="dxa"/>
            <w:shd w:val="clear" w:color="auto" w:fill="808080" w:themeFill="background1" w:themeFillShade="80"/>
          </w:tcPr>
          <w:p w:rsidR="008A7B32" w:rsidRPr="00824DC6" w:rsidRDefault="004C30B4" w:rsidP="00824DC6">
            <w:pPr>
              <w:jc w:val="both"/>
              <w:rPr>
                <w:rFonts w:ascii="Arial" w:hAnsi="Arial" w:cs="Arial"/>
                <w:b/>
                <w:sz w:val="23"/>
                <w:szCs w:val="23"/>
              </w:rPr>
            </w:pPr>
            <w:r w:rsidRPr="00824DC6">
              <w:rPr>
                <w:rFonts w:ascii="Arial" w:hAnsi="Arial" w:cs="Arial"/>
                <w:b/>
                <w:sz w:val="23"/>
                <w:szCs w:val="23"/>
              </w:rPr>
              <w:t>VALOR TOTAL</w:t>
            </w:r>
          </w:p>
        </w:tc>
      </w:tr>
      <w:tr w:rsidR="008A7B32" w:rsidRPr="00824DC6" w:rsidTr="003F0DB9">
        <w:tc>
          <w:tcPr>
            <w:tcW w:w="709" w:type="dxa"/>
          </w:tcPr>
          <w:p w:rsidR="008A7B32" w:rsidRPr="00824DC6" w:rsidRDefault="008A7B32" w:rsidP="00824DC6">
            <w:pPr>
              <w:jc w:val="both"/>
              <w:rPr>
                <w:rFonts w:ascii="Arial" w:hAnsi="Arial" w:cs="Arial"/>
                <w:sz w:val="23"/>
                <w:szCs w:val="23"/>
              </w:rPr>
            </w:pPr>
          </w:p>
        </w:tc>
        <w:tc>
          <w:tcPr>
            <w:tcW w:w="1276" w:type="dxa"/>
          </w:tcPr>
          <w:p w:rsidR="008A7B32" w:rsidRPr="00824DC6" w:rsidRDefault="008A7B32" w:rsidP="00824DC6">
            <w:pPr>
              <w:jc w:val="both"/>
              <w:rPr>
                <w:rFonts w:ascii="Arial" w:hAnsi="Arial" w:cs="Arial"/>
                <w:sz w:val="23"/>
                <w:szCs w:val="23"/>
              </w:rPr>
            </w:pPr>
          </w:p>
        </w:tc>
        <w:tc>
          <w:tcPr>
            <w:tcW w:w="1417" w:type="dxa"/>
          </w:tcPr>
          <w:p w:rsidR="008A7B32" w:rsidRPr="00824DC6" w:rsidRDefault="008A7B32" w:rsidP="00824DC6">
            <w:pPr>
              <w:jc w:val="both"/>
              <w:rPr>
                <w:rFonts w:ascii="Arial" w:hAnsi="Arial" w:cs="Arial"/>
                <w:sz w:val="23"/>
                <w:szCs w:val="23"/>
              </w:rPr>
            </w:pPr>
          </w:p>
        </w:tc>
        <w:tc>
          <w:tcPr>
            <w:tcW w:w="2942" w:type="dxa"/>
          </w:tcPr>
          <w:p w:rsidR="008A7B32" w:rsidRPr="00824DC6" w:rsidRDefault="008A7B32" w:rsidP="00824DC6">
            <w:pPr>
              <w:jc w:val="both"/>
              <w:rPr>
                <w:rFonts w:ascii="Arial" w:hAnsi="Arial" w:cs="Arial"/>
                <w:sz w:val="23"/>
                <w:szCs w:val="23"/>
              </w:rPr>
            </w:pPr>
          </w:p>
        </w:tc>
        <w:tc>
          <w:tcPr>
            <w:tcW w:w="886" w:type="dxa"/>
          </w:tcPr>
          <w:p w:rsidR="008A7B32" w:rsidRPr="00824DC6" w:rsidRDefault="008A7B32" w:rsidP="00824DC6">
            <w:pPr>
              <w:jc w:val="both"/>
              <w:rPr>
                <w:rFonts w:ascii="Arial" w:hAnsi="Arial" w:cs="Arial"/>
                <w:sz w:val="23"/>
                <w:szCs w:val="23"/>
              </w:rPr>
            </w:pPr>
          </w:p>
        </w:tc>
        <w:tc>
          <w:tcPr>
            <w:tcW w:w="1134" w:type="dxa"/>
          </w:tcPr>
          <w:p w:rsidR="008A7B32" w:rsidRPr="00824DC6" w:rsidRDefault="008A7B32" w:rsidP="00824DC6">
            <w:pPr>
              <w:jc w:val="both"/>
              <w:rPr>
                <w:rFonts w:ascii="Arial" w:hAnsi="Arial" w:cs="Arial"/>
                <w:sz w:val="23"/>
                <w:szCs w:val="23"/>
              </w:rPr>
            </w:pPr>
          </w:p>
        </w:tc>
        <w:tc>
          <w:tcPr>
            <w:tcW w:w="992" w:type="dxa"/>
          </w:tcPr>
          <w:p w:rsidR="008A7B32" w:rsidRPr="00824DC6" w:rsidRDefault="008A7B32" w:rsidP="00824DC6">
            <w:pPr>
              <w:jc w:val="both"/>
              <w:rPr>
                <w:rFonts w:ascii="Arial" w:hAnsi="Arial" w:cs="Arial"/>
                <w:sz w:val="23"/>
                <w:szCs w:val="23"/>
              </w:rPr>
            </w:pPr>
          </w:p>
        </w:tc>
      </w:tr>
      <w:tr w:rsidR="008A7B32" w:rsidRPr="00824DC6" w:rsidTr="003F0DB9">
        <w:tc>
          <w:tcPr>
            <w:tcW w:w="709" w:type="dxa"/>
          </w:tcPr>
          <w:p w:rsidR="008A7B32" w:rsidRPr="00824DC6" w:rsidRDefault="008A7B32" w:rsidP="00824DC6">
            <w:pPr>
              <w:jc w:val="both"/>
              <w:rPr>
                <w:rFonts w:ascii="Arial" w:hAnsi="Arial" w:cs="Arial"/>
                <w:sz w:val="23"/>
                <w:szCs w:val="23"/>
              </w:rPr>
            </w:pPr>
          </w:p>
        </w:tc>
        <w:tc>
          <w:tcPr>
            <w:tcW w:w="1276" w:type="dxa"/>
          </w:tcPr>
          <w:p w:rsidR="008A7B32" w:rsidRPr="00824DC6" w:rsidRDefault="008A7B32" w:rsidP="00824DC6">
            <w:pPr>
              <w:jc w:val="both"/>
              <w:rPr>
                <w:rFonts w:ascii="Arial" w:hAnsi="Arial" w:cs="Arial"/>
                <w:sz w:val="23"/>
                <w:szCs w:val="23"/>
              </w:rPr>
            </w:pPr>
          </w:p>
        </w:tc>
        <w:tc>
          <w:tcPr>
            <w:tcW w:w="1417" w:type="dxa"/>
          </w:tcPr>
          <w:p w:rsidR="008A7B32" w:rsidRPr="00824DC6" w:rsidRDefault="008A7B32" w:rsidP="00824DC6">
            <w:pPr>
              <w:jc w:val="both"/>
              <w:rPr>
                <w:rFonts w:ascii="Arial" w:hAnsi="Arial" w:cs="Arial"/>
                <w:sz w:val="23"/>
                <w:szCs w:val="23"/>
              </w:rPr>
            </w:pPr>
          </w:p>
        </w:tc>
        <w:tc>
          <w:tcPr>
            <w:tcW w:w="2942" w:type="dxa"/>
          </w:tcPr>
          <w:p w:rsidR="008A7B32" w:rsidRPr="00824DC6" w:rsidRDefault="008A7B32" w:rsidP="00824DC6">
            <w:pPr>
              <w:jc w:val="both"/>
              <w:rPr>
                <w:rFonts w:ascii="Arial" w:hAnsi="Arial" w:cs="Arial"/>
                <w:sz w:val="23"/>
                <w:szCs w:val="23"/>
              </w:rPr>
            </w:pPr>
          </w:p>
        </w:tc>
        <w:tc>
          <w:tcPr>
            <w:tcW w:w="886" w:type="dxa"/>
          </w:tcPr>
          <w:p w:rsidR="008A7B32" w:rsidRPr="00824DC6" w:rsidRDefault="008A7B32" w:rsidP="00824DC6">
            <w:pPr>
              <w:jc w:val="both"/>
              <w:rPr>
                <w:rFonts w:ascii="Arial" w:hAnsi="Arial" w:cs="Arial"/>
                <w:sz w:val="23"/>
                <w:szCs w:val="23"/>
              </w:rPr>
            </w:pPr>
          </w:p>
        </w:tc>
        <w:tc>
          <w:tcPr>
            <w:tcW w:w="1134" w:type="dxa"/>
          </w:tcPr>
          <w:p w:rsidR="008A7B32" w:rsidRPr="00824DC6" w:rsidRDefault="008A7B32" w:rsidP="00824DC6">
            <w:pPr>
              <w:jc w:val="both"/>
              <w:rPr>
                <w:rFonts w:ascii="Arial" w:hAnsi="Arial" w:cs="Arial"/>
                <w:sz w:val="23"/>
                <w:szCs w:val="23"/>
              </w:rPr>
            </w:pPr>
          </w:p>
        </w:tc>
        <w:tc>
          <w:tcPr>
            <w:tcW w:w="992" w:type="dxa"/>
          </w:tcPr>
          <w:p w:rsidR="008A7B32" w:rsidRPr="00824DC6" w:rsidRDefault="008A7B32" w:rsidP="00824DC6">
            <w:pPr>
              <w:jc w:val="both"/>
              <w:rPr>
                <w:rFonts w:ascii="Arial" w:hAnsi="Arial" w:cs="Arial"/>
                <w:sz w:val="23"/>
                <w:szCs w:val="23"/>
              </w:rPr>
            </w:pPr>
          </w:p>
        </w:tc>
      </w:tr>
      <w:tr w:rsidR="008A7B32" w:rsidRPr="00824DC6" w:rsidTr="003F0DB9">
        <w:tc>
          <w:tcPr>
            <w:tcW w:w="709" w:type="dxa"/>
          </w:tcPr>
          <w:p w:rsidR="008A7B32" w:rsidRPr="00824DC6" w:rsidRDefault="008A7B32" w:rsidP="00824DC6">
            <w:pPr>
              <w:jc w:val="both"/>
              <w:rPr>
                <w:rFonts w:ascii="Arial" w:hAnsi="Arial" w:cs="Arial"/>
                <w:sz w:val="23"/>
                <w:szCs w:val="23"/>
              </w:rPr>
            </w:pPr>
          </w:p>
        </w:tc>
        <w:tc>
          <w:tcPr>
            <w:tcW w:w="1276" w:type="dxa"/>
          </w:tcPr>
          <w:p w:rsidR="008A7B32" w:rsidRPr="00824DC6" w:rsidRDefault="008A7B32" w:rsidP="00824DC6">
            <w:pPr>
              <w:jc w:val="both"/>
              <w:rPr>
                <w:rFonts w:ascii="Arial" w:hAnsi="Arial" w:cs="Arial"/>
                <w:sz w:val="23"/>
                <w:szCs w:val="23"/>
              </w:rPr>
            </w:pPr>
          </w:p>
        </w:tc>
        <w:tc>
          <w:tcPr>
            <w:tcW w:w="1417" w:type="dxa"/>
          </w:tcPr>
          <w:p w:rsidR="008A7B32" w:rsidRPr="00824DC6" w:rsidRDefault="008A7B32" w:rsidP="00824DC6">
            <w:pPr>
              <w:jc w:val="both"/>
              <w:rPr>
                <w:rFonts w:ascii="Arial" w:hAnsi="Arial" w:cs="Arial"/>
                <w:sz w:val="23"/>
                <w:szCs w:val="23"/>
              </w:rPr>
            </w:pPr>
          </w:p>
        </w:tc>
        <w:tc>
          <w:tcPr>
            <w:tcW w:w="2942" w:type="dxa"/>
          </w:tcPr>
          <w:p w:rsidR="008A7B32" w:rsidRPr="00824DC6" w:rsidRDefault="008A7B32" w:rsidP="00824DC6">
            <w:pPr>
              <w:jc w:val="both"/>
              <w:rPr>
                <w:rFonts w:ascii="Arial" w:hAnsi="Arial" w:cs="Arial"/>
                <w:sz w:val="23"/>
                <w:szCs w:val="23"/>
              </w:rPr>
            </w:pPr>
          </w:p>
        </w:tc>
        <w:tc>
          <w:tcPr>
            <w:tcW w:w="886" w:type="dxa"/>
          </w:tcPr>
          <w:p w:rsidR="008A7B32" w:rsidRPr="00824DC6" w:rsidRDefault="008A7B32" w:rsidP="00824DC6">
            <w:pPr>
              <w:jc w:val="both"/>
              <w:rPr>
                <w:rFonts w:ascii="Arial" w:hAnsi="Arial" w:cs="Arial"/>
                <w:sz w:val="23"/>
                <w:szCs w:val="23"/>
              </w:rPr>
            </w:pPr>
          </w:p>
        </w:tc>
        <w:tc>
          <w:tcPr>
            <w:tcW w:w="1134" w:type="dxa"/>
          </w:tcPr>
          <w:p w:rsidR="008A7B32" w:rsidRPr="00824DC6" w:rsidRDefault="008A7B32" w:rsidP="00824DC6">
            <w:pPr>
              <w:jc w:val="both"/>
              <w:rPr>
                <w:rFonts w:ascii="Arial" w:hAnsi="Arial" w:cs="Arial"/>
                <w:sz w:val="23"/>
                <w:szCs w:val="23"/>
              </w:rPr>
            </w:pPr>
          </w:p>
        </w:tc>
        <w:tc>
          <w:tcPr>
            <w:tcW w:w="992" w:type="dxa"/>
          </w:tcPr>
          <w:p w:rsidR="008A7B32" w:rsidRPr="00824DC6" w:rsidRDefault="008A7B32" w:rsidP="00824DC6">
            <w:pPr>
              <w:jc w:val="both"/>
              <w:rPr>
                <w:rFonts w:ascii="Arial" w:hAnsi="Arial" w:cs="Arial"/>
                <w:sz w:val="23"/>
                <w:szCs w:val="23"/>
              </w:rPr>
            </w:pPr>
          </w:p>
        </w:tc>
      </w:tr>
      <w:tr w:rsidR="008A7B32" w:rsidRPr="00824DC6" w:rsidTr="003F0DB9">
        <w:tc>
          <w:tcPr>
            <w:tcW w:w="709" w:type="dxa"/>
          </w:tcPr>
          <w:p w:rsidR="008A7B32" w:rsidRPr="00824DC6" w:rsidRDefault="008A7B32" w:rsidP="00824DC6">
            <w:pPr>
              <w:jc w:val="both"/>
              <w:rPr>
                <w:rFonts w:ascii="Arial" w:hAnsi="Arial" w:cs="Arial"/>
                <w:sz w:val="23"/>
                <w:szCs w:val="23"/>
              </w:rPr>
            </w:pPr>
          </w:p>
        </w:tc>
        <w:tc>
          <w:tcPr>
            <w:tcW w:w="1276" w:type="dxa"/>
          </w:tcPr>
          <w:p w:rsidR="008A7B32" w:rsidRPr="00824DC6" w:rsidRDefault="008A7B32" w:rsidP="00824DC6">
            <w:pPr>
              <w:jc w:val="both"/>
              <w:rPr>
                <w:rFonts w:ascii="Arial" w:hAnsi="Arial" w:cs="Arial"/>
                <w:sz w:val="23"/>
                <w:szCs w:val="23"/>
              </w:rPr>
            </w:pPr>
          </w:p>
        </w:tc>
        <w:tc>
          <w:tcPr>
            <w:tcW w:w="1417" w:type="dxa"/>
          </w:tcPr>
          <w:p w:rsidR="008A7B32" w:rsidRPr="00824DC6" w:rsidRDefault="008A7B32" w:rsidP="00824DC6">
            <w:pPr>
              <w:jc w:val="both"/>
              <w:rPr>
                <w:rFonts w:ascii="Arial" w:hAnsi="Arial" w:cs="Arial"/>
                <w:sz w:val="23"/>
                <w:szCs w:val="23"/>
              </w:rPr>
            </w:pPr>
          </w:p>
        </w:tc>
        <w:tc>
          <w:tcPr>
            <w:tcW w:w="2942" w:type="dxa"/>
          </w:tcPr>
          <w:p w:rsidR="008A7B32" w:rsidRPr="00824DC6" w:rsidRDefault="008A7B32" w:rsidP="00824DC6">
            <w:pPr>
              <w:jc w:val="both"/>
              <w:rPr>
                <w:rFonts w:ascii="Arial" w:hAnsi="Arial" w:cs="Arial"/>
                <w:sz w:val="23"/>
                <w:szCs w:val="23"/>
              </w:rPr>
            </w:pPr>
          </w:p>
        </w:tc>
        <w:tc>
          <w:tcPr>
            <w:tcW w:w="886" w:type="dxa"/>
          </w:tcPr>
          <w:p w:rsidR="008A7B32" w:rsidRPr="00824DC6" w:rsidRDefault="008A7B32" w:rsidP="00824DC6">
            <w:pPr>
              <w:jc w:val="both"/>
              <w:rPr>
                <w:rFonts w:ascii="Arial" w:hAnsi="Arial" w:cs="Arial"/>
                <w:sz w:val="23"/>
                <w:szCs w:val="23"/>
              </w:rPr>
            </w:pPr>
          </w:p>
        </w:tc>
        <w:tc>
          <w:tcPr>
            <w:tcW w:w="1134" w:type="dxa"/>
          </w:tcPr>
          <w:p w:rsidR="008A7B32" w:rsidRPr="00824DC6" w:rsidRDefault="008A7B32" w:rsidP="00824DC6">
            <w:pPr>
              <w:jc w:val="both"/>
              <w:rPr>
                <w:rFonts w:ascii="Arial" w:hAnsi="Arial" w:cs="Arial"/>
                <w:sz w:val="23"/>
                <w:szCs w:val="23"/>
              </w:rPr>
            </w:pPr>
          </w:p>
        </w:tc>
        <w:tc>
          <w:tcPr>
            <w:tcW w:w="992" w:type="dxa"/>
          </w:tcPr>
          <w:p w:rsidR="008A7B32" w:rsidRPr="00824DC6" w:rsidRDefault="008A7B32" w:rsidP="00824DC6">
            <w:pPr>
              <w:jc w:val="both"/>
              <w:rPr>
                <w:rFonts w:ascii="Arial" w:hAnsi="Arial" w:cs="Arial"/>
                <w:sz w:val="23"/>
                <w:szCs w:val="23"/>
              </w:rPr>
            </w:pPr>
          </w:p>
        </w:tc>
      </w:tr>
      <w:tr w:rsidR="008A7B32" w:rsidRPr="00824DC6" w:rsidTr="003F0DB9">
        <w:tc>
          <w:tcPr>
            <w:tcW w:w="709" w:type="dxa"/>
          </w:tcPr>
          <w:p w:rsidR="008A7B32" w:rsidRPr="00824DC6" w:rsidRDefault="008A7B32" w:rsidP="00824DC6">
            <w:pPr>
              <w:jc w:val="both"/>
              <w:rPr>
                <w:rFonts w:ascii="Arial" w:hAnsi="Arial" w:cs="Arial"/>
                <w:sz w:val="23"/>
                <w:szCs w:val="23"/>
              </w:rPr>
            </w:pPr>
          </w:p>
        </w:tc>
        <w:tc>
          <w:tcPr>
            <w:tcW w:w="1276" w:type="dxa"/>
          </w:tcPr>
          <w:p w:rsidR="008A7B32" w:rsidRPr="00824DC6" w:rsidRDefault="008A7B32" w:rsidP="00824DC6">
            <w:pPr>
              <w:jc w:val="both"/>
              <w:rPr>
                <w:rFonts w:ascii="Arial" w:hAnsi="Arial" w:cs="Arial"/>
                <w:sz w:val="23"/>
                <w:szCs w:val="23"/>
              </w:rPr>
            </w:pPr>
          </w:p>
        </w:tc>
        <w:tc>
          <w:tcPr>
            <w:tcW w:w="1417" w:type="dxa"/>
          </w:tcPr>
          <w:p w:rsidR="008A7B32" w:rsidRPr="00824DC6" w:rsidRDefault="008A7B32" w:rsidP="00824DC6">
            <w:pPr>
              <w:jc w:val="both"/>
              <w:rPr>
                <w:rFonts w:ascii="Arial" w:hAnsi="Arial" w:cs="Arial"/>
                <w:sz w:val="23"/>
                <w:szCs w:val="23"/>
              </w:rPr>
            </w:pPr>
          </w:p>
        </w:tc>
        <w:tc>
          <w:tcPr>
            <w:tcW w:w="2942" w:type="dxa"/>
          </w:tcPr>
          <w:p w:rsidR="008A7B32" w:rsidRPr="00824DC6" w:rsidRDefault="008A7B32" w:rsidP="00824DC6">
            <w:pPr>
              <w:jc w:val="both"/>
              <w:rPr>
                <w:rFonts w:ascii="Arial" w:hAnsi="Arial" w:cs="Arial"/>
                <w:sz w:val="23"/>
                <w:szCs w:val="23"/>
              </w:rPr>
            </w:pPr>
          </w:p>
        </w:tc>
        <w:tc>
          <w:tcPr>
            <w:tcW w:w="886" w:type="dxa"/>
          </w:tcPr>
          <w:p w:rsidR="008A7B32" w:rsidRPr="00824DC6" w:rsidRDefault="008A7B32" w:rsidP="00824DC6">
            <w:pPr>
              <w:jc w:val="both"/>
              <w:rPr>
                <w:rFonts w:ascii="Arial" w:hAnsi="Arial" w:cs="Arial"/>
                <w:sz w:val="23"/>
                <w:szCs w:val="23"/>
              </w:rPr>
            </w:pPr>
          </w:p>
        </w:tc>
        <w:tc>
          <w:tcPr>
            <w:tcW w:w="1134" w:type="dxa"/>
          </w:tcPr>
          <w:p w:rsidR="008A7B32" w:rsidRPr="00824DC6" w:rsidRDefault="008A7B32" w:rsidP="00824DC6">
            <w:pPr>
              <w:jc w:val="both"/>
              <w:rPr>
                <w:rFonts w:ascii="Arial" w:hAnsi="Arial" w:cs="Arial"/>
                <w:sz w:val="23"/>
                <w:szCs w:val="23"/>
              </w:rPr>
            </w:pPr>
          </w:p>
        </w:tc>
        <w:tc>
          <w:tcPr>
            <w:tcW w:w="992" w:type="dxa"/>
          </w:tcPr>
          <w:p w:rsidR="008A7B32" w:rsidRPr="00824DC6" w:rsidRDefault="008A7B32" w:rsidP="00824DC6">
            <w:pPr>
              <w:jc w:val="both"/>
              <w:rPr>
                <w:rFonts w:ascii="Arial" w:hAnsi="Arial" w:cs="Arial"/>
                <w:sz w:val="23"/>
                <w:szCs w:val="23"/>
              </w:rPr>
            </w:pPr>
          </w:p>
        </w:tc>
      </w:tr>
      <w:tr w:rsidR="008A7B32" w:rsidRPr="00824DC6" w:rsidTr="003F0DB9">
        <w:tc>
          <w:tcPr>
            <w:tcW w:w="709" w:type="dxa"/>
          </w:tcPr>
          <w:p w:rsidR="008A7B32" w:rsidRPr="00824DC6" w:rsidRDefault="008A7B32" w:rsidP="00824DC6">
            <w:pPr>
              <w:jc w:val="both"/>
              <w:rPr>
                <w:rFonts w:ascii="Arial" w:hAnsi="Arial" w:cs="Arial"/>
                <w:sz w:val="23"/>
                <w:szCs w:val="23"/>
              </w:rPr>
            </w:pPr>
          </w:p>
        </w:tc>
        <w:tc>
          <w:tcPr>
            <w:tcW w:w="1276" w:type="dxa"/>
          </w:tcPr>
          <w:p w:rsidR="008A7B32" w:rsidRPr="00824DC6" w:rsidRDefault="008A7B32" w:rsidP="00824DC6">
            <w:pPr>
              <w:jc w:val="both"/>
              <w:rPr>
                <w:rFonts w:ascii="Arial" w:hAnsi="Arial" w:cs="Arial"/>
                <w:sz w:val="23"/>
                <w:szCs w:val="23"/>
              </w:rPr>
            </w:pPr>
          </w:p>
        </w:tc>
        <w:tc>
          <w:tcPr>
            <w:tcW w:w="1417" w:type="dxa"/>
          </w:tcPr>
          <w:p w:rsidR="008A7B32" w:rsidRPr="00824DC6" w:rsidRDefault="008A7B32" w:rsidP="00824DC6">
            <w:pPr>
              <w:jc w:val="both"/>
              <w:rPr>
                <w:rFonts w:ascii="Arial" w:hAnsi="Arial" w:cs="Arial"/>
                <w:sz w:val="23"/>
                <w:szCs w:val="23"/>
              </w:rPr>
            </w:pPr>
          </w:p>
        </w:tc>
        <w:tc>
          <w:tcPr>
            <w:tcW w:w="2942" w:type="dxa"/>
          </w:tcPr>
          <w:p w:rsidR="008A7B32" w:rsidRPr="00824DC6" w:rsidRDefault="008A7B32" w:rsidP="00824DC6">
            <w:pPr>
              <w:jc w:val="both"/>
              <w:rPr>
                <w:rFonts w:ascii="Arial" w:hAnsi="Arial" w:cs="Arial"/>
                <w:sz w:val="23"/>
                <w:szCs w:val="23"/>
              </w:rPr>
            </w:pPr>
          </w:p>
        </w:tc>
        <w:tc>
          <w:tcPr>
            <w:tcW w:w="886" w:type="dxa"/>
          </w:tcPr>
          <w:p w:rsidR="008A7B32" w:rsidRPr="00824DC6" w:rsidRDefault="008A7B32" w:rsidP="00824DC6">
            <w:pPr>
              <w:jc w:val="both"/>
              <w:rPr>
                <w:rFonts w:ascii="Arial" w:hAnsi="Arial" w:cs="Arial"/>
                <w:sz w:val="23"/>
                <w:szCs w:val="23"/>
              </w:rPr>
            </w:pPr>
          </w:p>
        </w:tc>
        <w:tc>
          <w:tcPr>
            <w:tcW w:w="1134" w:type="dxa"/>
          </w:tcPr>
          <w:p w:rsidR="008A7B32" w:rsidRPr="00824DC6" w:rsidRDefault="008A7B32" w:rsidP="00824DC6">
            <w:pPr>
              <w:jc w:val="both"/>
              <w:rPr>
                <w:rFonts w:ascii="Arial" w:hAnsi="Arial" w:cs="Arial"/>
                <w:sz w:val="23"/>
                <w:szCs w:val="23"/>
              </w:rPr>
            </w:pPr>
          </w:p>
        </w:tc>
        <w:tc>
          <w:tcPr>
            <w:tcW w:w="992" w:type="dxa"/>
          </w:tcPr>
          <w:p w:rsidR="008A7B32" w:rsidRPr="00824DC6" w:rsidRDefault="008A7B32" w:rsidP="00824DC6">
            <w:pPr>
              <w:jc w:val="both"/>
              <w:rPr>
                <w:rFonts w:ascii="Arial" w:hAnsi="Arial" w:cs="Arial"/>
                <w:sz w:val="23"/>
                <w:szCs w:val="23"/>
              </w:rPr>
            </w:pPr>
          </w:p>
        </w:tc>
      </w:tr>
      <w:bookmarkEnd w:id="7"/>
    </w:tbl>
    <w:p w:rsidR="001307F3" w:rsidRPr="00824DC6" w:rsidRDefault="001307F3" w:rsidP="00824DC6">
      <w:pPr>
        <w:jc w:val="both"/>
        <w:rPr>
          <w:rFonts w:ascii="Arial" w:hAnsi="Arial" w:cs="Arial"/>
          <w:snapToGrid w:val="0"/>
          <w:sz w:val="23"/>
          <w:szCs w:val="23"/>
        </w:rPr>
      </w:pPr>
    </w:p>
    <w:p w:rsidR="00DA565B" w:rsidRPr="00824DC6" w:rsidRDefault="001307F3" w:rsidP="00824DC6">
      <w:pPr>
        <w:jc w:val="both"/>
        <w:rPr>
          <w:rFonts w:ascii="Arial" w:hAnsi="Arial" w:cs="Arial"/>
          <w:snapToGrid w:val="0"/>
          <w:sz w:val="23"/>
          <w:szCs w:val="23"/>
        </w:rPr>
      </w:pPr>
      <w:r w:rsidRPr="00824DC6">
        <w:rPr>
          <w:rFonts w:ascii="Arial" w:hAnsi="Arial" w:cs="Arial"/>
          <w:snapToGrid w:val="0"/>
          <w:sz w:val="23"/>
          <w:szCs w:val="23"/>
        </w:rPr>
        <w:t>(</w:t>
      </w:r>
      <w:r w:rsidR="00DA565B" w:rsidRPr="00824DC6">
        <w:rPr>
          <w:rFonts w:ascii="Arial" w:hAnsi="Arial" w:cs="Arial"/>
          <w:snapToGrid w:val="0"/>
          <w:sz w:val="23"/>
          <w:szCs w:val="23"/>
        </w:rPr>
        <w:t>Valor total da proposta (expresso em algarismos e por extenso):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Resumo"/>
        <w:spacing w:after="0"/>
        <w:ind w:firstLine="0"/>
        <w:jc w:val="both"/>
        <w:rPr>
          <w:snapToGrid w:val="0"/>
          <w:sz w:val="23"/>
          <w:szCs w:val="23"/>
        </w:rPr>
      </w:pPr>
      <w:r w:rsidRPr="00824DC6">
        <w:rPr>
          <w:sz w:val="23"/>
          <w:szCs w:val="23"/>
        </w:rPr>
        <w:t xml:space="preserve">VALIDADE DA PROPOSTA: </w:t>
      </w:r>
      <w:r w:rsidRPr="00824DC6">
        <w:rPr>
          <w:snapToGrid w:val="0"/>
          <w:sz w:val="23"/>
          <w:szCs w:val="23"/>
        </w:rPr>
        <w:t>60 (sessenta) dias contados da data-limite prevista para entrega das propostas, conforme art. 64, § 3º da Lei nº 8.666/93.</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PRAZO:</w:t>
      </w:r>
      <w:r w:rsidR="00C36512" w:rsidRPr="00824DC6">
        <w:rPr>
          <w:rFonts w:ascii="Arial" w:hAnsi="Arial" w:cs="Arial"/>
          <w:snapToGrid w:val="0"/>
          <w:sz w:val="23"/>
          <w:szCs w:val="23"/>
        </w:rPr>
        <w:t xml:space="preserve"> </w:t>
      </w:r>
      <w:r w:rsidRPr="00824DC6">
        <w:rPr>
          <w:rFonts w:ascii="Arial" w:hAnsi="Arial" w:cs="Arial"/>
          <w:sz w:val="23"/>
          <w:szCs w:val="23"/>
        </w:rPr>
        <w:t>A</w:t>
      </w:r>
      <w:r w:rsidRPr="00824DC6">
        <w:rPr>
          <w:rFonts w:ascii="Arial" w:hAnsi="Arial" w:cs="Arial"/>
          <w:snapToGrid w:val="0"/>
          <w:color w:val="000000"/>
          <w:sz w:val="23"/>
          <w:szCs w:val="23"/>
        </w:rPr>
        <w:t xml:space="preserve"> entrega dos produtos, será por exclusiva conta e responsabilidade da contratada, em perfeitas condições, no prazo máximo de </w:t>
      </w:r>
      <w:r w:rsidR="003F77F4" w:rsidRPr="00824DC6">
        <w:rPr>
          <w:rFonts w:ascii="Arial" w:hAnsi="Arial" w:cs="Arial"/>
          <w:snapToGrid w:val="0"/>
          <w:color w:val="000000"/>
          <w:sz w:val="23"/>
          <w:szCs w:val="23"/>
        </w:rPr>
        <w:t xml:space="preserve">30 </w:t>
      </w:r>
      <w:r w:rsidRPr="00824DC6">
        <w:rPr>
          <w:rFonts w:ascii="Arial" w:hAnsi="Arial" w:cs="Arial"/>
          <w:snapToGrid w:val="0"/>
          <w:color w:val="000000"/>
          <w:sz w:val="23"/>
          <w:szCs w:val="23"/>
        </w:rPr>
        <w:t>(</w:t>
      </w:r>
      <w:r w:rsidR="003F77F4" w:rsidRPr="00824DC6">
        <w:rPr>
          <w:rFonts w:ascii="Arial" w:hAnsi="Arial" w:cs="Arial"/>
          <w:snapToGrid w:val="0"/>
          <w:color w:val="000000"/>
          <w:sz w:val="23"/>
          <w:szCs w:val="23"/>
        </w:rPr>
        <w:t>trinta</w:t>
      </w:r>
      <w:r w:rsidRPr="00824DC6">
        <w:rPr>
          <w:rFonts w:ascii="Arial" w:hAnsi="Arial" w:cs="Arial"/>
          <w:snapToGrid w:val="0"/>
          <w:color w:val="000000"/>
          <w:sz w:val="23"/>
          <w:szCs w:val="23"/>
        </w:rPr>
        <w:t xml:space="preserve">) dias </w:t>
      </w:r>
      <w:r w:rsidR="003F77F4" w:rsidRPr="00824DC6">
        <w:rPr>
          <w:rFonts w:ascii="Arial" w:hAnsi="Arial" w:cs="Arial"/>
          <w:snapToGrid w:val="0"/>
          <w:color w:val="000000"/>
          <w:sz w:val="23"/>
          <w:szCs w:val="23"/>
        </w:rPr>
        <w:t>corridos, após o recebimento da A</w:t>
      </w:r>
      <w:r w:rsidRPr="00824DC6">
        <w:rPr>
          <w:rFonts w:ascii="Arial" w:hAnsi="Arial" w:cs="Arial"/>
          <w:snapToGrid w:val="0"/>
          <w:color w:val="000000"/>
          <w:sz w:val="23"/>
          <w:szCs w:val="23"/>
        </w:rPr>
        <w:t xml:space="preserve">f – </w:t>
      </w:r>
      <w:r w:rsidR="003F77F4" w:rsidRPr="00824DC6">
        <w:rPr>
          <w:rFonts w:ascii="Arial" w:hAnsi="Arial" w:cs="Arial"/>
          <w:snapToGrid w:val="0"/>
          <w:color w:val="000000"/>
          <w:sz w:val="23"/>
          <w:szCs w:val="23"/>
        </w:rPr>
        <w:t>A</w:t>
      </w:r>
      <w:r w:rsidRPr="00824DC6">
        <w:rPr>
          <w:rFonts w:ascii="Arial" w:hAnsi="Arial" w:cs="Arial"/>
          <w:snapToGrid w:val="0"/>
          <w:color w:val="000000"/>
          <w:sz w:val="23"/>
          <w:szCs w:val="23"/>
        </w:rPr>
        <w:t xml:space="preserve">utorização de </w:t>
      </w:r>
      <w:r w:rsidR="003F77F4" w:rsidRPr="00824DC6">
        <w:rPr>
          <w:rFonts w:ascii="Arial" w:hAnsi="Arial" w:cs="Arial"/>
          <w:snapToGrid w:val="0"/>
          <w:color w:val="000000"/>
          <w:sz w:val="23"/>
          <w:szCs w:val="23"/>
        </w:rPr>
        <w:t>F</w:t>
      </w:r>
      <w:r w:rsidRPr="00824DC6">
        <w:rPr>
          <w:rFonts w:ascii="Arial" w:hAnsi="Arial" w:cs="Arial"/>
          <w:snapToGrid w:val="0"/>
          <w:color w:val="000000"/>
          <w:sz w:val="23"/>
          <w:szCs w:val="23"/>
        </w:rPr>
        <w:t>ornecimento, emitida pelo setor de compras, independente das quantidade solicitadas, nos locais determinados pela administração</w:t>
      </w:r>
      <w:r w:rsidRPr="00824DC6">
        <w:rPr>
          <w:rFonts w:ascii="Arial" w:hAnsi="Arial" w:cs="Arial"/>
          <w:snapToGrid w:val="0"/>
          <w:sz w:val="23"/>
          <w:szCs w:val="23"/>
        </w:rPr>
        <w:t>.</w:t>
      </w: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Padro"/>
        <w:jc w:val="both"/>
        <w:rPr>
          <w:rFonts w:ascii="Arial" w:hAnsi="Arial" w:cs="Arial"/>
          <w:b/>
          <w:color w:val="000000"/>
          <w:sz w:val="23"/>
          <w:szCs w:val="23"/>
        </w:rPr>
      </w:pPr>
      <w:r w:rsidRPr="00824DC6">
        <w:rPr>
          <w:rFonts w:ascii="Arial" w:hAnsi="Arial" w:cs="Arial"/>
          <w:b/>
          <w:color w:val="000000"/>
          <w:sz w:val="23"/>
          <w:szCs w:val="23"/>
        </w:rPr>
        <w:t>DECLARO:</w:t>
      </w:r>
    </w:p>
    <w:p w:rsidR="00DA565B" w:rsidRPr="00824DC6" w:rsidRDefault="00DA565B" w:rsidP="00824DC6">
      <w:pPr>
        <w:pStyle w:val="Padro"/>
        <w:jc w:val="both"/>
        <w:rPr>
          <w:rFonts w:ascii="Arial" w:hAnsi="Arial" w:cs="Arial"/>
          <w:b/>
          <w:color w:val="000000"/>
          <w:sz w:val="23"/>
          <w:szCs w:val="23"/>
        </w:rPr>
      </w:pPr>
    </w:p>
    <w:p w:rsidR="00C36512" w:rsidRPr="00824DC6" w:rsidRDefault="00C36512" w:rsidP="00824DC6">
      <w:pPr>
        <w:pStyle w:val="WW-Padro"/>
        <w:jc w:val="both"/>
        <w:rPr>
          <w:rFonts w:ascii="Arial" w:hAnsi="Arial" w:cs="Arial"/>
          <w:sz w:val="23"/>
          <w:szCs w:val="23"/>
          <w:lang w:val="pt-BR"/>
        </w:rPr>
      </w:pPr>
      <w:r w:rsidRPr="00824DC6">
        <w:rPr>
          <w:rFonts w:ascii="Arial" w:hAnsi="Arial" w:cs="Arial"/>
          <w:sz w:val="23"/>
          <w:szCs w:val="23"/>
          <w:lang w:val="pt-BR"/>
        </w:rPr>
        <w:t>01 - que estou de acordo com todas as normas deste edital e seus anexos, bem como declaro que o objeto do certame será entregue conforme estipulado neste edital.</w:t>
      </w:r>
    </w:p>
    <w:p w:rsidR="00C36512" w:rsidRPr="00824DC6" w:rsidRDefault="00C36512" w:rsidP="00824DC6">
      <w:pPr>
        <w:pStyle w:val="WW-Padro"/>
        <w:jc w:val="both"/>
        <w:rPr>
          <w:rFonts w:ascii="Arial" w:hAnsi="Arial" w:cs="Arial"/>
          <w:sz w:val="23"/>
          <w:szCs w:val="23"/>
          <w:lang w:val="pt-BR"/>
        </w:rPr>
      </w:pPr>
    </w:p>
    <w:p w:rsidR="00C36512" w:rsidRPr="00824DC6" w:rsidRDefault="00C36512" w:rsidP="00824DC6">
      <w:pPr>
        <w:pStyle w:val="TextoBoletim"/>
        <w:spacing w:after="0"/>
        <w:rPr>
          <w:b w:val="0"/>
          <w:sz w:val="23"/>
          <w:szCs w:val="23"/>
        </w:rPr>
      </w:pPr>
      <w:r w:rsidRPr="00824DC6">
        <w:rPr>
          <w:b w:val="0"/>
          <w:sz w:val="23"/>
          <w:szCs w:val="23"/>
        </w:rPr>
        <w:t xml:space="preserve">_____________________, ______ de ___________ de </w:t>
      </w:r>
      <w:r w:rsidR="00E642DF" w:rsidRPr="00824DC6">
        <w:rPr>
          <w:b w:val="0"/>
          <w:sz w:val="23"/>
          <w:szCs w:val="23"/>
        </w:rPr>
        <w:t>2021</w:t>
      </w:r>
      <w:r w:rsidRPr="00824DC6">
        <w:rPr>
          <w:b w:val="0"/>
          <w:sz w:val="23"/>
          <w:szCs w:val="23"/>
        </w:rPr>
        <w:t>.</w:t>
      </w:r>
    </w:p>
    <w:p w:rsidR="00C36512" w:rsidRPr="00824DC6" w:rsidRDefault="00C36512" w:rsidP="00824DC6">
      <w:pPr>
        <w:pStyle w:val="TextoBoletim"/>
        <w:spacing w:after="0"/>
        <w:rPr>
          <w:b w:val="0"/>
          <w:sz w:val="23"/>
          <w:szCs w:val="23"/>
        </w:rPr>
      </w:pPr>
    </w:p>
    <w:p w:rsidR="00C36512" w:rsidRPr="00824DC6" w:rsidRDefault="00C36512" w:rsidP="00824DC6">
      <w:pPr>
        <w:pStyle w:val="TextoBoletim"/>
        <w:spacing w:after="0"/>
        <w:rPr>
          <w:b w:val="0"/>
          <w:sz w:val="23"/>
          <w:szCs w:val="23"/>
        </w:rPr>
      </w:pPr>
      <w:r w:rsidRPr="00824DC6">
        <w:rPr>
          <w:b w:val="0"/>
          <w:sz w:val="23"/>
          <w:szCs w:val="23"/>
        </w:rPr>
        <w:t>___________________________________</w:t>
      </w:r>
    </w:p>
    <w:p w:rsidR="00C36512" w:rsidRPr="00824DC6" w:rsidRDefault="00C36512" w:rsidP="00824DC6">
      <w:pPr>
        <w:pStyle w:val="TextoBoletim"/>
        <w:spacing w:after="0"/>
        <w:rPr>
          <w:b w:val="0"/>
          <w:sz w:val="23"/>
          <w:szCs w:val="23"/>
        </w:rPr>
      </w:pPr>
      <w:r w:rsidRPr="00824DC6">
        <w:rPr>
          <w:b w:val="0"/>
          <w:sz w:val="23"/>
          <w:szCs w:val="23"/>
        </w:rPr>
        <w:t>Assinatura do Representante Legal da Licitante</w:t>
      </w:r>
    </w:p>
    <w:p w:rsidR="00C36512" w:rsidRPr="00824DC6" w:rsidRDefault="00C36512" w:rsidP="00824DC6">
      <w:pPr>
        <w:pStyle w:val="TextoBoletim"/>
        <w:spacing w:after="0"/>
        <w:rPr>
          <w:b w:val="0"/>
          <w:sz w:val="23"/>
          <w:szCs w:val="23"/>
        </w:rPr>
      </w:pPr>
    </w:p>
    <w:p w:rsidR="00DA565B" w:rsidRPr="00824DC6" w:rsidRDefault="00C36512" w:rsidP="00824DC6">
      <w:pPr>
        <w:pStyle w:val="TextoBoletim"/>
        <w:spacing w:after="0"/>
        <w:rPr>
          <w:sz w:val="23"/>
          <w:szCs w:val="23"/>
        </w:rPr>
      </w:pPr>
      <w:r w:rsidRPr="00824DC6">
        <w:rPr>
          <w:b w:val="0"/>
          <w:sz w:val="23"/>
          <w:szCs w:val="23"/>
        </w:rPr>
        <w:t>Nome: _______________________________________</w:t>
      </w:r>
    </w:p>
    <w:p w:rsidR="00DA565B" w:rsidRPr="00824DC6" w:rsidRDefault="00DA565B" w:rsidP="00824DC6">
      <w:pPr>
        <w:jc w:val="both"/>
        <w:rPr>
          <w:rFonts w:ascii="Arial" w:hAnsi="Arial" w:cs="Arial"/>
          <w:sz w:val="23"/>
          <w:szCs w:val="23"/>
        </w:rPr>
      </w:pPr>
      <w:r w:rsidRPr="00824DC6">
        <w:rPr>
          <w:rFonts w:ascii="Arial" w:hAnsi="Arial" w:cs="Arial"/>
          <w:sz w:val="23"/>
          <w:szCs w:val="23"/>
        </w:rPr>
        <w:br w:type="page"/>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lastRenderedPageBreak/>
        <w:t xml:space="preserve">PROCESSO nº </w:t>
      </w:r>
      <w:r w:rsidR="003F77F4" w:rsidRPr="00824DC6">
        <w:rPr>
          <w:rFonts w:ascii="Arial" w:hAnsi="Arial"/>
          <w:i w:val="0"/>
          <w:sz w:val="23"/>
          <w:szCs w:val="23"/>
        </w:rPr>
        <w:t>058</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PREGÃO PRESENCIAL Nº </w:t>
      </w:r>
      <w:r w:rsidR="00AF106D">
        <w:rPr>
          <w:rFonts w:ascii="Arial" w:hAnsi="Arial"/>
          <w:i w:val="0"/>
          <w:sz w:val="23"/>
          <w:szCs w:val="23"/>
        </w:rPr>
        <w:t>037</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jc w:val="both"/>
        <w:rPr>
          <w:rFonts w:ascii="Arial" w:hAnsi="Arial" w:cs="Arial"/>
          <w:snapToGrid w:val="0"/>
          <w:color w:val="000000"/>
          <w:sz w:val="23"/>
          <w:szCs w:val="23"/>
          <w:lang w:eastAsia="en-US"/>
        </w:rPr>
      </w:pPr>
    </w:p>
    <w:p w:rsidR="00DA565B" w:rsidRPr="00824DC6" w:rsidRDefault="00DA565B" w:rsidP="00824DC6">
      <w:pPr>
        <w:jc w:val="both"/>
        <w:rPr>
          <w:rFonts w:ascii="Arial" w:hAnsi="Arial" w:cs="Arial"/>
          <w:snapToGrid w:val="0"/>
          <w:color w:val="000000"/>
          <w:sz w:val="23"/>
          <w:szCs w:val="23"/>
          <w:lang w:eastAsia="en-US"/>
        </w:rPr>
      </w:pPr>
    </w:p>
    <w:p w:rsidR="00DA565B" w:rsidRPr="00824DC6" w:rsidRDefault="00DA565B" w:rsidP="00824DC6">
      <w:pPr>
        <w:jc w:val="both"/>
        <w:rPr>
          <w:rFonts w:ascii="Arial" w:hAnsi="Arial" w:cs="Arial"/>
          <w:snapToGrid w:val="0"/>
          <w:color w:val="000000"/>
          <w:sz w:val="23"/>
          <w:szCs w:val="23"/>
          <w:lang w:eastAsia="en-US"/>
        </w:rPr>
      </w:pPr>
    </w:p>
    <w:p w:rsidR="00DA565B" w:rsidRPr="00824DC6" w:rsidRDefault="00DA565B" w:rsidP="00824DC6">
      <w:pPr>
        <w:pStyle w:val="Ttulo3"/>
        <w:numPr>
          <w:ilvl w:val="2"/>
          <w:numId w:val="3"/>
        </w:numPr>
        <w:tabs>
          <w:tab w:val="clear" w:pos="0"/>
          <w:tab w:val="num" w:pos="720"/>
          <w:tab w:val="left" w:pos="1134"/>
          <w:tab w:val="left" w:pos="1270"/>
        </w:tabs>
        <w:suppressAutoHyphens w:val="0"/>
        <w:autoSpaceDE w:val="0"/>
        <w:autoSpaceDN w:val="0"/>
        <w:adjustRightInd w:val="0"/>
        <w:spacing w:before="0"/>
        <w:ind w:left="0" w:firstLine="0"/>
        <w:jc w:val="both"/>
        <w:rPr>
          <w:rFonts w:ascii="Arial" w:hAnsi="Arial" w:cs="Arial"/>
          <w:color w:val="auto"/>
          <w:sz w:val="23"/>
          <w:szCs w:val="23"/>
        </w:rPr>
      </w:pPr>
      <w:r w:rsidRPr="00824DC6">
        <w:rPr>
          <w:rFonts w:ascii="Arial" w:hAnsi="Arial" w:cs="Arial"/>
          <w:color w:val="auto"/>
          <w:sz w:val="23"/>
          <w:szCs w:val="23"/>
        </w:rPr>
        <w:t>ANEXO II - MODELO DE CREDENCIAMENTO</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 xml:space="preserve">Mediante o presente, credenciamos o (a) Sr.(a) .............................., portador (a) da Cédula de Identidade nº ............... e CPF nº ...................., a participar da licitação instaurada pela Prefeitura Municipal de PEQUI/MG, na modalidade Pregão Presencial, na qualidade de REPRESENTANTE LEGAL, outorgando-lhe </w:t>
      </w:r>
      <w:r w:rsidRPr="00824DC6">
        <w:rPr>
          <w:rFonts w:ascii="Arial" w:hAnsi="Arial" w:cs="Arial"/>
          <w:sz w:val="23"/>
          <w:szCs w:val="23"/>
          <w:u w:val="single"/>
        </w:rPr>
        <w:t>plenos poderes</w:t>
      </w:r>
      <w:r w:rsidRPr="00824DC6">
        <w:rPr>
          <w:rFonts w:ascii="Arial" w:hAnsi="Arial" w:cs="Arial"/>
          <w:sz w:val="23"/>
          <w:szCs w:val="23"/>
        </w:rPr>
        <w:t xml:space="preserve"> para pronunciar-se em nome da empresa ................, CNPJ nº ..............., bem como formular propostas, dar lances verbais e  praticar todos os demais atos inerentes ao certame, inclusive assinar contratos.</w:t>
      </w:r>
    </w:p>
    <w:p w:rsidR="00DA565B" w:rsidRPr="00824DC6" w:rsidRDefault="00DA565B" w:rsidP="00824DC6">
      <w:pPr>
        <w:tabs>
          <w:tab w:val="left" w:pos="2000"/>
        </w:tabs>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 ........ de ....................... de .............</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Assinatura do Dirigente da Empresa</w:t>
      </w:r>
    </w:p>
    <w:p w:rsidR="00DA565B" w:rsidRPr="00824DC6" w:rsidRDefault="00DA565B" w:rsidP="00824DC6">
      <w:pPr>
        <w:jc w:val="both"/>
        <w:rPr>
          <w:rFonts w:ascii="Arial" w:hAnsi="Arial" w:cs="Arial"/>
          <w:sz w:val="23"/>
          <w:szCs w:val="23"/>
        </w:rPr>
      </w:pPr>
      <w:r w:rsidRPr="00824DC6">
        <w:rPr>
          <w:rFonts w:ascii="Arial" w:hAnsi="Arial" w:cs="Arial"/>
          <w:sz w:val="23"/>
          <w:szCs w:val="23"/>
        </w:rPr>
        <w:t>(reconhecer firma)</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b/>
          <w:sz w:val="23"/>
          <w:szCs w:val="23"/>
        </w:rPr>
      </w:pPr>
      <w:r w:rsidRPr="00824DC6">
        <w:rPr>
          <w:rFonts w:ascii="Arial" w:hAnsi="Arial" w:cs="Arial"/>
          <w:b/>
          <w:sz w:val="23"/>
          <w:szCs w:val="23"/>
        </w:rPr>
        <w:t>QUEM ASSINAR DEVE OBSERVAR O SEGUINTE:</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1. Este credenciamento deverá vir acompanhado, obrigatoriamente, do estatuto ou contrato social da empresa,</w:t>
      </w:r>
      <w:r w:rsidRPr="00824DC6">
        <w:rPr>
          <w:rFonts w:ascii="Arial" w:hAnsi="Arial" w:cs="Arial"/>
          <w:color w:val="000000"/>
          <w:sz w:val="23"/>
          <w:szCs w:val="23"/>
        </w:rPr>
        <w:t xml:space="preserve"> caso o reconhecimento de firma vier como pessoa física.</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2. Se o reconhecimento da firma do dirigente da empresa for como pessoa jurídica, não há necessidade da apresentação do estatuto ou contrato social.</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3. Se o credenciamento for efetuado mediante apresentação de procuração por instrumento público, não é necessária a apresentação do estatuto ou contrato social da empresa.</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5. Caso o contrato social ou estatuto determine que mais de uma pessoa deva assinar o credenciamento ou a procuração, a falta de qualquer uma delas invalida o documento para os fins deste procedimento licitatório.</w:t>
      </w:r>
    </w:p>
    <w:p w:rsidR="00DA565B" w:rsidRPr="00824DC6" w:rsidRDefault="00DA565B" w:rsidP="00824DC6">
      <w:pPr>
        <w:jc w:val="both"/>
        <w:rPr>
          <w:rFonts w:ascii="Arial" w:hAnsi="Arial" w:cs="Arial"/>
          <w:b/>
          <w:bCs/>
          <w:snapToGrid w:val="0"/>
          <w:color w:val="000000"/>
          <w:sz w:val="23"/>
          <w:szCs w:val="23"/>
        </w:rPr>
      </w:pPr>
      <w:r w:rsidRPr="00824DC6">
        <w:rPr>
          <w:rFonts w:ascii="Arial" w:hAnsi="Arial" w:cs="Arial"/>
          <w:b/>
          <w:bCs/>
          <w:color w:val="000000"/>
          <w:sz w:val="23"/>
          <w:szCs w:val="23"/>
        </w:rPr>
        <w:br w:type="page"/>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lastRenderedPageBreak/>
        <w:t xml:space="preserve">PROCESSO nº </w:t>
      </w:r>
      <w:r w:rsidR="003F77F4" w:rsidRPr="00824DC6">
        <w:rPr>
          <w:rFonts w:ascii="Arial" w:hAnsi="Arial"/>
          <w:i w:val="0"/>
          <w:sz w:val="23"/>
          <w:szCs w:val="23"/>
        </w:rPr>
        <w:t>058</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PREGÃO PRESENCIAL Nº </w:t>
      </w:r>
      <w:r w:rsidR="00AF106D">
        <w:rPr>
          <w:rFonts w:ascii="Arial" w:hAnsi="Arial"/>
          <w:i w:val="0"/>
          <w:sz w:val="23"/>
          <w:szCs w:val="23"/>
        </w:rPr>
        <w:t>037</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Padro"/>
        <w:jc w:val="both"/>
        <w:rPr>
          <w:rFonts w:ascii="Arial" w:hAnsi="Arial" w:cs="Arial"/>
          <w:b/>
          <w:bCs/>
          <w:color w:val="000000"/>
          <w:sz w:val="23"/>
          <w:szCs w:val="23"/>
        </w:rPr>
      </w:pPr>
    </w:p>
    <w:p w:rsidR="00DA565B" w:rsidRPr="00824DC6" w:rsidRDefault="00DA565B" w:rsidP="00824DC6">
      <w:pPr>
        <w:pStyle w:val="Padro"/>
        <w:jc w:val="both"/>
        <w:rPr>
          <w:rFonts w:ascii="Arial" w:hAnsi="Arial" w:cs="Arial"/>
          <w:b/>
          <w:bCs/>
          <w:color w:val="000000"/>
          <w:sz w:val="23"/>
          <w:szCs w:val="23"/>
        </w:rPr>
      </w:pPr>
      <w:r w:rsidRPr="00824DC6">
        <w:rPr>
          <w:rFonts w:ascii="Arial" w:hAnsi="Arial" w:cs="Arial"/>
          <w:b/>
          <w:bCs/>
          <w:color w:val="000000"/>
          <w:sz w:val="23"/>
          <w:szCs w:val="23"/>
        </w:rPr>
        <w:t>ANEXO III TERMO DE REFERÊNCIA</w:t>
      </w:r>
    </w:p>
    <w:p w:rsidR="00DA565B" w:rsidRPr="00824DC6" w:rsidRDefault="00DA565B" w:rsidP="00824DC6">
      <w:pPr>
        <w:pStyle w:val="Padro"/>
        <w:jc w:val="both"/>
        <w:rPr>
          <w:rFonts w:ascii="Arial" w:hAnsi="Arial" w:cs="Arial"/>
          <w:b/>
          <w:bCs/>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b/>
          <w:sz w:val="23"/>
          <w:szCs w:val="23"/>
        </w:rPr>
        <w:t>OBJETO:</w:t>
      </w:r>
      <w:r w:rsidR="005D0C61" w:rsidRPr="00824DC6">
        <w:rPr>
          <w:rFonts w:ascii="Arial" w:hAnsi="Arial" w:cs="Arial"/>
          <w:b/>
          <w:sz w:val="23"/>
          <w:szCs w:val="23"/>
        </w:rPr>
        <w:t xml:space="preserve"> </w:t>
      </w:r>
      <w:r w:rsidR="003D1357" w:rsidRPr="003D1357">
        <w:rPr>
          <w:rFonts w:ascii="Arial" w:hAnsi="Arial" w:cs="Arial"/>
          <w:sz w:val="23"/>
          <w:szCs w:val="23"/>
        </w:rPr>
        <w:t>Registro de Preços para Eventual Contratação de Empresa para Fornecimento de Implementos Agrícola para tratores com a devida instalação, para atender ás necessidades do Município de Pequi/MG</w:t>
      </w:r>
      <w:r w:rsidRPr="00824DC6">
        <w:rPr>
          <w:rFonts w:ascii="Arial" w:hAnsi="Arial" w:cs="Arial"/>
          <w:color w:val="000000"/>
          <w:sz w:val="23"/>
          <w:szCs w:val="23"/>
        </w:rPr>
        <w:t>.</w:t>
      </w:r>
    </w:p>
    <w:p w:rsidR="00F258CC" w:rsidRPr="00824DC6" w:rsidRDefault="00F258CC" w:rsidP="00824DC6">
      <w:pPr>
        <w:jc w:val="both"/>
        <w:rPr>
          <w:rFonts w:ascii="Arial" w:hAnsi="Arial" w:cs="Arial"/>
          <w:color w:val="000000"/>
          <w:sz w:val="23"/>
          <w:szCs w:val="23"/>
        </w:rPr>
      </w:pPr>
    </w:p>
    <w:tbl>
      <w:tblPr>
        <w:tblStyle w:val="Tabelacomgrade"/>
        <w:tblW w:w="9322" w:type="dxa"/>
        <w:tblLook w:val="04A0"/>
      </w:tblPr>
      <w:tblGrid>
        <w:gridCol w:w="1147"/>
        <w:gridCol w:w="1136"/>
        <w:gridCol w:w="7039"/>
      </w:tblGrid>
      <w:tr w:rsidR="003F77F4" w:rsidRPr="00824DC6" w:rsidTr="003F77F4">
        <w:tc>
          <w:tcPr>
            <w:tcW w:w="1152" w:type="dxa"/>
            <w:shd w:val="clear" w:color="auto" w:fill="BFBFBF" w:themeFill="background1" w:themeFillShade="BF"/>
          </w:tcPr>
          <w:p w:rsidR="003F77F4" w:rsidRPr="00824DC6" w:rsidRDefault="003F77F4" w:rsidP="00824DC6">
            <w:pPr>
              <w:jc w:val="center"/>
              <w:rPr>
                <w:rFonts w:ascii="Arial" w:hAnsi="Arial" w:cs="Arial"/>
                <w:b/>
                <w:sz w:val="24"/>
                <w:szCs w:val="24"/>
              </w:rPr>
            </w:pPr>
            <w:r w:rsidRPr="00824DC6">
              <w:rPr>
                <w:rFonts w:ascii="Arial" w:hAnsi="Arial" w:cs="Arial"/>
                <w:b/>
                <w:sz w:val="24"/>
                <w:szCs w:val="24"/>
              </w:rPr>
              <w:t>ITEM</w:t>
            </w:r>
          </w:p>
        </w:tc>
        <w:tc>
          <w:tcPr>
            <w:tcW w:w="1060" w:type="dxa"/>
            <w:shd w:val="clear" w:color="auto" w:fill="BFBFBF" w:themeFill="background1" w:themeFillShade="BF"/>
          </w:tcPr>
          <w:p w:rsidR="003F77F4" w:rsidRPr="00824DC6" w:rsidRDefault="003F77F4" w:rsidP="00824DC6">
            <w:pPr>
              <w:jc w:val="center"/>
              <w:rPr>
                <w:rFonts w:ascii="Arial" w:hAnsi="Arial" w:cs="Arial"/>
                <w:b/>
                <w:sz w:val="24"/>
                <w:szCs w:val="24"/>
              </w:rPr>
            </w:pPr>
            <w:r w:rsidRPr="00824DC6">
              <w:rPr>
                <w:rFonts w:ascii="Arial" w:hAnsi="Arial" w:cs="Arial"/>
                <w:b/>
                <w:sz w:val="24"/>
                <w:szCs w:val="24"/>
              </w:rPr>
              <w:t>QUANT.</w:t>
            </w:r>
          </w:p>
        </w:tc>
        <w:tc>
          <w:tcPr>
            <w:tcW w:w="7110" w:type="dxa"/>
            <w:shd w:val="clear" w:color="auto" w:fill="BFBFBF" w:themeFill="background1" w:themeFillShade="BF"/>
          </w:tcPr>
          <w:p w:rsidR="003F77F4" w:rsidRPr="00824DC6" w:rsidRDefault="003F77F4" w:rsidP="00824DC6">
            <w:pPr>
              <w:jc w:val="center"/>
              <w:rPr>
                <w:rFonts w:ascii="Arial" w:hAnsi="Arial" w:cs="Arial"/>
                <w:b/>
                <w:sz w:val="24"/>
                <w:szCs w:val="24"/>
              </w:rPr>
            </w:pPr>
            <w:r w:rsidRPr="00824DC6">
              <w:rPr>
                <w:rFonts w:ascii="Arial" w:hAnsi="Arial" w:cs="Arial"/>
                <w:b/>
                <w:sz w:val="24"/>
                <w:szCs w:val="24"/>
              </w:rPr>
              <w:t>DESCRIÇÃO</w:t>
            </w:r>
          </w:p>
        </w:tc>
      </w:tr>
      <w:tr w:rsidR="003F77F4" w:rsidRPr="00824DC6" w:rsidTr="003F77F4">
        <w:tc>
          <w:tcPr>
            <w:tcW w:w="1152" w:type="dxa"/>
          </w:tcPr>
          <w:p w:rsidR="003F77F4" w:rsidRPr="00824DC6" w:rsidRDefault="003F77F4" w:rsidP="00824DC6">
            <w:pPr>
              <w:jc w:val="center"/>
              <w:rPr>
                <w:rFonts w:ascii="Arial" w:hAnsi="Arial" w:cs="Arial"/>
                <w:sz w:val="20"/>
                <w:szCs w:val="20"/>
              </w:rPr>
            </w:pPr>
            <w:r w:rsidRPr="00824DC6">
              <w:rPr>
                <w:rFonts w:ascii="Arial" w:hAnsi="Arial" w:cs="Arial"/>
                <w:sz w:val="20"/>
                <w:szCs w:val="20"/>
              </w:rPr>
              <w:t>01</w:t>
            </w:r>
          </w:p>
        </w:tc>
        <w:tc>
          <w:tcPr>
            <w:tcW w:w="1060" w:type="dxa"/>
          </w:tcPr>
          <w:p w:rsidR="003F77F4" w:rsidRPr="00824DC6" w:rsidRDefault="000A064F" w:rsidP="00824DC6">
            <w:pPr>
              <w:jc w:val="center"/>
              <w:rPr>
                <w:rFonts w:ascii="Arial" w:hAnsi="Arial" w:cs="Arial"/>
                <w:sz w:val="20"/>
                <w:szCs w:val="20"/>
              </w:rPr>
            </w:pPr>
            <w:r w:rsidRPr="00824DC6">
              <w:rPr>
                <w:rFonts w:ascii="Arial" w:hAnsi="Arial" w:cs="Arial"/>
                <w:sz w:val="20"/>
                <w:szCs w:val="20"/>
              </w:rPr>
              <w:t>02</w:t>
            </w:r>
          </w:p>
        </w:tc>
        <w:tc>
          <w:tcPr>
            <w:tcW w:w="7110" w:type="dxa"/>
          </w:tcPr>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PLAINA AGRICOLA DIANTEIRA, UTILIZADA PARA MOVIMENTAÇÃO DE TERRA, AREIA, ESTERCO, GRÃOS, CALCARIO, RAÇÃO, ADUBO ENTRE OUTROS.</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DEVEFRA POSSIUR CAPACIDADE DE LEVANTE IGUAL OU SUPERIOR A 1500KG E LEVANTAR MAXIMO 3,20 METROS DE ALTURA, GARANTIA MINIMA DE 1 ANO EM PLENO USO</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COMPOSIÇÃO:</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Suporte para fixação do chassi do trator MASSEY FERGUSON 275 simples.</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Fabricada em chapas mínimas 25,4mm em aço carbono (ASTM-A36) com dimensões especificas para o TRATOR MASSEY FERGUSON 275 ANO 1993</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Lança `H construídas em chapas mínimas ¼ e 3/16  e tubos quadrados em aço carbono de 100X100mm e chapas de ¼ (ASTM-A36) com as seguintes dimensões 960mm de LARGURA  E 2482mm de comprimento</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CONCHA FRONTAL:</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Construída em chapa de ¼ e 5/16 aço (ASTM-A36) com as seguinte dimensões:</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PROFUNDIDADE: 750mm</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ALTURA: 700mm</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COMPRIMENTO: 1700mm</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CAPACIDADE VOLUMETRICA: 0,5m³</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DEMAIS COMPONENTES:</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Comandos hidráulicos de 02 vias independentes</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Mangueiras hidráulicas reforçadas de alta pressão</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Válvula seletora de fluxo de óleo hidráulico</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A INSTALAÇÃO DEVERA SER FEITA NO PATIO DA PREFEITURA DE PEQUI – MG</w:t>
            </w:r>
          </w:p>
        </w:tc>
      </w:tr>
      <w:tr w:rsidR="003F77F4" w:rsidRPr="00824DC6" w:rsidTr="003F77F4">
        <w:tc>
          <w:tcPr>
            <w:tcW w:w="1152" w:type="dxa"/>
          </w:tcPr>
          <w:p w:rsidR="003F77F4" w:rsidRPr="00824DC6" w:rsidRDefault="003F77F4" w:rsidP="00824DC6">
            <w:pPr>
              <w:pStyle w:val="PargrafodaLista"/>
              <w:ind w:left="0"/>
              <w:jc w:val="center"/>
              <w:rPr>
                <w:rFonts w:ascii="Arial" w:hAnsi="Arial" w:cs="Arial"/>
                <w:sz w:val="20"/>
                <w:szCs w:val="20"/>
              </w:rPr>
            </w:pPr>
            <w:r w:rsidRPr="00824DC6">
              <w:rPr>
                <w:rFonts w:ascii="Arial" w:hAnsi="Arial" w:cs="Arial"/>
                <w:sz w:val="20"/>
                <w:szCs w:val="20"/>
              </w:rPr>
              <w:t>02</w:t>
            </w:r>
          </w:p>
        </w:tc>
        <w:tc>
          <w:tcPr>
            <w:tcW w:w="1060" w:type="dxa"/>
          </w:tcPr>
          <w:p w:rsidR="003F77F4" w:rsidRPr="00824DC6" w:rsidRDefault="000A064F" w:rsidP="00824DC6">
            <w:pPr>
              <w:jc w:val="center"/>
              <w:rPr>
                <w:rFonts w:ascii="Arial" w:hAnsi="Arial" w:cs="Arial"/>
                <w:sz w:val="20"/>
                <w:szCs w:val="20"/>
              </w:rPr>
            </w:pPr>
            <w:r w:rsidRPr="00824DC6">
              <w:rPr>
                <w:rFonts w:ascii="Arial" w:hAnsi="Arial" w:cs="Arial"/>
                <w:sz w:val="20"/>
                <w:szCs w:val="20"/>
              </w:rPr>
              <w:t>02</w:t>
            </w:r>
          </w:p>
        </w:tc>
        <w:tc>
          <w:tcPr>
            <w:tcW w:w="7110" w:type="dxa"/>
          </w:tcPr>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PLAINA AGRICOLA DIANTEIRA, UTILIZADA PARA MOVIMENTAÇÃO DE TERRA, AREIA, ESTERCO, GRÃOS, CALCARIO, RAÇÃO, ADUBO ENTRE OUTROS.</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DEVEFRA POSSIUR CAPACIDADE DE LEVANTE IGUAL OU SUPERIOR A 1500KG E LEVANTAR MAXIMO 3,20 METROS DE ALTURA, GARANTIA MINIMA DE 1 ANO EM PLENO USO</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COMPOSIÇÃO:</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Suporte para fixação do chassi do trator NEW HOLLAND TT4030 4X4</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Fabricada em chapas mínimas 25,4mm em aço carbono (ASTM-A36) com dimensões especificas para o TRATOR NEW HOLLAND TT4030 4X4</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Lança `H construídas em chapas mínimas ¼ e 3/16  e tubos quadrados em aço carbono de 100X100mm e chapas de ¼ (ASTM-A36) com as seguintes dimensões 960mm de LARGURA  E 2482mm de comprimento</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CONCHA FRONTAL:</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Construída em chapa de ¼ e 5/16 aço (ASTM-A36) com as seguinte dimensões:</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lastRenderedPageBreak/>
              <w:t>PROFUNDIDADE: 750mm</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ALTURA: 700mm</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COMPRIMENTO: 1700mm</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CAPACIDADE VOLUMETRICA: 0,5m³</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DEMAIS COMPONENTES:</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Comandos hidráulicos de 02 vias independentes</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Mangueiras hidráulicas reforçadas de alta pressão</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Válvula seletora de fluxo de óleo hidráulico</w:t>
            </w:r>
          </w:p>
          <w:p w:rsidR="003F77F4" w:rsidRPr="00824DC6" w:rsidRDefault="003F77F4" w:rsidP="00824DC6">
            <w:pPr>
              <w:shd w:val="clear" w:color="auto" w:fill="FFFFFF"/>
              <w:jc w:val="both"/>
              <w:rPr>
                <w:rFonts w:ascii="Arial" w:hAnsi="Arial" w:cs="Arial"/>
                <w:sz w:val="20"/>
                <w:szCs w:val="20"/>
              </w:rPr>
            </w:pPr>
            <w:r w:rsidRPr="00824DC6">
              <w:rPr>
                <w:rFonts w:ascii="Arial" w:hAnsi="Arial" w:cs="Arial"/>
                <w:sz w:val="20"/>
                <w:szCs w:val="20"/>
              </w:rPr>
              <w:t>A INSTALAÇÃO DEVERA SER FEITA NO PATIO DA PREFEITURA DE PEQUI – MG</w:t>
            </w:r>
          </w:p>
        </w:tc>
      </w:tr>
      <w:tr w:rsidR="003F77F4" w:rsidRPr="00824DC6" w:rsidTr="003F77F4">
        <w:tc>
          <w:tcPr>
            <w:tcW w:w="1152" w:type="dxa"/>
          </w:tcPr>
          <w:p w:rsidR="003F77F4" w:rsidRPr="00824DC6" w:rsidRDefault="003F77F4" w:rsidP="00824DC6">
            <w:pPr>
              <w:pStyle w:val="PargrafodaLista"/>
              <w:ind w:left="0"/>
              <w:jc w:val="center"/>
              <w:rPr>
                <w:rFonts w:ascii="Arial" w:hAnsi="Arial" w:cs="Arial"/>
                <w:sz w:val="20"/>
                <w:szCs w:val="20"/>
              </w:rPr>
            </w:pPr>
            <w:r w:rsidRPr="00824DC6">
              <w:rPr>
                <w:rFonts w:ascii="Arial" w:hAnsi="Arial" w:cs="Arial"/>
                <w:sz w:val="20"/>
                <w:szCs w:val="20"/>
              </w:rPr>
              <w:lastRenderedPageBreak/>
              <w:t>03</w:t>
            </w:r>
          </w:p>
        </w:tc>
        <w:tc>
          <w:tcPr>
            <w:tcW w:w="1060" w:type="dxa"/>
          </w:tcPr>
          <w:p w:rsidR="003F77F4" w:rsidRPr="00824DC6" w:rsidRDefault="000A064F" w:rsidP="00824DC6">
            <w:pPr>
              <w:jc w:val="center"/>
              <w:rPr>
                <w:rFonts w:ascii="Arial" w:hAnsi="Arial" w:cs="Arial"/>
                <w:sz w:val="20"/>
                <w:szCs w:val="20"/>
              </w:rPr>
            </w:pPr>
            <w:r w:rsidRPr="00824DC6">
              <w:rPr>
                <w:rFonts w:ascii="Arial" w:hAnsi="Arial" w:cs="Arial"/>
                <w:sz w:val="20"/>
                <w:szCs w:val="20"/>
              </w:rPr>
              <w:t>02</w:t>
            </w:r>
          </w:p>
        </w:tc>
        <w:tc>
          <w:tcPr>
            <w:tcW w:w="7110" w:type="dxa"/>
          </w:tcPr>
          <w:p w:rsidR="003F77F4" w:rsidRPr="00824DC6" w:rsidRDefault="003F77F4" w:rsidP="00824DC6">
            <w:pPr>
              <w:jc w:val="both"/>
              <w:rPr>
                <w:rFonts w:ascii="Arial" w:hAnsi="Arial" w:cs="Arial"/>
                <w:sz w:val="20"/>
                <w:szCs w:val="20"/>
              </w:rPr>
            </w:pPr>
            <w:r w:rsidRPr="00824DC6">
              <w:rPr>
                <w:rFonts w:ascii="Arial" w:hAnsi="Arial" w:cs="Arial"/>
                <w:sz w:val="20"/>
                <w:szCs w:val="20"/>
              </w:rPr>
              <w:t>RASPADOR/ LÂMINA DIANTEIRA</w:t>
            </w:r>
          </w:p>
          <w:p w:rsidR="003F77F4" w:rsidRPr="00824DC6" w:rsidRDefault="003F77F4" w:rsidP="00824DC6">
            <w:pPr>
              <w:jc w:val="both"/>
              <w:rPr>
                <w:rFonts w:ascii="Arial" w:hAnsi="Arial" w:cs="Arial"/>
                <w:sz w:val="20"/>
                <w:szCs w:val="20"/>
              </w:rPr>
            </w:pPr>
            <w:r w:rsidRPr="00824DC6">
              <w:rPr>
                <w:rFonts w:ascii="Arial" w:hAnsi="Arial" w:cs="Arial"/>
                <w:sz w:val="20"/>
                <w:szCs w:val="20"/>
              </w:rPr>
              <w:t>Construída em chapas e barra chata de ¼ e 3/16 em aço carbono ( ASTM-A36) com as seguintes dimensões:</w:t>
            </w:r>
          </w:p>
          <w:p w:rsidR="003F77F4" w:rsidRPr="00824DC6" w:rsidRDefault="003F77F4" w:rsidP="00824DC6">
            <w:pPr>
              <w:jc w:val="both"/>
              <w:rPr>
                <w:rFonts w:ascii="Arial" w:hAnsi="Arial" w:cs="Arial"/>
                <w:sz w:val="20"/>
                <w:szCs w:val="20"/>
              </w:rPr>
            </w:pPr>
            <w:r w:rsidRPr="00824DC6">
              <w:rPr>
                <w:rFonts w:ascii="Arial" w:hAnsi="Arial" w:cs="Arial"/>
                <w:sz w:val="20"/>
                <w:szCs w:val="20"/>
              </w:rPr>
              <w:t>ALTURA: 425mm</w:t>
            </w:r>
          </w:p>
          <w:p w:rsidR="003F77F4" w:rsidRPr="00824DC6" w:rsidRDefault="003F77F4" w:rsidP="00824DC6">
            <w:pPr>
              <w:jc w:val="both"/>
              <w:rPr>
                <w:rFonts w:ascii="Arial" w:hAnsi="Arial" w:cs="Arial"/>
                <w:sz w:val="20"/>
                <w:szCs w:val="20"/>
              </w:rPr>
            </w:pPr>
            <w:r w:rsidRPr="00824DC6">
              <w:rPr>
                <w:rFonts w:ascii="Arial" w:hAnsi="Arial" w:cs="Arial"/>
                <w:sz w:val="20"/>
                <w:szCs w:val="20"/>
              </w:rPr>
              <w:t>COMPRIMENTO: 2000mm</w:t>
            </w:r>
          </w:p>
          <w:p w:rsidR="003F77F4" w:rsidRPr="00824DC6" w:rsidRDefault="003F77F4" w:rsidP="00824DC6">
            <w:pPr>
              <w:jc w:val="both"/>
              <w:rPr>
                <w:rFonts w:ascii="Arial" w:hAnsi="Arial" w:cs="Arial"/>
                <w:sz w:val="20"/>
                <w:szCs w:val="20"/>
              </w:rPr>
            </w:pPr>
            <w:r w:rsidRPr="00824DC6">
              <w:rPr>
                <w:rFonts w:ascii="Arial" w:hAnsi="Arial" w:cs="Arial"/>
                <w:sz w:val="20"/>
                <w:szCs w:val="20"/>
              </w:rPr>
              <w:t>FABRICADA PARA INSTALAÇÃO NOS RESPECTIVOS EQUIPAMENTOS ACIMA LICITADOS.</w:t>
            </w:r>
          </w:p>
        </w:tc>
      </w:tr>
      <w:tr w:rsidR="003F77F4" w:rsidRPr="00824DC6" w:rsidTr="003F77F4">
        <w:tc>
          <w:tcPr>
            <w:tcW w:w="1152" w:type="dxa"/>
          </w:tcPr>
          <w:p w:rsidR="003F77F4" w:rsidRPr="00824DC6" w:rsidRDefault="000A064F" w:rsidP="00824DC6">
            <w:pPr>
              <w:pStyle w:val="PargrafodaLista"/>
              <w:ind w:left="0"/>
              <w:jc w:val="center"/>
              <w:rPr>
                <w:rFonts w:ascii="Arial" w:hAnsi="Arial" w:cs="Arial"/>
                <w:sz w:val="20"/>
                <w:szCs w:val="20"/>
              </w:rPr>
            </w:pPr>
            <w:r w:rsidRPr="00824DC6">
              <w:rPr>
                <w:rFonts w:ascii="Arial" w:hAnsi="Arial" w:cs="Arial"/>
                <w:sz w:val="20"/>
                <w:szCs w:val="20"/>
              </w:rPr>
              <w:t>04</w:t>
            </w:r>
          </w:p>
        </w:tc>
        <w:tc>
          <w:tcPr>
            <w:tcW w:w="1060" w:type="dxa"/>
          </w:tcPr>
          <w:p w:rsidR="003F77F4" w:rsidRPr="00824DC6" w:rsidRDefault="000A064F" w:rsidP="00824DC6">
            <w:pPr>
              <w:jc w:val="center"/>
              <w:rPr>
                <w:rFonts w:ascii="Arial" w:hAnsi="Arial" w:cs="Arial"/>
                <w:sz w:val="20"/>
                <w:szCs w:val="20"/>
              </w:rPr>
            </w:pPr>
            <w:r w:rsidRPr="00824DC6">
              <w:rPr>
                <w:rFonts w:ascii="Arial" w:hAnsi="Arial" w:cs="Arial"/>
                <w:sz w:val="20"/>
                <w:szCs w:val="20"/>
              </w:rPr>
              <w:t>04</w:t>
            </w:r>
          </w:p>
        </w:tc>
        <w:tc>
          <w:tcPr>
            <w:tcW w:w="7110" w:type="dxa"/>
          </w:tcPr>
          <w:p w:rsidR="00341228" w:rsidRPr="00824DC6" w:rsidRDefault="00341228" w:rsidP="00824DC6">
            <w:pPr>
              <w:jc w:val="both"/>
              <w:rPr>
                <w:rFonts w:ascii="Arial" w:hAnsi="Arial" w:cs="Arial"/>
                <w:sz w:val="20"/>
                <w:szCs w:val="20"/>
              </w:rPr>
            </w:pPr>
            <w:r w:rsidRPr="00824DC6">
              <w:rPr>
                <w:rFonts w:ascii="Arial" w:hAnsi="Arial" w:cs="Arial"/>
                <w:sz w:val="20"/>
                <w:szCs w:val="20"/>
                <w:shd w:val="clear" w:color="auto" w:fill="FFFFFF"/>
              </w:rPr>
              <w:t xml:space="preserve">KIT COMANDO HIDRÁULICO DE 2 VIAS PARA TRATOR </w:t>
            </w:r>
            <w:r w:rsidRPr="00824DC6">
              <w:rPr>
                <w:rFonts w:ascii="Arial" w:hAnsi="Arial" w:cs="Arial"/>
                <w:sz w:val="20"/>
                <w:szCs w:val="20"/>
              </w:rPr>
              <w:t>MASSEY FERGUSON 275 SIMPLES</w:t>
            </w:r>
          </w:p>
          <w:p w:rsidR="00341228" w:rsidRPr="00824DC6" w:rsidRDefault="00341228" w:rsidP="00824DC6">
            <w:pPr>
              <w:jc w:val="both"/>
              <w:rPr>
                <w:rFonts w:ascii="Arial" w:hAnsi="Arial" w:cs="Arial"/>
                <w:sz w:val="20"/>
                <w:szCs w:val="20"/>
                <w:shd w:val="clear" w:color="auto" w:fill="FFFFFF"/>
              </w:rPr>
            </w:pPr>
            <w:r w:rsidRPr="00824DC6">
              <w:rPr>
                <w:rFonts w:ascii="Arial" w:hAnsi="Arial" w:cs="Arial"/>
                <w:sz w:val="20"/>
                <w:szCs w:val="20"/>
                <w:shd w:val="clear" w:color="auto" w:fill="FFFFFF"/>
              </w:rPr>
              <w:t>KIT INCLUI:</w:t>
            </w:r>
          </w:p>
          <w:p w:rsidR="00341228" w:rsidRPr="00824DC6" w:rsidRDefault="00341228" w:rsidP="00824DC6">
            <w:pPr>
              <w:jc w:val="both"/>
              <w:rPr>
                <w:rFonts w:ascii="Arial" w:hAnsi="Arial" w:cs="Arial"/>
                <w:sz w:val="20"/>
                <w:szCs w:val="20"/>
                <w:shd w:val="clear" w:color="auto" w:fill="FFFFFF"/>
              </w:rPr>
            </w:pPr>
            <w:r w:rsidRPr="00824DC6">
              <w:rPr>
                <w:rFonts w:ascii="Arial" w:hAnsi="Arial" w:cs="Arial"/>
                <w:sz w:val="20"/>
                <w:szCs w:val="20"/>
                <w:shd w:val="clear" w:color="auto" w:fill="FFFFFF"/>
              </w:rPr>
              <w:t>COMANDO MONOBLOCO DE 2 VIAS (ALAVANCA)</w:t>
            </w:r>
          </w:p>
          <w:p w:rsidR="00341228" w:rsidRPr="00824DC6" w:rsidRDefault="00341228" w:rsidP="00824DC6">
            <w:pPr>
              <w:jc w:val="both"/>
              <w:rPr>
                <w:rFonts w:ascii="Arial" w:hAnsi="Arial" w:cs="Arial"/>
                <w:sz w:val="20"/>
                <w:szCs w:val="20"/>
                <w:shd w:val="clear" w:color="auto" w:fill="FFFFFF"/>
              </w:rPr>
            </w:pPr>
            <w:r w:rsidRPr="00824DC6">
              <w:rPr>
                <w:rFonts w:ascii="Arial" w:hAnsi="Arial" w:cs="Arial"/>
                <w:sz w:val="20"/>
                <w:szCs w:val="20"/>
                <w:shd w:val="clear" w:color="auto" w:fill="FFFFFF"/>
              </w:rPr>
              <w:t>ADAPTADORES</w:t>
            </w:r>
          </w:p>
          <w:p w:rsidR="00341228" w:rsidRPr="00824DC6" w:rsidRDefault="00341228" w:rsidP="00824DC6">
            <w:pPr>
              <w:jc w:val="both"/>
              <w:rPr>
                <w:rFonts w:ascii="Arial" w:hAnsi="Arial" w:cs="Arial"/>
                <w:sz w:val="20"/>
                <w:szCs w:val="20"/>
                <w:shd w:val="clear" w:color="auto" w:fill="FFFFFF"/>
              </w:rPr>
            </w:pPr>
            <w:r w:rsidRPr="00824DC6">
              <w:rPr>
                <w:rFonts w:ascii="Arial" w:hAnsi="Arial" w:cs="Arial"/>
                <w:sz w:val="20"/>
                <w:szCs w:val="20"/>
                <w:shd w:val="clear" w:color="auto" w:fill="FFFFFF"/>
              </w:rPr>
              <w:t>ENGATE-RÁPIDO COM PROTETOR</w:t>
            </w:r>
          </w:p>
          <w:p w:rsidR="00341228" w:rsidRPr="00824DC6" w:rsidRDefault="00341228" w:rsidP="00824DC6">
            <w:pPr>
              <w:jc w:val="both"/>
              <w:rPr>
                <w:rFonts w:ascii="Arial" w:hAnsi="Arial" w:cs="Arial"/>
                <w:sz w:val="20"/>
                <w:szCs w:val="20"/>
                <w:shd w:val="clear" w:color="auto" w:fill="FFFFFF"/>
              </w:rPr>
            </w:pPr>
            <w:r w:rsidRPr="00824DC6">
              <w:rPr>
                <w:rFonts w:ascii="Arial" w:hAnsi="Arial" w:cs="Arial"/>
                <w:sz w:val="20"/>
                <w:szCs w:val="20"/>
                <w:shd w:val="clear" w:color="auto" w:fill="FFFFFF"/>
              </w:rPr>
              <w:t>PINO ADAPTADOR</w:t>
            </w:r>
          </w:p>
          <w:p w:rsidR="00341228" w:rsidRPr="00824DC6" w:rsidRDefault="00341228" w:rsidP="00824DC6">
            <w:pPr>
              <w:jc w:val="both"/>
              <w:rPr>
                <w:rFonts w:ascii="Arial" w:hAnsi="Arial" w:cs="Arial"/>
                <w:sz w:val="20"/>
                <w:szCs w:val="20"/>
                <w:shd w:val="clear" w:color="auto" w:fill="FFFFFF"/>
              </w:rPr>
            </w:pPr>
            <w:r w:rsidRPr="00824DC6">
              <w:rPr>
                <w:rFonts w:ascii="Arial" w:hAnsi="Arial" w:cs="Arial"/>
                <w:sz w:val="20"/>
                <w:szCs w:val="20"/>
                <w:shd w:val="clear" w:color="auto" w:fill="FFFFFF"/>
              </w:rPr>
              <w:t>SUPORTES DE COMANDO E ENGATES</w:t>
            </w:r>
          </w:p>
          <w:p w:rsidR="00341228" w:rsidRPr="00824DC6" w:rsidRDefault="00341228" w:rsidP="00824DC6">
            <w:pPr>
              <w:jc w:val="both"/>
              <w:rPr>
                <w:rFonts w:ascii="Arial" w:hAnsi="Arial" w:cs="Arial"/>
                <w:sz w:val="20"/>
                <w:szCs w:val="20"/>
                <w:shd w:val="clear" w:color="auto" w:fill="FFFFFF"/>
              </w:rPr>
            </w:pPr>
            <w:r w:rsidRPr="00824DC6">
              <w:rPr>
                <w:rFonts w:ascii="Arial" w:hAnsi="Arial" w:cs="Arial"/>
                <w:sz w:val="20"/>
                <w:szCs w:val="20"/>
                <w:shd w:val="clear" w:color="auto" w:fill="FFFFFF"/>
              </w:rPr>
              <w:t>KIT DE MANGUEIRAS COM TERMINAIS</w:t>
            </w:r>
          </w:p>
          <w:p w:rsidR="003F77F4" w:rsidRPr="00824DC6" w:rsidRDefault="00341228" w:rsidP="00824DC6">
            <w:pPr>
              <w:jc w:val="both"/>
              <w:rPr>
                <w:rFonts w:ascii="Arial" w:hAnsi="Arial" w:cs="Arial"/>
                <w:sz w:val="20"/>
                <w:szCs w:val="20"/>
                <w:shd w:val="clear" w:color="auto" w:fill="FFFFFF"/>
              </w:rPr>
            </w:pPr>
            <w:r w:rsidRPr="00824DC6">
              <w:rPr>
                <w:rFonts w:ascii="Arial" w:hAnsi="Arial" w:cs="Arial"/>
                <w:sz w:val="20"/>
                <w:szCs w:val="20"/>
                <w:shd w:val="clear" w:color="auto" w:fill="FFFFFF"/>
              </w:rPr>
              <w:t>PARAFUSOS DE FIXAÇÃO</w:t>
            </w:r>
          </w:p>
          <w:p w:rsidR="00341228" w:rsidRPr="00824DC6" w:rsidRDefault="00341228" w:rsidP="00824DC6">
            <w:pPr>
              <w:jc w:val="both"/>
              <w:rPr>
                <w:rFonts w:ascii="Arial" w:hAnsi="Arial" w:cs="Arial"/>
                <w:sz w:val="20"/>
                <w:szCs w:val="20"/>
              </w:rPr>
            </w:pPr>
            <w:r w:rsidRPr="00824DC6">
              <w:rPr>
                <w:rFonts w:ascii="Arial" w:hAnsi="Arial" w:cs="Arial"/>
                <w:sz w:val="20"/>
                <w:szCs w:val="20"/>
              </w:rPr>
              <w:t>A INSTALAÇÃO DEVERA SER FEITA NO PATIO DA PREFEITURA DE PEQUI – MG.</w:t>
            </w:r>
          </w:p>
        </w:tc>
      </w:tr>
    </w:tbl>
    <w:p w:rsidR="00F258CC" w:rsidRPr="00824DC6" w:rsidRDefault="00F258CC" w:rsidP="00824DC6">
      <w:pPr>
        <w:jc w:val="both"/>
        <w:rPr>
          <w:rFonts w:ascii="Arial" w:hAnsi="Arial" w:cs="Arial"/>
          <w:color w:val="000000"/>
          <w:sz w:val="23"/>
          <w:szCs w:val="23"/>
        </w:rPr>
      </w:pPr>
    </w:p>
    <w:p w:rsidR="00DA565B" w:rsidRPr="00824DC6" w:rsidRDefault="00DA565B" w:rsidP="00824DC6">
      <w:pPr>
        <w:jc w:val="both"/>
        <w:rPr>
          <w:rFonts w:ascii="Arial" w:hAnsi="Arial" w:cs="Arial"/>
          <w:b/>
          <w:sz w:val="23"/>
          <w:szCs w:val="23"/>
        </w:rPr>
      </w:pPr>
      <w:r w:rsidRPr="00824DC6">
        <w:rPr>
          <w:rFonts w:ascii="Arial" w:hAnsi="Arial" w:cs="Arial"/>
          <w:b/>
          <w:sz w:val="23"/>
          <w:szCs w:val="23"/>
        </w:rPr>
        <w:t>Observação:</w:t>
      </w:r>
    </w:p>
    <w:p w:rsidR="00DA565B" w:rsidRPr="00824DC6" w:rsidRDefault="00DA565B" w:rsidP="00824DC6">
      <w:pPr>
        <w:jc w:val="both"/>
        <w:rPr>
          <w:rFonts w:ascii="Arial" w:hAnsi="Arial" w:cs="Arial"/>
          <w:b/>
          <w:sz w:val="23"/>
          <w:szCs w:val="23"/>
        </w:rPr>
      </w:pPr>
    </w:p>
    <w:p w:rsidR="00DA565B" w:rsidRPr="00824DC6" w:rsidRDefault="00DA565B" w:rsidP="00824DC6">
      <w:pPr>
        <w:jc w:val="both"/>
        <w:rPr>
          <w:rFonts w:ascii="Arial" w:hAnsi="Arial" w:cs="Arial"/>
          <w:bCs/>
          <w:sz w:val="23"/>
          <w:szCs w:val="23"/>
        </w:rPr>
      </w:pPr>
      <w:r w:rsidRPr="00824DC6">
        <w:rPr>
          <w:rFonts w:ascii="Arial" w:hAnsi="Arial" w:cs="Arial"/>
          <w:bCs/>
          <w:sz w:val="23"/>
          <w:szCs w:val="23"/>
        </w:rPr>
        <w:t>1. O Registro de Preços deverá ser firmado sobre o menor preço unitário.</w:t>
      </w:r>
    </w:p>
    <w:p w:rsidR="00DA565B" w:rsidRPr="00824DC6" w:rsidRDefault="00DA565B" w:rsidP="00824DC6">
      <w:pPr>
        <w:jc w:val="both"/>
        <w:rPr>
          <w:rFonts w:ascii="Arial" w:hAnsi="Arial" w:cs="Arial"/>
          <w:bCs/>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DA565B" w:rsidRPr="00824DC6" w:rsidRDefault="00DA565B" w:rsidP="00824DC6">
      <w:pPr>
        <w:pStyle w:val="Padro"/>
        <w:jc w:val="both"/>
        <w:rPr>
          <w:rFonts w:ascii="Arial" w:hAnsi="Arial" w:cs="Arial"/>
          <w:color w:val="00000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3. Prazo:Conter prazo de entrega de no máximo 05 (cinco) dias a contar do recebimento da naf (nota de autorização de fornecimento), emitida pelo setor de compras.</w:t>
      </w:r>
    </w:p>
    <w:p w:rsidR="00341228" w:rsidRPr="00824DC6" w:rsidRDefault="00341228" w:rsidP="00824DC6">
      <w:pPr>
        <w:jc w:val="both"/>
        <w:rPr>
          <w:rFonts w:ascii="Arial" w:hAnsi="Arial" w:cs="Arial"/>
          <w:snapToGrid w:val="0"/>
          <w:sz w:val="23"/>
          <w:szCs w:val="23"/>
        </w:rPr>
      </w:pPr>
    </w:p>
    <w:p w:rsidR="00824DC6" w:rsidRPr="00824DC6" w:rsidRDefault="00341228" w:rsidP="00824DC6">
      <w:pPr>
        <w:jc w:val="both"/>
        <w:rPr>
          <w:rFonts w:ascii="Arial" w:hAnsi="Arial" w:cs="Arial"/>
          <w:b/>
          <w:snapToGrid w:val="0"/>
          <w:color w:val="000000"/>
          <w:sz w:val="23"/>
          <w:szCs w:val="23"/>
        </w:rPr>
      </w:pPr>
      <w:r w:rsidRPr="00824DC6">
        <w:rPr>
          <w:rFonts w:ascii="Arial" w:hAnsi="Arial" w:cs="Arial"/>
          <w:b/>
          <w:snapToGrid w:val="0"/>
          <w:sz w:val="23"/>
          <w:szCs w:val="23"/>
        </w:rPr>
        <w:t xml:space="preserve">4. </w:t>
      </w:r>
      <w:r w:rsidR="00824DC6" w:rsidRPr="00824DC6">
        <w:rPr>
          <w:rFonts w:ascii="Arial" w:hAnsi="Arial" w:cs="Arial"/>
          <w:b/>
          <w:snapToGrid w:val="0"/>
          <w:color w:val="000000"/>
          <w:sz w:val="23"/>
          <w:szCs w:val="23"/>
        </w:rPr>
        <w:t>Os produtos (implementos) deverão ser entregues e instalados em seus respectivos tratores no Pátio da Prefeitura de Pequi – MG, por exclusiva conta e responsabilidade da contratada, em perfeitas condições e funcionamento, no prazo máximo de 30 (trinta) dias corridos, após o recebimento da Af – Autorização de Fornecimento, emitida pelo setor de compras.</w:t>
      </w:r>
    </w:p>
    <w:p w:rsidR="00824DC6" w:rsidRPr="00824DC6" w:rsidRDefault="00824DC6" w:rsidP="00824DC6">
      <w:pPr>
        <w:jc w:val="both"/>
        <w:rPr>
          <w:rFonts w:ascii="Arial" w:hAnsi="Arial" w:cs="Arial"/>
          <w:b/>
          <w:snapToGrid w:val="0"/>
          <w:color w:val="000000"/>
          <w:sz w:val="23"/>
          <w:szCs w:val="23"/>
        </w:rPr>
      </w:pPr>
    </w:p>
    <w:p w:rsidR="00824DC6" w:rsidRPr="00824DC6" w:rsidRDefault="00824DC6" w:rsidP="00824DC6">
      <w:pPr>
        <w:jc w:val="both"/>
        <w:rPr>
          <w:rFonts w:ascii="Arial" w:hAnsi="Arial" w:cs="Arial"/>
          <w:b/>
          <w:snapToGrid w:val="0"/>
          <w:color w:val="000000"/>
          <w:sz w:val="23"/>
          <w:szCs w:val="23"/>
        </w:rPr>
      </w:pPr>
      <w:r w:rsidRPr="00824DC6">
        <w:rPr>
          <w:rFonts w:ascii="Arial" w:hAnsi="Arial" w:cs="Arial"/>
          <w:b/>
          <w:snapToGrid w:val="0"/>
          <w:color w:val="000000"/>
          <w:sz w:val="23"/>
          <w:szCs w:val="23"/>
        </w:rPr>
        <w:t>5. A instalação ocorra sob a supervisão do responsável do setor requisitante ou por servidor devidamente identificado por ele designado.</w:t>
      </w:r>
    </w:p>
    <w:p w:rsidR="005D0C61" w:rsidRPr="00824DC6" w:rsidRDefault="005D0C61" w:rsidP="00824DC6">
      <w:pPr>
        <w:shd w:val="clear" w:color="auto" w:fill="FFFFFF"/>
        <w:jc w:val="both"/>
        <w:rPr>
          <w:rFonts w:ascii="Arial" w:hAnsi="Arial" w:cs="Arial"/>
          <w:snapToGrid w:val="0"/>
          <w:sz w:val="23"/>
          <w:szCs w:val="23"/>
        </w:rPr>
      </w:pPr>
    </w:p>
    <w:p w:rsidR="00DA565B" w:rsidRPr="00824DC6" w:rsidRDefault="00DA565B" w:rsidP="00824DC6">
      <w:pPr>
        <w:jc w:val="both"/>
        <w:rPr>
          <w:rFonts w:ascii="Arial" w:hAnsi="Arial" w:cs="Arial"/>
          <w:bCs/>
          <w:sz w:val="23"/>
          <w:szCs w:val="23"/>
        </w:rPr>
      </w:pPr>
      <w:r w:rsidRPr="00824DC6">
        <w:rPr>
          <w:rFonts w:ascii="Arial" w:hAnsi="Arial" w:cs="Arial"/>
          <w:b/>
          <w:sz w:val="23"/>
          <w:szCs w:val="23"/>
        </w:rPr>
        <w:t xml:space="preserve">Prazo de Pagamento: </w:t>
      </w:r>
      <w:r w:rsidRPr="00824DC6">
        <w:rPr>
          <w:rFonts w:ascii="Arial" w:hAnsi="Arial" w:cs="Arial"/>
          <w:sz w:val="23"/>
          <w:szCs w:val="23"/>
        </w:rPr>
        <w:t>Até 3</w:t>
      </w:r>
      <w:r w:rsidRPr="00824DC6">
        <w:rPr>
          <w:rFonts w:ascii="Arial" w:hAnsi="Arial" w:cs="Arial"/>
          <w:snapToGrid w:val="0"/>
          <w:sz w:val="23"/>
          <w:szCs w:val="23"/>
        </w:rPr>
        <w:t>0 (trinta) dias após o fornecimento e mediante apresentação das respectivas notas fiscais</w:t>
      </w:r>
      <w:r w:rsidRPr="00824DC6">
        <w:rPr>
          <w:rFonts w:ascii="Arial" w:hAnsi="Arial" w:cs="Arial"/>
          <w:bCs/>
          <w:sz w:val="23"/>
          <w:szCs w:val="23"/>
        </w:rPr>
        <w:t>.</w:t>
      </w:r>
    </w:p>
    <w:p w:rsidR="00DA565B" w:rsidRPr="00824DC6" w:rsidRDefault="00DA565B" w:rsidP="00824DC6">
      <w:pPr>
        <w:jc w:val="both"/>
        <w:rPr>
          <w:rFonts w:ascii="Arial" w:hAnsi="Arial" w:cs="Arial"/>
          <w:b/>
          <w:sz w:val="23"/>
          <w:szCs w:val="23"/>
        </w:rPr>
      </w:pPr>
    </w:p>
    <w:p w:rsidR="00160839" w:rsidRPr="00824DC6" w:rsidRDefault="00DA565B" w:rsidP="00824DC6">
      <w:pPr>
        <w:widowControl w:val="0"/>
        <w:tabs>
          <w:tab w:val="left" w:pos="95"/>
          <w:tab w:val="left" w:pos="2195"/>
          <w:tab w:val="left" w:pos="4235"/>
        </w:tabs>
        <w:autoSpaceDE w:val="0"/>
        <w:autoSpaceDN w:val="0"/>
        <w:adjustRightInd w:val="0"/>
        <w:jc w:val="both"/>
        <w:rPr>
          <w:rFonts w:ascii="Arial" w:hAnsi="Arial" w:cs="Arial"/>
          <w:sz w:val="23"/>
          <w:szCs w:val="23"/>
        </w:rPr>
      </w:pPr>
      <w:r w:rsidRPr="00824DC6">
        <w:rPr>
          <w:rFonts w:ascii="Arial" w:hAnsi="Arial" w:cs="Arial"/>
          <w:b/>
          <w:sz w:val="23"/>
          <w:szCs w:val="23"/>
        </w:rPr>
        <w:t>DOTAÇÃO ORÇAMENTÁRIA</w:t>
      </w:r>
      <w:r w:rsidRPr="00824DC6">
        <w:rPr>
          <w:rFonts w:ascii="Arial" w:hAnsi="Arial" w:cs="Arial"/>
          <w:bCs/>
          <w:sz w:val="23"/>
          <w:szCs w:val="23"/>
        </w:rPr>
        <w:t xml:space="preserve">: </w:t>
      </w:r>
      <w:bookmarkStart w:id="8" w:name="OLE_LINK8"/>
      <w:bookmarkStart w:id="9" w:name="OLE_LINK9"/>
      <w:r w:rsidR="00B0482C" w:rsidRPr="00824DC6">
        <w:rPr>
          <w:rFonts w:ascii="Arial" w:hAnsi="Arial" w:cs="Arial"/>
          <w:sz w:val="23"/>
          <w:szCs w:val="23"/>
        </w:rPr>
        <w:t>A dotação orçamentária para cobrir as despesas decorrente deste pregão estão previstas no presente exercício nas rubricas constantes na requisição, e, por se tratar de Registros de Preços não estão vinculadas.</w:t>
      </w:r>
      <w:bookmarkEnd w:id="8"/>
      <w:bookmarkEnd w:id="9"/>
    </w:p>
    <w:p w:rsidR="00B0482C" w:rsidRPr="00824DC6" w:rsidRDefault="00B0482C" w:rsidP="00824DC6">
      <w:pPr>
        <w:widowControl w:val="0"/>
        <w:tabs>
          <w:tab w:val="left" w:pos="95"/>
          <w:tab w:val="left" w:pos="2195"/>
          <w:tab w:val="left" w:pos="4235"/>
        </w:tabs>
        <w:autoSpaceDE w:val="0"/>
        <w:autoSpaceDN w:val="0"/>
        <w:adjustRightInd w:val="0"/>
        <w:jc w:val="both"/>
        <w:rPr>
          <w:rFonts w:ascii="Arial" w:hAnsi="Arial" w:cs="Arial"/>
          <w:b/>
          <w:bCs/>
          <w:sz w:val="23"/>
          <w:szCs w:val="23"/>
        </w:rPr>
      </w:pPr>
    </w:p>
    <w:p w:rsidR="00B0482C" w:rsidRPr="00824DC6" w:rsidRDefault="00DA565B" w:rsidP="00824DC6">
      <w:pPr>
        <w:pStyle w:val="Padro"/>
        <w:jc w:val="both"/>
        <w:rPr>
          <w:rFonts w:ascii="Arial" w:hAnsi="Arial" w:cs="Arial"/>
          <w:sz w:val="23"/>
          <w:szCs w:val="23"/>
        </w:rPr>
      </w:pPr>
      <w:r w:rsidRPr="00824DC6">
        <w:rPr>
          <w:rFonts w:ascii="Arial" w:hAnsi="Arial" w:cs="Arial"/>
          <w:b/>
          <w:bCs/>
          <w:sz w:val="23"/>
          <w:szCs w:val="23"/>
        </w:rPr>
        <w:t>ÓRGÃO REQUISITANTE</w:t>
      </w:r>
      <w:r w:rsidRPr="00824DC6">
        <w:rPr>
          <w:rFonts w:ascii="Arial" w:hAnsi="Arial" w:cs="Arial"/>
          <w:sz w:val="23"/>
          <w:szCs w:val="23"/>
        </w:rPr>
        <w:t xml:space="preserve">: </w:t>
      </w:r>
      <w:r w:rsidR="000A064F" w:rsidRPr="00824DC6">
        <w:rPr>
          <w:rFonts w:ascii="Arial" w:hAnsi="Arial" w:cs="Arial"/>
          <w:sz w:val="23"/>
          <w:szCs w:val="23"/>
        </w:rPr>
        <w:t>Secretária de Meio Ambiente, Comercio, Industria e Agricultura</w:t>
      </w:r>
    </w:p>
    <w:p w:rsidR="00DA565B" w:rsidRPr="00824DC6" w:rsidRDefault="00DA565B" w:rsidP="00824DC6">
      <w:pPr>
        <w:pStyle w:val="Padro"/>
        <w:jc w:val="both"/>
        <w:rPr>
          <w:rFonts w:ascii="Arial" w:hAnsi="Arial" w:cs="Arial"/>
          <w:sz w:val="23"/>
          <w:szCs w:val="23"/>
        </w:rPr>
      </w:pPr>
      <w:r w:rsidRPr="00824DC6">
        <w:rPr>
          <w:rFonts w:ascii="Arial" w:hAnsi="Arial" w:cs="Arial"/>
          <w:b/>
          <w:bCs/>
          <w:sz w:val="23"/>
          <w:szCs w:val="23"/>
        </w:rPr>
        <w:br w:type="page"/>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lastRenderedPageBreak/>
        <w:t xml:space="preserve">PROCESSO nº </w:t>
      </w:r>
      <w:r w:rsidR="003F77F4" w:rsidRPr="00824DC6">
        <w:rPr>
          <w:rFonts w:ascii="Arial" w:hAnsi="Arial"/>
          <w:i w:val="0"/>
          <w:sz w:val="23"/>
          <w:szCs w:val="23"/>
        </w:rPr>
        <w:t>058</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PREGÃO PRESENCIAL Nº </w:t>
      </w:r>
      <w:r w:rsidR="00AF106D">
        <w:rPr>
          <w:rFonts w:ascii="Arial" w:hAnsi="Arial"/>
          <w:i w:val="0"/>
          <w:sz w:val="23"/>
          <w:szCs w:val="23"/>
        </w:rPr>
        <w:t>037</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tabs>
          <w:tab w:val="right" w:pos="2359"/>
        </w:tabs>
        <w:jc w:val="both"/>
        <w:rPr>
          <w:rFonts w:ascii="Arial" w:hAnsi="Arial" w:cs="Arial"/>
          <w:b/>
          <w:sz w:val="23"/>
          <w:szCs w:val="23"/>
        </w:rPr>
      </w:pPr>
    </w:p>
    <w:p w:rsidR="00DA565B" w:rsidRPr="00824DC6" w:rsidRDefault="00DA565B" w:rsidP="00824DC6">
      <w:pPr>
        <w:tabs>
          <w:tab w:val="right" w:pos="2359"/>
        </w:tabs>
        <w:jc w:val="both"/>
        <w:rPr>
          <w:rFonts w:ascii="Arial" w:hAnsi="Arial" w:cs="Arial"/>
          <w:b/>
          <w:snapToGrid w:val="0"/>
          <w:sz w:val="23"/>
          <w:szCs w:val="23"/>
          <w:u w:val="single"/>
        </w:rPr>
      </w:pPr>
      <w:r w:rsidRPr="00824DC6">
        <w:rPr>
          <w:rFonts w:ascii="Arial" w:hAnsi="Arial" w:cs="Arial"/>
          <w:b/>
          <w:sz w:val="23"/>
          <w:szCs w:val="23"/>
        </w:rPr>
        <w:t>ANEXO IV – MINUTA DE ATA DE REGISTRO DE PREÇOS</w:t>
      </w:r>
    </w:p>
    <w:p w:rsidR="00DA565B" w:rsidRPr="00824DC6" w:rsidRDefault="00DA565B" w:rsidP="00824DC6">
      <w:pPr>
        <w:jc w:val="both"/>
        <w:rPr>
          <w:rFonts w:ascii="Arial" w:hAnsi="Arial" w:cs="Arial"/>
          <w:snapToGrid w:val="0"/>
          <w:sz w:val="23"/>
          <w:szCs w:val="23"/>
        </w:rPr>
      </w:pPr>
    </w:p>
    <w:p w:rsidR="00DA565B" w:rsidRPr="00824DC6" w:rsidRDefault="00A84DC7" w:rsidP="00824DC6">
      <w:pPr>
        <w:jc w:val="both"/>
        <w:rPr>
          <w:rFonts w:ascii="Arial" w:hAnsi="Arial" w:cs="Arial"/>
          <w:b/>
          <w:snapToGrid w:val="0"/>
          <w:sz w:val="23"/>
          <w:szCs w:val="23"/>
        </w:rPr>
      </w:pPr>
      <w:r w:rsidRPr="00824DC6">
        <w:rPr>
          <w:rFonts w:ascii="Arial" w:hAnsi="Arial" w:cs="Arial"/>
          <w:b/>
          <w:snapToGrid w:val="0"/>
          <w:sz w:val="23"/>
          <w:szCs w:val="23"/>
        </w:rPr>
        <w:t>ATA DE REG</w:t>
      </w:r>
      <w:r w:rsidR="0085061B" w:rsidRPr="00824DC6">
        <w:rPr>
          <w:rFonts w:ascii="Arial" w:hAnsi="Arial" w:cs="Arial"/>
          <w:b/>
          <w:snapToGrid w:val="0"/>
          <w:sz w:val="23"/>
          <w:szCs w:val="23"/>
        </w:rPr>
        <w:t xml:space="preserve">ISTRO DE PREÇOS Nº </w:t>
      </w:r>
      <w:r w:rsidR="00E642DF" w:rsidRPr="00824DC6">
        <w:rPr>
          <w:rFonts w:ascii="Arial" w:hAnsi="Arial" w:cs="Arial"/>
          <w:b/>
          <w:snapToGrid w:val="0"/>
          <w:sz w:val="23"/>
          <w:szCs w:val="23"/>
        </w:rPr>
        <w:t>025</w:t>
      </w:r>
      <w:r w:rsidR="00DA565B" w:rsidRPr="00824DC6">
        <w:rPr>
          <w:rFonts w:ascii="Arial" w:hAnsi="Arial" w:cs="Arial"/>
          <w:b/>
          <w:snapToGrid w:val="0"/>
          <w:sz w:val="23"/>
          <w:szCs w:val="23"/>
        </w:rPr>
        <w:t>/</w:t>
      </w:r>
      <w:r w:rsidR="00E642DF" w:rsidRPr="00824DC6">
        <w:rPr>
          <w:rFonts w:ascii="Arial" w:hAnsi="Arial" w:cs="Arial"/>
          <w:b/>
          <w:snapToGrid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PROCESSO nº </w:t>
      </w:r>
      <w:r w:rsidR="003F77F4" w:rsidRPr="00824DC6">
        <w:rPr>
          <w:rFonts w:ascii="Arial" w:hAnsi="Arial"/>
          <w:i w:val="0"/>
          <w:sz w:val="23"/>
          <w:szCs w:val="23"/>
        </w:rPr>
        <w:t>058</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PREGÃO PRESENCIAL Nº </w:t>
      </w:r>
      <w:r w:rsidR="00AF106D">
        <w:rPr>
          <w:rFonts w:ascii="Arial" w:hAnsi="Arial"/>
          <w:i w:val="0"/>
          <w:sz w:val="23"/>
          <w:szCs w:val="23"/>
        </w:rPr>
        <w:t>037</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jc w:val="both"/>
        <w:rPr>
          <w:rFonts w:ascii="Arial" w:hAnsi="Arial" w:cs="Arial"/>
          <w:b/>
          <w:snapToGrid w:val="0"/>
          <w:sz w:val="23"/>
          <w:szCs w:val="23"/>
        </w:rPr>
      </w:pPr>
    </w:p>
    <w:p w:rsidR="00DA565B" w:rsidRPr="00824DC6" w:rsidRDefault="00DA565B" w:rsidP="00824DC6">
      <w:pPr>
        <w:jc w:val="both"/>
        <w:rPr>
          <w:rFonts w:ascii="Arial" w:hAnsi="Arial" w:cs="Arial"/>
          <w:b/>
          <w:snapToGrid w:val="0"/>
          <w:sz w:val="23"/>
          <w:szCs w:val="23"/>
        </w:rPr>
      </w:pPr>
      <w:r w:rsidRPr="00824DC6">
        <w:rPr>
          <w:rFonts w:ascii="Arial" w:hAnsi="Arial" w:cs="Arial"/>
          <w:b/>
          <w:snapToGrid w:val="0"/>
          <w:sz w:val="23"/>
          <w:szCs w:val="23"/>
        </w:rPr>
        <w:t>VALIDADE: 12 meses a partir da homologação</w:t>
      </w: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Corpodetexto"/>
        <w:tabs>
          <w:tab w:val="left" w:pos="4156"/>
          <w:tab w:val="left" w:pos="5426"/>
        </w:tabs>
        <w:spacing w:after="0" w:line="240" w:lineRule="auto"/>
        <w:jc w:val="both"/>
        <w:rPr>
          <w:rFonts w:ascii="Arial" w:hAnsi="Arial" w:cs="Arial"/>
          <w:sz w:val="23"/>
          <w:szCs w:val="23"/>
        </w:rPr>
      </w:pPr>
      <w:r w:rsidRPr="00824DC6">
        <w:rPr>
          <w:rFonts w:ascii="Arial" w:hAnsi="Arial" w:cs="Arial"/>
          <w:sz w:val="23"/>
          <w:szCs w:val="23"/>
        </w:rPr>
        <w:t>Aos ___(    ) dias do mês de  ______ de</w:t>
      </w:r>
      <w:r w:rsidR="00141D9B" w:rsidRPr="00824DC6">
        <w:rPr>
          <w:rFonts w:ascii="Arial" w:hAnsi="Arial" w:cs="Arial"/>
          <w:sz w:val="23"/>
          <w:szCs w:val="23"/>
        </w:rPr>
        <w:t xml:space="preserve"> </w:t>
      </w:r>
      <w:r w:rsidR="00E642DF" w:rsidRPr="00824DC6">
        <w:rPr>
          <w:rFonts w:ascii="Arial" w:hAnsi="Arial" w:cs="Arial"/>
          <w:sz w:val="23"/>
          <w:szCs w:val="23"/>
        </w:rPr>
        <w:t>2021</w:t>
      </w:r>
      <w:r w:rsidRPr="00824DC6">
        <w:rPr>
          <w:rFonts w:ascii="Arial" w:hAnsi="Arial" w:cs="Arial"/>
          <w:sz w:val="23"/>
          <w:szCs w:val="23"/>
        </w:rPr>
        <w:t xml:space="preserve">, na sala de licitações, na sede da Prefeitura Municipal, situada na </w:t>
      </w:r>
      <w:r w:rsidR="00A84DC7" w:rsidRPr="00824DC6">
        <w:rPr>
          <w:rFonts w:ascii="Arial" w:hAnsi="Arial" w:cs="Arial"/>
          <w:sz w:val="23"/>
          <w:szCs w:val="23"/>
        </w:rPr>
        <w:t>Praça Santo Antônio</w:t>
      </w:r>
      <w:r w:rsidRPr="00824DC6">
        <w:rPr>
          <w:rFonts w:ascii="Arial" w:hAnsi="Arial" w:cs="Arial"/>
          <w:sz w:val="23"/>
          <w:szCs w:val="23"/>
        </w:rPr>
        <w:t xml:space="preserve">, nº. </w:t>
      </w:r>
      <w:r w:rsidR="00A84DC7" w:rsidRPr="00824DC6">
        <w:rPr>
          <w:rFonts w:ascii="Arial" w:hAnsi="Arial" w:cs="Arial"/>
          <w:sz w:val="23"/>
          <w:szCs w:val="23"/>
        </w:rPr>
        <w:t>90</w:t>
      </w:r>
      <w:r w:rsidRPr="00824DC6">
        <w:rPr>
          <w:rFonts w:ascii="Arial" w:hAnsi="Arial" w:cs="Arial"/>
          <w:sz w:val="23"/>
          <w:szCs w:val="23"/>
        </w:rPr>
        <w:t xml:space="preserve"> - Centro em Pequi/MG, CEP 35.66</w:t>
      </w:r>
      <w:r w:rsidR="00A84DC7" w:rsidRPr="00824DC6">
        <w:rPr>
          <w:rFonts w:ascii="Arial" w:hAnsi="Arial" w:cs="Arial"/>
          <w:sz w:val="23"/>
          <w:szCs w:val="23"/>
        </w:rPr>
        <w:t>7</w:t>
      </w:r>
      <w:r w:rsidRPr="00824DC6">
        <w:rPr>
          <w:rFonts w:ascii="Arial" w:hAnsi="Arial" w:cs="Arial"/>
          <w:sz w:val="23"/>
          <w:szCs w:val="23"/>
        </w:rPr>
        <w:t>-000, o Exmo. Sr. Prefeito Municipal, Sr.</w:t>
      </w:r>
      <w:r w:rsidR="00E642DF" w:rsidRPr="00824DC6">
        <w:rPr>
          <w:rFonts w:ascii="Arial" w:hAnsi="Arial" w:cs="Arial"/>
          <w:sz w:val="23"/>
          <w:szCs w:val="23"/>
        </w:rPr>
        <w:t>_______________________</w:t>
      </w:r>
      <w:r w:rsidRPr="00824DC6">
        <w:rPr>
          <w:rFonts w:ascii="Arial" w:hAnsi="Arial" w:cs="Arial"/>
          <w:sz w:val="23"/>
          <w:szCs w:val="23"/>
        </w:rPr>
        <w:t xml:space="preserve">, nos termos do art. 15 da Lei Federal 8.666/93, da Lei 10.250/02, das demais normas legais aplicáveis, em face da classificação das propostas apresentadas no PREGÃO PARA REGISTRO DE PREÇOS Nº </w:t>
      </w:r>
      <w:r w:rsidR="00AF106D">
        <w:rPr>
          <w:rFonts w:ascii="Arial" w:hAnsi="Arial" w:cs="Arial"/>
          <w:sz w:val="23"/>
          <w:szCs w:val="23"/>
        </w:rPr>
        <w:t>037</w:t>
      </w:r>
      <w:r w:rsidR="00475200" w:rsidRPr="00824DC6">
        <w:rPr>
          <w:rFonts w:ascii="Arial" w:hAnsi="Arial" w:cs="Arial"/>
          <w:sz w:val="23"/>
          <w:szCs w:val="23"/>
        </w:rPr>
        <w:t>/</w:t>
      </w:r>
      <w:r w:rsidR="00E642DF" w:rsidRPr="00824DC6">
        <w:rPr>
          <w:rFonts w:ascii="Arial" w:hAnsi="Arial" w:cs="Arial"/>
          <w:sz w:val="23"/>
          <w:szCs w:val="23"/>
        </w:rPr>
        <w:t>2021</w:t>
      </w:r>
      <w:r w:rsidRPr="00824DC6">
        <w:rPr>
          <w:rFonts w:ascii="Arial" w:hAnsi="Arial" w:cs="Arial"/>
          <w:sz w:val="23"/>
          <w:szCs w:val="23"/>
        </w:rPr>
        <w:t xml:space="preserve"> por deliberação do pregoeiro oficial e equipe de apoio, e por ele homologada conforme processo nº </w:t>
      </w:r>
      <w:r w:rsidR="003F77F4" w:rsidRPr="00824DC6">
        <w:rPr>
          <w:rFonts w:ascii="Arial" w:hAnsi="Arial" w:cs="Arial"/>
          <w:sz w:val="23"/>
          <w:szCs w:val="23"/>
        </w:rPr>
        <w:t>058</w:t>
      </w:r>
      <w:r w:rsidR="00475200" w:rsidRPr="00824DC6">
        <w:rPr>
          <w:rFonts w:ascii="Arial" w:hAnsi="Arial" w:cs="Arial"/>
          <w:sz w:val="23"/>
          <w:szCs w:val="23"/>
        </w:rPr>
        <w:t>/</w:t>
      </w:r>
      <w:r w:rsidR="00E642DF" w:rsidRPr="00824DC6">
        <w:rPr>
          <w:rFonts w:ascii="Arial" w:hAnsi="Arial" w:cs="Arial"/>
          <w:sz w:val="23"/>
          <w:szCs w:val="23"/>
        </w:rPr>
        <w:t>2021</w:t>
      </w:r>
      <w:r w:rsidRPr="00824DC6">
        <w:rPr>
          <w:rFonts w:ascii="Arial" w:hAnsi="Arial" w:cs="Arial"/>
          <w:sz w:val="23"/>
          <w:szCs w:val="23"/>
        </w:rPr>
        <w:t xml:space="preserve"> RESOLVE registrar os preços para o fornecimento dos produtos constantes nos anexos desta ata, a serem utilizados no Município, tendo sido os referidos preços oferecidos pelas empresas respectivas constantes dos anexos desta ata, cujas propostas foram classificadas em primeiro lugar, observadas as condições enunciadas nas Cláusulas que se seguem.</w:t>
      </w:r>
    </w:p>
    <w:p w:rsidR="00DA565B" w:rsidRPr="00824DC6" w:rsidRDefault="00DA565B" w:rsidP="00824DC6">
      <w:pPr>
        <w:jc w:val="both"/>
        <w:rPr>
          <w:rFonts w:ascii="Arial" w:hAnsi="Arial" w:cs="Arial"/>
          <w:b/>
          <w:snapToGrid w:val="0"/>
          <w:sz w:val="23"/>
          <w:szCs w:val="23"/>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134"/>
        <w:gridCol w:w="1166"/>
        <w:gridCol w:w="1102"/>
        <w:gridCol w:w="883"/>
        <w:gridCol w:w="1102"/>
        <w:gridCol w:w="882"/>
        <w:gridCol w:w="1093"/>
        <w:gridCol w:w="1001"/>
      </w:tblGrid>
      <w:tr w:rsidR="00DA565B" w:rsidRPr="00824DC6" w:rsidTr="00B52EDF">
        <w:tc>
          <w:tcPr>
            <w:tcW w:w="709" w:type="dxa"/>
            <w:vMerge w:val="restart"/>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ITEM</w:t>
            </w:r>
          </w:p>
        </w:tc>
        <w:tc>
          <w:tcPr>
            <w:tcW w:w="1134" w:type="dxa"/>
            <w:vMerge w:val="restart"/>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DESCRIÇÃO DO ITEM</w:t>
            </w:r>
          </w:p>
        </w:tc>
        <w:tc>
          <w:tcPr>
            <w:tcW w:w="7229" w:type="dxa"/>
            <w:gridSpan w:val="7"/>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QUANTIDADE/ VALOR</w:t>
            </w:r>
          </w:p>
        </w:tc>
      </w:tr>
      <w:tr w:rsidR="00DA565B" w:rsidRPr="00824DC6" w:rsidTr="00B52EDF">
        <w:tc>
          <w:tcPr>
            <w:tcW w:w="709" w:type="dxa"/>
            <w:vMerge/>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p>
        </w:tc>
        <w:tc>
          <w:tcPr>
            <w:tcW w:w="1134" w:type="dxa"/>
            <w:vMerge/>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p>
        </w:tc>
        <w:tc>
          <w:tcPr>
            <w:tcW w:w="3151" w:type="dxa"/>
            <w:gridSpan w:val="3"/>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ÓRGÃO GERENCIADOR</w:t>
            </w:r>
          </w:p>
        </w:tc>
        <w:tc>
          <w:tcPr>
            <w:tcW w:w="1984" w:type="dxa"/>
            <w:gridSpan w:val="2"/>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TOTAL A SER REGISTRADA E LIMITE POR ADESÃO</w:t>
            </w:r>
          </w:p>
        </w:tc>
        <w:tc>
          <w:tcPr>
            <w:tcW w:w="2094" w:type="dxa"/>
            <w:gridSpan w:val="2"/>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LIMITE DECORRENTE DE ADESÕES</w:t>
            </w:r>
          </w:p>
        </w:tc>
      </w:tr>
      <w:tr w:rsidR="00DA565B" w:rsidRPr="00824DC6" w:rsidTr="00B52EDF">
        <w:tc>
          <w:tcPr>
            <w:tcW w:w="709" w:type="dxa"/>
            <w:vMerge/>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p>
        </w:tc>
        <w:tc>
          <w:tcPr>
            <w:tcW w:w="1134" w:type="dxa"/>
            <w:vMerge/>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p>
        </w:tc>
        <w:tc>
          <w:tcPr>
            <w:tcW w:w="1166" w:type="dxa"/>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QTDE. ESTIMADA</w:t>
            </w:r>
          </w:p>
        </w:tc>
        <w:tc>
          <w:tcPr>
            <w:tcW w:w="1102" w:type="dxa"/>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VALOR</w:t>
            </w:r>
          </w:p>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UNITÁRIO</w:t>
            </w:r>
          </w:p>
        </w:tc>
        <w:tc>
          <w:tcPr>
            <w:tcW w:w="883" w:type="dxa"/>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VALOR</w:t>
            </w:r>
          </w:p>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TOTAL</w:t>
            </w:r>
          </w:p>
        </w:tc>
        <w:tc>
          <w:tcPr>
            <w:tcW w:w="1102" w:type="dxa"/>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QTDE. ESTIMADA</w:t>
            </w:r>
          </w:p>
        </w:tc>
        <w:tc>
          <w:tcPr>
            <w:tcW w:w="882" w:type="dxa"/>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VALOR</w:t>
            </w:r>
          </w:p>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TOTAL</w:t>
            </w:r>
          </w:p>
        </w:tc>
        <w:tc>
          <w:tcPr>
            <w:tcW w:w="1093" w:type="dxa"/>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QTDE. ESTIMADA</w:t>
            </w:r>
          </w:p>
        </w:tc>
        <w:tc>
          <w:tcPr>
            <w:tcW w:w="1001" w:type="dxa"/>
            <w:shd w:val="clear" w:color="auto" w:fill="A6A6A6" w:themeFill="background1" w:themeFillShade="A6"/>
          </w:tcPr>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VALOR</w:t>
            </w:r>
          </w:p>
          <w:p w:rsidR="00DA565B" w:rsidRPr="00824DC6" w:rsidRDefault="00DA565B" w:rsidP="00824DC6">
            <w:pPr>
              <w:pStyle w:val="Corpodetexto"/>
              <w:tabs>
                <w:tab w:val="left" w:pos="4156"/>
                <w:tab w:val="left" w:pos="5426"/>
              </w:tabs>
              <w:spacing w:after="0" w:line="240" w:lineRule="auto"/>
              <w:jc w:val="both"/>
              <w:rPr>
                <w:rFonts w:ascii="Arial" w:hAnsi="Arial" w:cs="Arial"/>
                <w:b/>
                <w:sz w:val="18"/>
                <w:szCs w:val="18"/>
              </w:rPr>
            </w:pPr>
            <w:r w:rsidRPr="00824DC6">
              <w:rPr>
                <w:rFonts w:ascii="Arial" w:hAnsi="Arial" w:cs="Arial"/>
                <w:b/>
                <w:sz w:val="18"/>
                <w:szCs w:val="18"/>
              </w:rPr>
              <w:t>TOTAL</w:t>
            </w:r>
          </w:p>
        </w:tc>
      </w:tr>
      <w:tr w:rsidR="00DA565B" w:rsidRPr="00824DC6" w:rsidTr="00B52EDF">
        <w:tc>
          <w:tcPr>
            <w:tcW w:w="709" w:type="dxa"/>
          </w:tcPr>
          <w:p w:rsidR="00DA565B" w:rsidRPr="00824DC6" w:rsidRDefault="00DA565B" w:rsidP="00824DC6">
            <w:pPr>
              <w:autoSpaceDE w:val="0"/>
              <w:autoSpaceDN w:val="0"/>
              <w:adjustRightInd w:val="0"/>
              <w:jc w:val="both"/>
              <w:rPr>
                <w:rFonts w:ascii="Arial" w:hAnsi="Arial" w:cs="Arial"/>
                <w:color w:val="000000"/>
                <w:sz w:val="18"/>
                <w:szCs w:val="18"/>
              </w:rPr>
            </w:pPr>
          </w:p>
        </w:tc>
        <w:tc>
          <w:tcPr>
            <w:tcW w:w="1134" w:type="dxa"/>
          </w:tcPr>
          <w:p w:rsidR="00DA565B" w:rsidRPr="00824DC6" w:rsidRDefault="00DA565B" w:rsidP="00824DC6">
            <w:pPr>
              <w:autoSpaceDE w:val="0"/>
              <w:autoSpaceDN w:val="0"/>
              <w:adjustRightInd w:val="0"/>
              <w:jc w:val="both"/>
              <w:rPr>
                <w:rFonts w:ascii="Arial" w:eastAsiaTheme="minorHAnsi" w:hAnsi="Arial" w:cs="Arial"/>
                <w:color w:val="080000"/>
                <w:sz w:val="18"/>
                <w:szCs w:val="18"/>
                <w:lang w:eastAsia="en-US"/>
              </w:rPr>
            </w:pPr>
          </w:p>
        </w:tc>
        <w:tc>
          <w:tcPr>
            <w:tcW w:w="1166" w:type="dxa"/>
            <w:shd w:val="clear" w:color="auto" w:fill="FFFFFF"/>
          </w:tcPr>
          <w:p w:rsidR="00DA565B" w:rsidRPr="00824DC6" w:rsidRDefault="00DA565B" w:rsidP="00824DC6">
            <w:pPr>
              <w:autoSpaceDE w:val="0"/>
              <w:autoSpaceDN w:val="0"/>
              <w:adjustRightInd w:val="0"/>
              <w:jc w:val="both"/>
              <w:rPr>
                <w:rFonts w:ascii="Arial" w:eastAsiaTheme="minorHAnsi" w:hAnsi="Arial" w:cs="Arial"/>
                <w:color w:val="000000"/>
                <w:sz w:val="18"/>
                <w:szCs w:val="18"/>
                <w:lang w:eastAsia="en-US"/>
              </w:rPr>
            </w:pPr>
          </w:p>
        </w:tc>
        <w:tc>
          <w:tcPr>
            <w:tcW w:w="1102" w:type="dxa"/>
            <w:shd w:val="clear" w:color="auto" w:fill="FFFFFF"/>
          </w:tcPr>
          <w:p w:rsidR="00DA565B" w:rsidRPr="00824DC6" w:rsidRDefault="00DA565B" w:rsidP="00824DC6">
            <w:pPr>
              <w:autoSpaceDE w:val="0"/>
              <w:autoSpaceDN w:val="0"/>
              <w:adjustRightInd w:val="0"/>
              <w:jc w:val="both"/>
              <w:rPr>
                <w:rFonts w:ascii="Arial" w:eastAsiaTheme="minorHAnsi" w:hAnsi="Arial" w:cs="Arial"/>
                <w:color w:val="000000"/>
                <w:sz w:val="18"/>
                <w:szCs w:val="18"/>
                <w:lang w:eastAsia="en-US"/>
              </w:rPr>
            </w:pPr>
          </w:p>
        </w:tc>
        <w:tc>
          <w:tcPr>
            <w:tcW w:w="883" w:type="dxa"/>
            <w:shd w:val="clear" w:color="auto" w:fill="FFFFFF"/>
          </w:tcPr>
          <w:p w:rsidR="00DA565B" w:rsidRPr="00824DC6" w:rsidRDefault="00DA565B" w:rsidP="00824DC6">
            <w:pPr>
              <w:autoSpaceDE w:val="0"/>
              <w:autoSpaceDN w:val="0"/>
              <w:adjustRightInd w:val="0"/>
              <w:jc w:val="both"/>
              <w:rPr>
                <w:rFonts w:ascii="Arial" w:eastAsiaTheme="minorHAnsi" w:hAnsi="Arial" w:cs="Arial"/>
                <w:color w:val="000000"/>
                <w:sz w:val="18"/>
                <w:szCs w:val="18"/>
                <w:lang w:eastAsia="en-US"/>
              </w:rPr>
            </w:pPr>
          </w:p>
        </w:tc>
        <w:tc>
          <w:tcPr>
            <w:tcW w:w="1102" w:type="dxa"/>
            <w:shd w:val="clear" w:color="auto" w:fill="FFFFFF"/>
          </w:tcPr>
          <w:p w:rsidR="00DA565B" w:rsidRPr="00824DC6" w:rsidRDefault="00DA565B" w:rsidP="00824DC6">
            <w:pPr>
              <w:autoSpaceDE w:val="0"/>
              <w:autoSpaceDN w:val="0"/>
              <w:adjustRightInd w:val="0"/>
              <w:jc w:val="both"/>
              <w:rPr>
                <w:rFonts w:ascii="Arial" w:eastAsiaTheme="minorHAnsi" w:hAnsi="Arial" w:cs="Arial"/>
                <w:color w:val="000000"/>
                <w:sz w:val="18"/>
                <w:szCs w:val="18"/>
                <w:lang w:eastAsia="en-US"/>
              </w:rPr>
            </w:pPr>
          </w:p>
        </w:tc>
        <w:tc>
          <w:tcPr>
            <w:tcW w:w="882" w:type="dxa"/>
            <w:shd w:val="clear" w:color="auto" w:fill="FFFFFF"/>
          </w:tcPr>
          <w:p w:rsidR="00DA565B" w:rsidRPr="00824DC6" w:rsidRDefault="00DA565B" w:rsidP="00824DC6">
            <w:pPr>
              <w:autoSpaceDE w:val="0"/>
              <w:autoSpaceDN w:val="0"/>
              <w:adjustRightInd w:val="0"/>
              <w:jc w:val="both"/>
              <w:rPr>
                <w:rFonts w:ascii="Arial" w:eastAsiaTheme="minorHAnsi" w:hAnsi="Arial" w:cs="Arial"/>
                <w:color w:val="000000"/>
                <w:sz w:val="18"/>
                <w:szCs w:val="18"/>
                <w:lang w:eastAsia="en-US"/>
              </w:rPr>
            </w:pPr>
          </w:p>
        </w:tc>
        <w:tc>
          <w:tcPr>
            <w:tcW w:w="1093" w:type="dxa"/>
            <w:shd w:val="clear" w:color="auto" w:fill="FFFFFF"/>
          </w:tcPr>
          <w:p w:rsidR="00DA565B" w:rsidRPr="00824DC6" w:rsidRDefault="00DA565B" w:rsidP="00824DC6">
            <w:pPr>
              <w:autoSpaceDE w:val="0"/>
              <w:autoSpaceDN w:val="0"/>
              <w:adjustRightInd w:val="0"/>
              <w:jc w:val="both"/>
              <w:rPr>
                <w:rFonts w:ascii="Arial" w:eastAsiaTheme="minorHAnsi" w:hAnsi="Arial" w:cs="Arial"/>
                <w:color w:val="000000"/>
                <w:sz w:val="18"/>
                <w:szCs w:val="18"/>
                <w:lang w:eastAsia="en-US"/>
              </w:rPr>
            </w:pPr>
          </w:p>
        </w:tc>
        <w:tc>
          <w:tcPr>
            <w:tcW w:w="1001" w:type="dxa"/>
            <w:shd w:val="clear" w:color="auto" w:fill="FFFFFF"/>
          </w:tcPr>
          <w:p w:rsidR="00DA565B" w:rsidRPr="00824DC6" w:rsidRDefault="00DA565B" w:rsidP="00824DC6">
            <w:pPr>
              <w:autoSpaceDE w:val="0"/>
              <w:autoSpaceDN w:val="0"/>
              <w:adjustRightInd w:val="0"/>
              <w:jc w:val="both"/>
              <w:rPr>
                <w:rFonts w:ascii="Arial" w:eastAsiaTheme="minorHAnsi" w:hAnsi="Arial" w:cs="Arial"/>
                <w:color w:val="000000"/>
                <w:sz w:val="18"/>
                <w:szCs w:val="18"/>
                <w:lang w:eastAsia="en-US"/>
              </w:rPr>
            </w:pPr>
          </w:p>
        </w:tc>
      </w:tr>
    </w:tbl>
    <w:p w:rsidR="00DA565B" w:rsidRPr="00824DC6" w:rsidRDefault="00DA565B" w:rsidP="00824DC6">
      <w:pPr>
        <w:jc w:val="both"/>
        <w:rPr>
          <w:rFonts w:ascii="Arial" w:hAnsi="Arial" w:cs="Arial"/>
          <w:b/>
          <w:snapToGrid w:val="0"/>
          <w:sz w:val="23"/>
          <w:szCs w:val="23"/>
        </w:rPr>
      </w:pPr>
    </w:p>
    <w:p w:rsidR="00DA565B" w:rsidRPr="00824DC6" w:rsidRDefault="00DA565B" w:rsidP="00824DC6">
      <w:pPr>
        <w:jc w:val="both"/>
        <w:rPr>
          <w:rFonts w:ascii="Arial" w:hAnsi="Arial" w:cs="Arial"/>
          <w:b/>
          <w:snapToGrid w:val="0"/>
          <w:sz w:val="23"/>
          <w:szCs w:val="23"/>
        </w:rPr>
      </w:pPr>
      <w:r w:rsidRPr="00824DC6">
        <w:rPr>
          <w:rFonts w:ascii="Arial" w:hAnsi="Arial" w:cs="Arial"/>
          <w:b/>
          <w:snapToGrid w:val="0"/>
          <w:sz w:val="23"/>
          <w:szCs w:val="23"/>
        </w:rPr>
        <w:t xml:space="preserve">01 </w:t>
      </w:r>
      <w:r w:rsidRPr="00824DC6">
        <w:rPr>
          <w:rFonts w:ascii="Arial" w:hAnsi="Arial" w:cs="Arial"/>
          <w:b/>
          <w:snapToGrid w:val="0"/>
          <w:sz w:val="23"/>
          <w:szCs w:val="23"/>
        </w:rPr>
        <w:noBreakHyphen/>
        <w:t xml:space="preserve"> DO OBJETO:</w:t>
      </w:r>
    </w:p>
    <w:p w:rsidR="00A84DC7" w:rsidRPr="00824DC6" w:rsidRDefault="00A84DC7" w:rsidP="00824DC6">
      <w:pPr>
        <w:jc w:val="both"/>
        <w:rPr>
          <w:rFonts w:ascii="Arial" w:hAnsi="Arial" w:cs="Arial"/>
          <w:b/>
          <w:snapToGrid w:val="0"/>
          <w:sz w:val="23"/>
          <w:szCs w:val="23"/>
        </w:rPr>
      </w:pPr>
    </w:p>
    <w:p w:rsidR="00DA565B" w:rsidRPr="00824DC6" w:rsidRDefault="00DA565B" w:rsidP="00824DC6">
      <w:pPr>
        <w:pStyle w:val="Recuodecorpodetexto"/>
        <w:spacing w:after="0"/>
        <w:ind w:left="0"/>
        <w:jc w:val="both"/>
        <w:rPr>
          <w:rFonts w:ascii="Arial" w:hAnsi="Arial" w:cs="Arial"/>
          <w:bCs/>
          <w:sz w:val="23"/>
          <w:szCs w:val="23"/>
        </w:rPr>
      </w:pPr>
      <w:r w:rsidRPr="00824DC6">
        <w:rPr>
          <w:rFonts w:ascii="Arial" w:hAnsi="Arial" w:cs="Arial"/>
          <w:bCs/>
          <w:sz w:val="23"/>
          <w:szCs w:val="23"/>
        </w:rPr>
        <w:t>Os objetos são os constantes dos anexos desta ata, em que são discriminados.</w:t>
      </w:r>
    </w:p>
    <w:p w:rsidR="00DA565B" w:rsidRPr="00824DC6" w:rsidRDefault="00DA565B" w:rsidP="00824DC6">
      <w:pPr>
        <w:tabs>
          <w:tab w:val="right" w:pos="6589"/>
        </w:tabs>
        <w:jc w:val="both"/>
        <w:rPr>
          <w:rFonts w:ascii="Arial" w:hAnsi="Arial" w:cs="Arial"/>
          <w:b/>
          <w:snapToGrid w:val="0"/>
          <w:sz w:val="23"/>
          <w:szCs w:val="23"/>
        </w:rPr>
      </w:pPr>
    </w:p>
    <w:p w:rsidR="00DA565B" w:rsidRPr="00824DC6" w:rsidRDefault="00DA565B" w:rsidP="00824DC6">
      <w:pPr>
        <w:tabs>
          <w:tab w:val="right" w:pos="6589"/>
        </w:tabs>
        <w:jc w:val="both"/>
        <w:rPr>
          <w:rFonts w:ascii="Arial" w:hAnsi="Arial" w:cs="Arial"/>
          <w:b/>
          <w:snapToGrid w:val="0"/>
          <w:sz w:val="23"/>
          <w:szCs w:val="23"/>
        </w:rPr>
      </w:pPr>
      <w:r w:rsidRPr="00824DC6">
        <w:rPr>
          <w:rFonts w:ascii="Arial" w:hAnsi="Arial" w:cs="Arial"/>
          <w:b/>
          <w:snapToGrid w:val="0"/>
          <w:sz w:val="23"/>
          <w:szCs w:val="23"/>
        </w:rPr>
        <w:t xml:space="preserve">02 </w:t>
      </w:r>
      <w:r w:rsidRPr="00824DC6">
        <w:rPr>
          <w:rFonts w:ascii="Arial" w:hAnsi="Arial" w:cs="Arial"/>
          <w:b/>
          <w:snapToGrid w:val="0"/>
          <w:sz w:val="23"/>
          <w:szCs w:val="23"/>
        </w:rPr>
        <w:noBreakHyphen/>
        <w:t xml:space="preserve"> DA VALIDADE DO REGISTRO DE PREÇOS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 </w:t>
      </w:r>
      <w:r w:rsidRPr="00824DC6">
        <w:rPr>
          <w:rFonts w:ascii="Arial" w:hAnsi="Arial" w:cs="Arial"/>
          <w:snapToGrid w:val="0"/>
          <w:sz w:val="23"/>
          <w:szCs w:val="23"/>
        </w:rPr>
        <w:noBreakHyphen/>
        <w:t>A presente Ata de Registro de Preços terá a validade de 12 (doze) meses a partir da homologação.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II </w:t>
      </w:r>
      <w:r w:rsidRPr="00824DC6">
        <w:rPr>
          <w:rFonts w:ascii="Arial" w:hAnsi="Arial" w:cs="Arial"/>
          <w:snapToGrid w:val="0"/>
          <w:sz w:val="23"/>
          <w:szCs w:val="23"/>
        </w:rPr>
        <w:noBreakHyphen/>
        <w:t xml:space="preserve"> Nos termos do art. 15, parágrafo 4º, da Lei Federal 8.666/93, alterada pela Lei Federal 8.883/94, durante o prazo de validade desta Ata de Registro de Preços, o município não será obrigado a contratar os serviços referidos nesta ata.</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III </w:t>
      </w:r>
      <w:r w:rsidRPr="00824DC6">
        <w:rPr>
          <w:rFonts w:ascii="Arial" w:hAnsi="Arial" w:cs="Arial"/>
          <w:snapToGrid w:val="0"/>
          <w:sz w:val="23"/>
          <w:szCs w:val="23"/>
        </w:rPr>
        <w:noBreakHyphen/>
        <w:t xml:space="preserve"> Ocorrendo qualquer das hipóteses previstas no art. 78 da Lei Federal 8.666/93, com as alterações que lhe foram impostas pela Lei Federal 8.883/94, a presente Ata de </w:t>
      </w:r>
      <w:r w:rsidRPr="00824DC6">
        <w:rPr>
          <w:rFonts w:ascii="Arial" w:hAnsi="Arial" w:cs="Arial"/>
          <w:snapToGrid w:val="0"/>
          <w:sz w:val="23"/>
          <w:szCs w:val="23"/>
        </w:rPr>
        <w:lastRenderedPageBreak/>
        <w:t>Registro de Preços será, cancelada, garantidos, às suas detentoras, o contraditório e a ampla defesa.</w:t>
      </w:r>
    </w:p>
    <w:p w:rsidR="00DA565B" w:rsidRPr="00824DC6" w:rsidRDefault="00DA565B" w:rsidP="00824DC6">
      <w:pPr>
        <w:jc w:val="both"/>
        <w:rPr>
          <w:rFonts w:ascii="Arial" w:hAnsi="Arial" w:cs="Arial"/>
          <w:snapToGrid w:val="0"/>
          <w:sz w:val="23"/>
          <w:szCs w:val="23"/>
        </w:rPr>
      </w:pPr>
    </w:p>
    <w:p w:rsidR="00DA565B" w:rsidRPr="00824DC6" w:rsidRDefault="00DA565B" w:rsidP="00824DC6">
      <w:pPr>
        <w:tabs>
          <w:tab w:val="right" w:pos="7944"/>
        </w:tabs>
        <w:jc w:val="both"/>
        <w:rPr>
          <w:rFonts w:ascii="Arial" w:hAnsi="Arial" w:cs="Arial"/>
          <w:b/>
          <w:snapToGrid w:val="0"/>
          <w:sz w:val="23"/>
          <w:szCs w:val="23"/>
        </w:rPr>
      </w:pPr>
      <w:r w:rsidRPr="00824DC6">
        <w:rPr>
          <w:rFonts w:ascii="Arial" w:hAnsi="Arial" w:cs="Arial"/>
          <w:b/>
          <w:snapToGrid w:val="0"/>
          <w:sz w:val="23"/>
          <w:szCs w:val="23"/>
        </w:rPr>
        <w:t xml:space="preserve">03 </w:t>
      </w:r>
      <w:r w:rsidRPr="00824DC6">
        <w:rPr>
          <w:rFonts w:ascii="Arial" w:hAnsi="Arial" w:cs="Arial"/>
          <w:b/>
          <w:snapToGrid w:val="0"/>
          <w:sz w:val="23"/>
          <w:szCs w:val="23"/>
        </w:rPr>
        <w:noBreakHyphen/>
        <w:t xml:space="preserve"> DA UTILIZAÇÃO DA ATA DE REGISTRO DE PREÇOS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 </w:t>
      </w:r>
      <w:r w:rsidRPr="00824DC6">
        <w:rPr>
          <w:rFonts w:ascii="Arial" w:hAnsi="Arial" w:cs="Arial"/>
          <w:snapToGrid w:val="0"/>
          <w:sz w:val="23"/>
          <w:szCs w:val="23"/>
        </w:rPr>
        <w:noBreakHyphen/>
        <w:t>A presente Ata de Registro de Preços poderá ser utilizada, para contratação do respectivo objeto, por todos os Órgãos da Administração direta e indireta do Município.</w:t>
      </w:r>
    </w:p>
    <w:p w:rsidR="00DA565B" w:rsidRPr="00824DC6" w:rsidRDefault="00DA565B" w:rsidP="00824DC6">
      <w:pPr>
        <w:jc w:val="both"/>
        <w:rPr>
          <w:rFonts w:ascii="Arial" w:hAnsi="Arial" w:cs="Arial"/>
          <w:snapToGrid w:val="0"/>
          <w:sz w:val="23"/>
          <w:szCs w:val="23"/>
        </w:rPr>
      </w:pPr>
    </w:p>
    <w:p w:rsidR="00DA565B" w:rsidRPr="00824DC6" w:rsidRDefault="00DA565B" w:rsidP="00824DC6">
      <w:pPr>
        <w:tabs>
          <w:tab w:val="right" w:pos="2401"/>
        </w:tabs>
        <w:jc w:val="both"/>
        <w:rPr>
          <w:rFonts w:ascii="Arial" w:hAnsi="Arial" w:cs="Arial"/>
          <w:b/>
          <w:snapToGrid w:val="0"/>
          <w:sz w:val="23"/>
          <w:szCs w:val="23"/>
        </w:rPr>
      </w:pPr>
      <w:r w:rsidRPr="00824DC6">
        <w:rPr>
          <w:rFonts w:ascii="Arial" w:hAnsi="Arial" w:cs="Arial"/>
          <w:b/>
          <w:snapToGrid w:val="0"/>
          <w:sz w:val="23"/>
          <w:szCs w:val="23"/>
        </w:rPr>
        <w:t xml:space="preserve">04 </w:t>
      </w:r>
      <w:r w:rsidRPr="00824DC6">
        <w:rPr>
          <w:rFonts w:ascii="Arial" w:hAnsi="Arial" w:cs="Arial"/>
          <w:b/>
          <w:snapToGrid w:val="0"/>
          <w:sz w:val="23"/>
          <w:szCs w:val="23"/>
        </w:rPr>
        <w:noBreakHyphen/>
        <w:t xml:space="preserve"> DO PREÇO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 </w:t>
      </w:r>
      <w:r w:rsidRPr="00824DC6">
        <w:rPr>
          <w:rFonts w:ascii="Arial" w:hAnsi="Arial" w:cs="Arial"/>
          <w:snapToGrid w:val="0"/>
          <w:sz w:val="23"/>
          <w:szCs w:val="23"/>
        </w:rPr>
        <w:noBreakHyphen/>
        <w:t xml:space="preserve">Os preços ofertados pelas empresas signatárias da presente Ata de Registro de Preços são os constantes dos seus anexos, de acordo com a respectiva classificação no Pregão nº </w:t>
      </w:r>
      <w:r w:rsidR="00AF106D">
        <w:rPr>
          <w:rFonts w:ascii="Arial" w:hAnsi="Arial" w:cs="Arial"/>
          <w:snapToGrid w:val="0"/>
          <w:sz w:val="23"/>
          <w:szCs w:val="23"/>
        </w:rPr>
        <w:t>037</w:t>
      </w:r>
      <w:r w:rsidR="00475200" w:rsidRPr="00824DC6">
        <w:rPr>
          <w:rFonts w:ascii="Arial" w:hAnsi="Arial" w:cs="Arial"/>
          <w:snapToGrid w:val="0"/>
          <w:sz w:val="23"/>
          <w:szCs w:val="23"/>
        </w:rPr>
        <w:t>/</w:t>
      </w:r>
      <w:r w:rsidR="00E642DF" w:rsidRPr="00824DC6">
        <w:rPr>
          <w:rFonts w:ascii="Arial" w:hAnsi="Arial" w:cs="Arial"/>
          <w:snapToGrid w:val="0"/>
          <w:sz w:val="23"/>
          <w:szCs w:val="23"/>
        </w:rPr>
        <w:t>2021</w:t>
      </w:r>
      <w:r w:rsidRPr="00824DC6">
        <w:rPr>
          <w:rFonts w:ascii="Arial" w:hAnsi="Arial" w:cs="Arial"/>
          <w:snapToGrid w:val="0"/>
          <w:sz w:val="23"/>
          <w:szCs w:val="23"/>
        </w:rPr>
        <w:t>.</w:t>
      </w:r>
    </w:p>
    <w:p w:rsidR="00DA565B" w:rsidRPr="00824DC6" w:rsidRDefault="00DA565B" w:rsidP="00824DC6">
      <w:pPr>
        <w:tabs>
          <w:tab w:val="right" w:pos="9122"/>
        </w:tabs>
        <w:jc w:val="both"/>
        <w:rPr>
          <w:rFonts w:ascii="Arial" w:hAnsi="Arial" w:cs="Arial"/>
          <w:snapToGrid w:val="0"/>
          <w:sz w:val="23"/>
          <w:szCs w:val="23"/>
        </w:rPr>
      </w:pPr>
    </w:p>
    <w:p w:rsidR="00DA565B" w:rsidRPr="00824DC6" w:rsidRDefault="00DA565B" w:rsidP="00824DC6">
      <w:pPr>
        <w:tabs>
          <w:tab w:val="right" w:pos="9122"/>
        </w:tabs>
        <w:jc w:val="both"/>
        <w:rPr>
          <w:rFonts w:ascii="Arial" w:hAnsi="Arial" w:cs="Arial"/>
          <w:snapToGrid w:val="0"/>
          <w:sz w:val="23"/>
          <w:szCs w:val="23"/>
        </w:rPr>
      </w:pPr>
      <w:r w:rsidRPr="00824DC6">
        <w:rPr>
          <w:rFonts w:ascii="Arial" w:hAnsi="Arial" w:cs="Arial"/>
          <w:snapToGrid w:val="0"/>
          <w:sz w:val="23"/>
          <w:szCs w:val="23"/>
        </w:rPr>
        <w:t xml:space="preserve">II </w:t>
      </w:r>
      <w:r w:rsidRPr="00824DC6">
        <w:rPr>
          <w:rFonts w:ascii="Arial" w:hAnsi="Arial" w:cs="Arial"/>
          <w:snapToGrid w:val="0"/>
          <w:sz w:val="23"/>
          <w:szCs w:val="23"/>
        </w:rPr>
        <w:noBreakHyphen/>
        <w:t xml:space="preserve"> Em cada fornecimento decorrente desta Ata, serão observadas as disposições da legislação pertinente, assim como as cláusulas e condições constantes do Edital do Pregão nº. </w:t>
      </w:r>
      <w:r w:rsidR="00AF106D">
        <w:rPr>
          <w:rFonts w:ascii="Arial" w:hAnsi="Arial" w:cs="Arial"/>
          <w:snapToGrid w:val="0"/>
          <w:sz w:val="23"/>
          <w:szCs w:val="23"/>
        </w:rPr>
        <w:t>037</w:t>
      </w:r>
      <w:r w:rsidR="00475200" w:rsidRPr="00824DC6">
        <w:rPr>
          <w:rFonts w:ascii="Arial" w:hAnsi="Arial" w:cs="Arial"/>
          <w:snapToGrid w:val="0"/>
          <w:sz w:val="23"/>
          <w:szCs w:val="23"/>
        </w:rPr>
        <w:t>/</w:t>
      </w:r>
      <w:r w:rsidR="00E642DF" w:rsidRPr="00824DC6">
        <w:rPr>
          <w:rFonts w:ascii="Arial" w:hAnsi="Arial" w:cs="Arial"/>
          <w:snapToGrid w:val="0"/>
          <w:sz w:val="23"/>
          <w:szCs w:val="23"/>
        </w:rPr>
        <w:t>2021</w:t>
      </w:r>
      <w:r w:rsidRPr="00824DC6">
        <w:rPr>
          <w:rFonts w:ascii="Arial" w:hAnsi="Arial" w:cs="Arial"/>
          <w:snapToGrid w:val="0"/>
          <w:sz w:val="23"/>
          <w:szCs w:val="23"/>
        </w:rPr>
        <w:t>, que integra o presente instrumento de compromisso.</w:t>
      </w:r>
    </w:p>
    <w:p w:rsidR="00DA565B" w:rsidRPr="00824DC6" w:rsidRDefault="00DA565B" w:rsidP="00824DC6">
      <w:pPr>
        <w:tabs>
          <w:tab w:val="right" w:pos="9106"/>
        </w:tabs>
        <w:jc w:val="both"/>
        <w:rPr>
          <w:rFonts w:ascii="Arial" w:hAnsi="Arial" w:cs="Arial"/>
          <w:snapToGrid w:val="0"/>
          <w:sz w:val="23"/>
          <w:szCs w:val="23"/>
        </w:rPr>
      </w:pPr>
    </w:p>
    <w:p w:rsidR="00DA565B" w:rsidRPr="00824DC6" w:rsidRDefault="00DA565B" w:rsidP="00824DC6">
      <w:pPr>
        <w:tabs>
          <w:tab w:val="right" w:pos="9106"/>
        </w:tabs>
        <w:jc w:val="both"/>
        <w:rPr>
          <w:rFonts w:ascii="Arial" w:hAnsi="Arial" w:cs="Arial"/>
          <w:snapToGrid w:val="0"/>
          <w:sz w:val="23"/>
          <w:szCs w:val="23"/>
        </w:rPr>
      </w:pPr>
      <w:r w:rsidRPr="00824DC6">
        <w:rPr>
          <w:rFonts w:ascii="Arial" w:hAnsi="Arial" w:cs="Arial"/>
          <w:snapToGrid w:val="0"/>
          <w:sz w:val="23"/>
          <w:szCs w:val="23"/>
        </w:rPr>
        <w:t xml:space="preserve">III </w:t>
      </w:r>
      <w:r w:rsidRPr="00824DC6">
        <w:rPr>
          <w:rFonts w:ascii="Arial" w:hAnsi="Arial" w:cs="Arial"/>
          <w:snapToGrid w:val="0"/>
          <w:sz w:val="23"/>
          <w:szCs w:val="23"/>
        </w:rPr>
        <w:noBreakHyphen/>
        <w:t xml:space="preserve"> Em cada fornecimento, o preço unitário a ser pago será o constante das propostas apresentadas, no Pregão nº. </w:t>
      </w:r>
      <w:r w:rsidR="00AF106D">
        <w:rPr>
          <w:rFonts w:ascii="Arial" w:hAnsi="Arial" w:cs="Arial"/>
          <w:snapToGrid w:val="0"/>
          <w:sz w:val="23"/>
          <w:szCs w:val="23"/>
        </w:rPr>
        <w:t>037</w:t>
      </w:r>
      <w:r w:rsidR="00475200" w:rsidRPr="00824DC6">
        <w:rPr>
          <w:rFonts w:ascii="Arial" w:hAnsi="Arial" w:cs="Arial"/>
          <w:snapToGrid w:val="0"/>
          <w:sz w:val="23"/>
          <w:szCs w:val="23"/>
        </w:rPr>
        <w:t>/</w:t>
      </w:r>
      <w:r w:rsidR="00E642DF" w:rsidRPr="00824DC6">
        <w:rPr>
          <w:rFonts w:ascii="Arial" w:hAnsi="Arial" w:cs="Arial"/>
          <w:snapToGrid w:val="0"/>
          <w:sz w:val="23"/>
          <w:szCs w:val="23"/>
        </w:rPr>
        <w:t>2021</w:t>
      </w:r>
      <w:r w:rsidRPr="00824DC6">
        <w:rPr>
          <w:rFonts w:ascii="Arial" w:hAnsi="Arial" w:cs="Arial"/>
          <w:snapToGrid w:val="0"/>
          <w:sz w:val="23"/>
          <w:szCs w:val="23"/>
        </w:rPr>
        <w:t xml:space="preserve"> pelas empresas detentoras da presente Ata, as quais também a integram.</w:t>
      </w:r>
    </w:p>
    <w:p w:rsidR="00DA565B" w:rsidRPr="00824DC6" w:rsidRDefault="00DA565B" w:rsidP="00824DC6">
      <w:pPr>
        <w:tabs>
          <w:tab w:val="left" w:pos="50"/>
          <w:tab w:val="left" w:leader="dot" w:pos="5971"/>
          <w:tab w:val="right" w:pos="6021"/>
        </w:tabs>
        <w:jc w:val="both"/>
        <w:rPr>
          <w:rFonts w:ascii="Arial" w:hAnsi="Arial" w:cs="Arial"/>
          <w:b/>
          <w:snapToGrid w:val="0"/>
          <w:sz w:val="23"/>
          <w:szCs w:val="23"/>
        </w:rPr>
      </w:pPr>
    </w:p>
    <w:p w:rsidR="00DA565B" w:rsidRPr="00824DC6" w:rsidRDefault="00DA565B" w:rsidP="00824DC6">
      <w:pPr>
        <w:tabs>
          <w:tab w:val="left" w:pos="50"/>
          <w:tab w:val="left" w:leader="dot" w:pos="5971"/>
          <w:tab w:val="right" w:pos="6021"/>
        </w:tabs>
        <w:jc w:val="both"/>
        <w:rPr>
          <w:rFonts w:ascii="Arial" w:hAnsi="Arial" w:cs="Arial"/>
          <w:b/>
          <w:snapToGrid w:val="0"/>
          <w:color w:val="000000"/>
          <w:sz w:val="23"/>
          <w:szCs w:val="23"/>
        </w:rPr>
      </w:pPr>
      <w:r w:rsidRPr="00824DC6">
        <w:rPr>
          <w:rFonts w:ascii="Arial" w:hAnsi="Arial" w:cs="Arial"/>
          <w:b/>
          <w:snapToGrid w:val="0"/>
          <w:color w:val="000000"/>
          <w:sz w:val="23"/>
          <w:szCs w:val="23"/>
        </w:rPr>
        <w:t xml:space="preserve">05 </w:t>
      </w:r>
      <w:r w:rsidRPr="00824DC6">
        <w:rPr>
          <w:rFonts w:ascii="Arial" w:hAnsi="Arial" w:cs="Arial"/>
          <w:b/>
          <w:snapToGrid w:val="0"/>
          <w:color w:val="000000"/>
          <w:sz w:val="23"/>
          <w:szCs w:val="23"/>
        </w:rPr>
        <w:noBreakHyphen/>
        <w:t xml:space="preserve"> DO LOCAL E PRAZO DE ENTREGA</w:t>
      </w:r>
    </w:p>
    <w:p w:rsidR="00DA565B" w:rsidRPr="00824DC6" w:rsidRDefault="00DA565B" w:rsidP="00824DC6">
      <w:pPr>
        <w:jc w:val="both"/>
        <w:rPr>
          <w:rFonts w:ascii="Arial" w:hAnsi="Arial" w:cs="Arial"/>
          <w:b/>
          <w:snapToGrid w:val="0"/>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b/>
          <w:snapToGrid w:val="0"/>
          <w:color w:val="000000"/>
          <w:sz w:val="23"/>
          <w:szCs w:val="23"/>
        </w:rPr>
        <w:t xml:space="preserve">I </w:t>
      </w:r>
      <w:r w:rsidRPr="00824DC6">
        <w:rPr>
          <w:rFonts w:ascii="Arial" w:hAnsi="Arial" w:cs="Arial"/>
          <w:b/>
          <w:snapToGrid w:val="0"/>
          <w:color w:val="000000"/>
          <w:sz w:val="23"/>
          <w:szCs w:val="23"/>
        </w:rPr>
        <w:noBreakHyphen/>
      </w:r>
      <w:r w:rsidRPr="00824DC6">
        <w:rPr>
          <w:rFonts w:ascii="Arial" w:hAnsi="Arial" w:cs="Arial"/>
          <w:snapToGrid w:val="0"/>
          <w:color w:val="000000"/>
          <w:sz w:val="23"/>
          <w:szCs w:val="23"/>
        </w:rPr>
        <w:t xml:space="preserve"> Em cada fornecimento, o prazo de entrega do produto será o constante dos anexos desta, e será contado a partir da Ordem de Fornecimento.</w:t>
      </w:r>
    </w:p>
    <w:p w:rsidR="00DA565B" w:rsidRPr="00824DC6" w:rsidRDefault="00DA565B" w:rsidP="00824DC6">
      <w:pPr>
        <w:jc w:val="both"/>
        <w:rPr>
          <w:rFonts w:ascii="Arial" w:hAnsi="Arial" w:cs="Arial"/>
          <w:b/>
          <w:snapToGrid w:val="0"/>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b/>
          <w:snapToGrid w:val="0"/>
          <w:color w:val="000000"/>
          <w:sz w:val="23"/>
          <w:szCs w:val="23"/>
        </w:rPr>
        <w:t xml:space="preserve">II </w:t>
      </w:r>
      <w:r w:rsidRPr="00824DC6">
        <w:rPr>
          <w:rFonts w:ascii="Arial" w:hAnsi="Arial" w:cs="Arial"/>
          <w:b/>
          <w:snapToGrid w:val="0"/>
          <w:color w:val="000000"/>
          <w:sz w:val="23"/>
          <w:szCs w:val="23"/>
        </w:rPr>
        <w:noBreakHyphen/>
      </w:r>
      <w:r w:rsidRPr="00824DC6">
        <w:rPr>
          <w:rFonts w:ascii="Arial" w:hAnsi="Arial" w:cs="Arial"/>
          <w:snapToGrid w:val="0"/>
          <w:color w:val="000000"/>
          <w:sz w:val="23"/>
          <w:szCs w:val="23"/>
        </w:rPr>
        <w:t>O prazo para retirada da Ordem de Fornecimento será, de cinco dias da data da convocação por parte do Município.</w:t>
      </w:r>
    </w:p>
    <w:p w:rsidR="00DA565B" w:rsidRPr="00824DC6" w:rsidRDefault="00DA565B" w:rsidP="00824DC6">
      <w:pPr>
        <w:jc w:val="both"/>
        <w:rPr>
          <w:rFonts w:ascii="Arial" w:hAnsi="Arial" w:cs="Arial"/>
          <w:b/>
          <w:snapToGrid w:val="0"/>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b/>
          <w:snapToGrid w:val="0"/>
          <w:color w:val="000000"/>
          <w:sz w:val="23"/>
          <w:szCs w:val="23"/>
        </w:rPr>
        <w:t xml:space="preserve">III </w:t>
      </w:r>
      <w:r w:rsidRPr="00824DC6">
        <w:rPr>
          <w:rFonts w:ascii="Arial" w:hAnsi="Arial" w:cs="Arial"/>
          <w:b/>
          <w:snapToGrid w:val="0"/>
          <w:color w:val="000000"/>
          <w:sz w:val="23"/>
          <w:szCs w:val="23"/>
        </w:rPr>
        <w:noBreakHyphen/>
      </w:r>
      <w:r w:rsidRPr="00824DC6">
        <w:rPr>
          <w:rFonts w:ascii="Arial" w:hAnsi="Arial" w:cs="Arial"/>
          <w:snapToGrid w:val="0"/>
          <w:color w:val="000000"/>
          <w:sz w:val="23"/>
          <w:szCs w:val="23"/>
        </w:rPr>
        <w:t xml:space="preserve"> O local da entrega, em cada fornecimento, será o constante da Ordem de Fornecimento.</w:t>
      </w:r>
    </w:p>
    <w:p w:rsidR="00DA565B" w:rsidRPr="00824DC6" w:rsidRDefault="00DA565B" w:rsidP="00824DC6">
      <w:pPr>
        <w:tabs>
          <w:tab w:val="left" w:pos="50"/>
          <w:tab w:val="left" w:leader="dot" w:pos="5971"/>
          <w:tab w:val="right" w:pos="6021"/>
        </w:tabs>
        <w:jc w:val="both"/>
        <w:rPr>
          <w:rFonts w:ascii="Arial" w:hAnsi="Arial" w:cs="Arial"/>
          <w:b/>
          <w:snapToGrid w:val="0"/>
          <w:sz w:val="23"/>
          <w:szCs w:val="23"/>
        </w:rPr>
      </w:pPr>
    </w:p>
    <w:p w:rsidR="00DA565B" w:rsidRPr="00824DC6" w:rsidRDefault="00DA565B" w:rsidP="00824DC6">
      <w:pPr>
        <w:tabs>
          <w:tab w:val="right" w:pos="3229"/>
        </w:tabs>
        <w:jc w:val="both"/>
        <w:rPr>
          <w:rFonts w:ascii="Arial" w:hAnsi="Arial" w:cs="Arial"/>
          <w:b/>
          <w:snapToGrid w:val="0"/>
          <w:sz w:val="23"/>
          <w:szCs w:val="23"/>
        </w:rPr>
      </w:pPr>
      <w:r w:rsidRPr="00824DC6">
        <w:rPr>
          <w:rFonts w:ascii="Arial" w:hAnsi="Arial" w:cs="Arial"/>
          <w:b/>
          <w:snapToGrid w:val="0"/>
          <w:sz w:val="23"/>
          <w:szCs w:val="23"/>
        </w:rPr>
        <w:t xml:space="preserve">06 </w:t>
      </w:r>
      <w:r w:rsidRPr="00824DC6">
        <w:rPr>
          <w:rFonts w:ascii="Arial" w:hAnsi="Arial" w:cs="Arial"/>
          <w:b/>
          <w:snapToGrid w:val="0"/>
          <w:sz w:val="23"/>
          <w:szCs w:val="23"/>
        </w:rPr>
        <w:noBreakHyphen/>
        <w:t xml:space="preserve"> DO PAGAMENTO</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 xml:space="preserve">I </w:t>
      </w:r>
      <w:r w:rsidRPr="00824DC6">
        <w:rPr>
          <w:rFonts w:ascii="Arial" w:hAnsi="Arial" w:cs="Arial"/>
          <w:sz w:val="23"/>
          <w:szCs w:val="23"/>
        </w:rPr>
        <w:noBreakHyphen/>
        <w:t xml:space="preserve"> Em todos </w:t>
      </w:r>
      <w:r w:rsidRPr="00824DC6">
        <w:rPr>
          <w:rFonts w:ascii="Arial" w:hAnsi="Arial" w:cs="Arial"/>
          <w:color w:val="000000"/>
          <w:sz w:val="23"/>
          <w:szCs w:val="23"/>
        </w:rPr>
        <w:t>os fornecimentos, o pagamento será feito por crédito em conta corrente na instituição bancaria, ou excepcionalmente</w:t>
      </w:r>
      <w:r w:rsidRPr="00824DC6">
        <w:rPr>
          <w:rFonts w:ascii="Arial" w:hAnsi="Arial" w:cs="Arial"/>
          <w:sz w:val="23"/>
          <w:szCs w:val="23"/>
        </w:rPr>
        <w:t>, pela Tesouraria,</w:t>
      </w:r>
      <w:r w:rsidRPr="00824DC6">
        <w:rPr>
          <w:rFonts w:ascii="Arial" w:hAnsi="Arial" w:cs="Arial"/>
          <w:bCs/>
          <w:sz w:val="23"/>
          <w:szCs w:val="23"/>
        </w:rPr>
        <w:t xml:space="preserve"> até 30 (trinta) dias após a prestação dos serviços, </w:t>
      </w:r>
      <w:r w:rsidRPr="00824DC6">
        <w:rPr>
          <w:rFonts w:ascii="Arial" w:hAnsi="Arial" w:cs="Arial"/>
          <w:sz w:val="23"/>
          <w:szCs w:val="23"/>
        </w:rPr>
        <w:t>mediante apresentação da Nota Fiscal.</w:t>
      </w:r>
    </w:p>
    <w:p w:rsidR="00DA565B" w:rsidRPr="00824DC6" w:rsidRDefault="00DA565B" w:rsidP="00824DC6">
      <w:pPr>
        <w:jc w:val="both"/>
        <w:rPr>
          <w:rFonts w:ascii="Arial" w:hAnsi="Arial" w:cs="Arial"/>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A565B" w:rsidRPr="00824DC6" w:rsidRDefault="00DA565B" w:rsidP="00824DC6">
      <w:pPr>
        <w:jc w:val="both"/>
        <w:rPr>
          <w:rFonts w:ascii="Arial" w:hAnsi="Arial" w:cs="Arial"/>
          <w:color w:val="000000"/>
          <w:sz w:val="23"/>
          <w:szCs w:val="23"/>
        </w:rPr>
      </w:pP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I= (TX/100)</w:t>
      </w: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EM = I x N x VP, onde:</w:t>
      </w: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lastRenderedPageBreak/>
        <w:t>I = Índice de atualização financeira;</w:t>
      </w: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TX = Percentual da taxa de juros de mora anual;</w:t>
      </w: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EM = Encargos moratórios;</w:t>
      </w: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N = Número de dias entre a data prevista para o pagamento e a do efetivo pagamento;</w:t>
      </w:r>
    </w:p>
    <w:p w:rsidR="00DA565B" w:rsidRPr="00824DC6" w:rsidRDefault="00DA565B" w:rsidP="00824DC6">
      <w:pPr>
        <w:jc w:val="both"/>
        <w:rPr>
          <w:rFonts w:ascii="Arial" w:hAnsi="Arial" w:cs="Arial"/>
          <w:color w:val="000000"/>
          <w:sz w:val="23"/>
          <w:szCs w:val="23"/>
        </w:rPr>
      </w:pPr>
      <w:r w:rsidRPr="00824DC6">
        <w:rPr>
          <w:rFonts w:ascii="Arial" w:hAnsi="Arial" w:cs="Arial"/>
          <w:color w:val="000000"/>
          <w:sz w:val="23"/>
          <w:szCs w:val="23"/>
        </w:rPr>
        <w:t>VP = Valor da parcela em atraso.</w:t>
      </w:r>
    </w:p>
    <w:p w:rsidR="00DA565B" w:rsidRPr="00824DC6" w:rsidRDefault="00DA565B" w:rsidP="00824DC6">
      <w:pPr>
        <w:jc w:val="both"/>
        <w:rPr>
          <w:rFonts w:ascii="Arial" w:hAnsi="Arial" w:cs="Arial"/>
          <w:sz w:val="23"/>
          <w:szCs w:val="23"/>
        </w:rPr>
      </w:pPr>
    </w:p>
    <w:p w:rsidR="00DA565B" w:rsidRPr="00824DC6" w:rsidRDefault="00DA565B" w:rsidP="00824DC6">
      <w:pPr>
        <w:tabs>
          <w:tab w:val="right" w:pos="6375"/>
        </w:tabs>
        <w:jc w:val="both"/>
        <w:rPr>
          <w:rFonts w:ascii="Arial" w:hAnsi="Arial" w:cs="Arial"/>
          <w:b/>
          <w:snapToGrid w:val="0"/>
          <w:sz w:val="23"/>
          <w:szCs w:val="23"/>
        </w:rPr>
      </w:pPr>
      <w:r w:rsidRPr="00824DC6">
        <w:rPr>
          <w:rFonts w:ascii="Arial" w:hAnsi="Arial" w:cs="Arial"/>
          <w:b/>
          <w:snapToGrid w:val="0"/>
          <w:sz w:val="23"/>
          <w:szCs w:val="23"/>
        </w:rPr>
        <w:t xml:space="preserve">07 </w:t>
      </w:r>
      <w:r w:rsidRPr="00824DC6">
        <w:rPr>
          <w:rFonts w:ascii="Arial" w:hAnsi="Arial" w:cs="Arial"/>
          <w:b/>
          <w:snapToGrid w:val="0"/>
          <w:sz w:val="23"/>
          <w:szCs w:val="23"/>
        </w:rPr>
        <w:noBreakHyphen/>
        <w:t xml:space="preserve"> DAS CONDIÇÕES DE FORNECIMENTO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 </w:t>
      </w:r>
      <w:r w:rsidRPr="00824DC6">
        <w:rPr>
          <w:rFonts w:ascii="Arial" w:hAnsi="Arial" w:cs="Arial"/>
          <w:snapToGrid w:val="0"/>
          <w:sz w:val="23"/>
          <w:szCs w:val="23"/>
        </w:rPr>
        <w:noBreakHyphen/>
        <w:t xml:space="preserve"> Se a qualidade dos produtos não corresponder às especificações exigidas, no edital do Pregão que precedeu a presente Ata, poderá ser aplicada a penalidade prevista.</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II – Após a realização dos fornecimentos deverá ser encaminhado à Secretaria Municipal de Saúde a Nota Fiscal ou Nota Fiscal Fatura, conforme o caso.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III </w:t>
      </w:r>
      <w:r w:rsidRPr="00824DC6">
        <w:rPr>
          <w:rFonts w:ascii="Arial" w:hAnsi="Arial" w:cs="Arial"/>
          <w:snapToGrid w:val="0"/>
          <w:sz w:val="23"/>
          <w:szCs w:val="23"/>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IV </w:t>
      </w:r>
      <w:r w:rsidRPr="00824DC6">
        <w:rPr>
          <w:rFonts w:ascii="Arial" w:hAnsi="Arial" w:cs="Arial"/>
          <w:snapToGrid w:val="0"/>
          <w:sz w:val="23"/>
          <w:szCs w:val="23"/>
        </w:rPr>
        <w:noBreakHyphen/>
        <w:t xml:space="preserve"> A cópia da ordem de fornecimento referida no item anterior deverá ser devolvida para a unidade requisitante, a fim de ser anexada ao processo de administração da ata.</w:t>
      </w:r>
    </w:p>
    <w:p w:rsidR="006C7D36" w:rsidRPr="00824DC6" w:rsidRDefault="006C7D36"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V </w:t>
      </w:r>
      <w:r w:rsidRPr="00824DC6">
        <w:rPr>
          <w:rFonts w:ascii="Arial" w:hAnsi="Arial" w:cs="Arial"/>
          <w:snapToGrid w:val="0"/>
          <w:sz w:val="23"/>
          <w:szCs w:val="23"/>
        </w:rPr>
        <w:noBreakHyphen/>
        <w:t xml:space="preserve"> As empresas detentoras da presente ata ficam obrigadas a aceitar o acréscimo de até vinte e cinco por cento nas quantidades estimadas.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VI – Apresentar a atualização, a cada 180 dias, da Certidão Negativa de Débito Trabalhista (CNDT) referida na Lei nº 12.440 de 07.07.2011.</w:t>
      </w:r>
    </w:p>
    <w:p w:rsidR="00DA565B" w:rsidRPr="00824DC6" w:rsidRDefault="00DA565B" w:rsidP="00824DC6">
      <w:pPr>
        <w:tabs>
          <w:tab w:val="left" w:pos="92"/>
          <w:tab w:val="right" w:pos="4024"/>
        </w:tabs>
        <w:jc w:val="both"/>
        <w:rPr>
          <w:rFonts w:ascii="Arial" w:hAnsi="Arial" w:cs="Arial"/>
          <w:snapToGrid w:val="0"/>
          <w:sz w:val="23"/>
          <w:szCs w:val="23"/>
        </w:rPr>
      </w:pPr>
    </w:p>
    <w:p w:rsidR="00DA565B" w:rsidRPr="00824DC6" w:rsidRDefault="00DA565B" w:rsidP="00824DC6">
      <w:pPr>
        <w:tabs>
          <w:tab w:val="left" w:pos="92"/>
          <w:tab w:val="right" w:pos="4024"/>
        </w:tabs>
        <w:jc w:val="both"/>
        <w:rPr>
          <w:rFonts w:ascii="Arial" w:hAnsi="Arial" w:cs="Arial"/>
          <w:b/>
          <w:snapToGrid w:val="0"/>
          <w:sz w:val="23"/>
          <w:szCs w:val="23"/>
        </w:rPr>
      </w:pPr>
      <w:r w:rsidRPr="00824DC6">
        <w:rPr>
          <w:rFonts w:ascii="Arial" w:hAnsi="Arial" w:cs="Arial"/>
          <w:b/>
          <w:snapToGrid w:val="0"/>
          <w:sz w:val="23"/>
          <w:szCs w:val="23"/>
        </w:rPr>
        <w:t xml:space="preserve">08 </w:t>
      </w:r>
      <w:r w:rsidRPr="00824DC6">
        <w:rPr>
          <w:rFonts w:ascii="Arial" w:hAnsi="Arial" w:cs="Arial"/>
          <w:b/>
          <w:snapToGrid w:val="0"/>
          <w:sz w:val="23"/>
          <w:szCs w:val="23"/>
        </w:rPr>
        <w:noBreakHyphen/>
        <w:t xml:space="preserve"> DAS PENALIDADES</w:t>
      </w:r>
    </w:p>
    <w:p w:rsidR="00DA565B" w:rsidRPr="00824DC6" w:rsidRDefault="00DA565B" w:rsidP="00824DC6">
      <w:pPr>
        <w:tabs>
          <w:tab w:val="left" w:pos="1245"/>
        </w:tabs>
        <w:jc w:val="both"/>
        <w:rPr>
          <w:rFonts w:ascii="Arial" w:hAnsi="Arial" w:cs="Arial"/>
          <w:b/>
          <w:snapToGrid w:val="0"/>
          <w:color w:val="000000"/>
          <w:sz w:val="23"/>
          <w:szCs w:val="23"/>
        </w:rPr>
      </w:pPr>
    </w:p>
    <w:p w:rsidR="00DA565B" w:rsidRPr="00824DC6" w:rsidRDefault="00DA565B" w:rsidP="00824DC6">
      <w:pPr>
        <w:tabs>
          <w:tab w:val="left" w:pos="1245"/>
        </w:tabs>
        <w:jc w:val="both"/>
        <w:rPr>
          <w:rFonts w:ascii="Arial" w:hAnsi="Arial" w:cs="Arial"/>
          <w:color w:val="000000"/>
          <w:sz w:val="23"/>
          <w:szCs w:val="23"/>
        </w:rPr>
      </w:pPr>
      <w:r w:rsidRPr="00824DC6">
        <w:rPr>
          <w:rFonts w:ascii="Arial" w:hAnsi="Arial" w:cs="Arial"/>
          <w:b/>
          <w:snapToGrid w:val="0"/>
          <w:color w:val="000000"/>
          <w:sz w:val="23"/>
          <w:szCs w:val="23"/>
        </w:rPr>
        <w:t xml:space="preserve">I </w:t>
      </w:r>
      <w:r w:rsidRPr="00824DC6">
        <w:rPr>
          <w:rFonts w:ascii="Arial" w:hAnsi="Arial" w:cs="Arial"/>
          <w:b/>
          <w:snapToGrid w:val="0"/>
          <w:color w:val="000000"/>
          <w:sz w:val="23"/>
          <w:szCs w:val="23"/>
        </w:rPr>
        <w:noBreakHyphen/>
      </w:r>
      <w:r w:rsidRPr="00824DC6">
        <w:rPr>
          <w:rFonts w:ascii="Arial" w:hAnsi="Arial" w:cs="Arial"/>
          <w:color w:val="000000"/>
          <w:sz w:val="23"/>
          <w:szCs w:val="23"/>
        </w:rPr>
        <w:t>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DA565B" w:rsidRPr="00824DC6" w:rsidRDefault="00DA565B" w:rsidP="00824DC6">
      <w:pPr>
        <w:jc w:val="both"/>
        <w:rPr>
          <w:rFonts w:ascii="Arial" w:hAnsi="Arial" w:cs="Arial"/>
          <w:b/>
          <w:snapToGrid w:val="0"/>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b/>
          <w:snapToGrid w:val="0"/>
          <w:color w:val="000000"/>
          <w:sz w:val="23"/>
          <w:szCs w:val="23"/>
        </w:rPr>
        <w:t xml:space="preserve">II </w:t>
      </w:r>
      <w:r w:rsidRPr="00824DC6">
        <w:rPr>
          <w:rFonts w:ascii="Arial" w:hAnsi="Arial" w:cs="Arial"/>
          <w:b/>
          <w:snapToGrid w:val="0"/>
          <w:color w:val="000000"/>
          <w:sz w:val="23"/>
          <w:szCs w:val="23"/>
        </w:rPr>
        <w:noBreakHyphen/>
      </w:r>
      <w:r w:rsidRPr="00824DC6">
        <w:rPr>
          <w:rFonts w:ascii="Arial" w:hAnsi="Arial" w:cs="Arial"/>
          <w:snapToGrid w:val="0"/>
          <w:color w:val="000000"/>
          <w:sz w:val="23"/>
          <w:szCs w:val="23"/>
        </w:rPr>
        <w:t xml:space="preserve"> A recusa injustificada, das detentoras desta Ata, em atender as ordens de fornecimento, dentro do prazo de cinco dias, contados da sua emissão, poderá implicar na aplicação da multa de 50% (cinquenta por cento) do valor do documento de empenhamento de recursos.</w:t>
      </w:r>
    </w:p>
    <w:p w:rsidR="00DA565B" w:rsidRPr="00824DC6" w:rsidRDefault="00DA565B" w:rsidP="00824DC6">
      <w:pPr>
        <w:jc w:val="both"/>
        <w:rPr>
          <w:rFonts w:ascii="Arial" w:hAnsi="Arial" w:cs="Arial"/>
          <w:b/>
          <w:snapToGrid w:val="0"/>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b/>
          <w:snapToGrid w:val="0"/>
          <w:color w:val="000000"/>
          <w:sz w:val="23"/>
          <w:szCs w:val="23"/>
        </w:rPr>
        <w:t xml:space="preserve">III </w:t>
      </w:r>
      <w:r w:rsidRPr="00824DC6">
        <w:rPr>
          <w:rFonts w:ascii="Arial" w:hAnsi="Arial" w:cs="Arial"/>
          <w:b/>
          <w:snapToGrid w:val="0"/>
          <w:color w:val="000000"/>
          <w:sz w:val="23"/>
          <w:szCs w:val="23"/>
        </w:rPr>
        <w:noBreakHyphen/>
      </w:r>
      <w:r w:rsidRPr="00824DC6">
        <w:rPr>
          <w:rFonts w:ascii="Arial" w:hAnsi="Arial" w:cs="Arial"/>
          <w:snapToGrid w:val="0"/>
          <w:color w:val="000000"/>
          <w:sz w:val="23"/>
          <w:szCs w:val="23"/>
        </w:rPr>
        <w:t xml:space="preserve">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DA565B" w:rsidRPr="00824DC6" w:rsidRDefault="00DA565B" w:rsidP="00824DC6">
      <w:pPr>
        <w:jc w:val="both"/>
        <w:rPr>
          <w:rFonts w:ascii="Arial" w:hAnsi="Arial" w:cs="Arial"/>
          <w:b/>
          <w:snapToGrid w:val="0"/>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b/>
          <w:snapToGrid w:val="0"/>
          <w:color w:val="000000"/>
          <w:sz w:val="23"/>
          <w:szCs w:val="23"/>
        </w:rPr>
        <w:lastRenderedPageBreak/>
        <w:t xml:space="preserve">IV </w:t>
      </w:r>
      <w:r w:rsidRPr="00824DC6">
        <w:rPr>
          <w:rFonts w:ascii="Arial" w:hAnsi="Arial" w:cs="Arial"/>
          <w:b/>
          <w:snapToGrid w:val="0"/>
          <w:color w:val="000000"/>
          <w:sz w:val="23"/>
          <w:szCs w:val="23"/>
        </w:rPr>
        <w:noBreakHyphen/>
      </w:r>
      <w:r w:rsidRPr="00824DC6">
        <w:rPr>
          <w:rFonts w:ascii="Arial" w:hAnsi="Arial" w:cs="Arial"/>
          <w:snapToGrid w:val="0"/>
          <w:color w:val="000000"/>
          <w:sz w:val="23"/>
          <w:szCs w:val="23"/>
        </w:rPr>
        <w:t xml:space="preserve"> As importâncias relativas a multas serão descontadas dos pagamentos a serem efetuados as detentoras da ata, podendo, entretanto, conforme o caso, ser inscritas para constituir dívida ativa, na forma da lei.</w:t>
      </w:r>
    </w:p>
    <w:p w:rsidR="00DA565B" w:rsidRPr="00824DC6" w:rsidRDefault="00DA565B" w:rsidP="00824DC6">
      <w:pPr>
        <w:pStyle w:val="Preformatted"/>
        <w:tabs>
          <w:tab w:val="num" w:pos="0"/>
          <w:tab w:val="left" w:pos="7230"/>
        </w:tabs>
        <w:jc w:val="both"/>
        <w:rPr>
          <w:rFonts w:ascii="Arial" w:hAnsi="Arial" w:cs="Arial"/>
          <w:b/>
          <w:color w:val="000000"/>
          <w:sz w:val="23"/>
          <w:szCs w:val="23"/>
        </w:rPr>
      </w:pPr>
    </w:p>
    <w:p w:rsidR="00DA565B" w:rsidRPr="00824DC6" w:rsidRDefault="00DA565B" w:rsidP="00824DC6">
      <w:pPr>
        <w:tabs>
          <w:tab w:val="right" w:pos="6019"/>
        </w:tabs>
        <w:jc w:val="both"/>
        <w:rPr>
          <w:rFonts w:ascii="Arial" w:hAnsi="Arial" w:cs="Arial"/>
          <w:b/>
          <w:snapToGrid w:val="0"/>
          <w:sz w:val="23"/>
          <w:szCs w:val="23"/>
        </w:rPr>
      </w:pPr>
      <w:r w:rsidRPr="00824DC6">
        <w:rPr>
          <w:rFonts w:ascii="Arial" w:hAnsi="Arial" w:cs="Arial"/>
          <w:b/>
          <w:snapToGrid w:val="0"/>
          <w:sz w:val="23"/>
          <w:szCs w:val="23"/>
        </w:rPr>
        <w:t xml:space="preserve">09 </w:t>
      </w:r>
      <w:r w:rsidRPr="00824DC6">
        <w:rPr>
          <w:rFonts w:ascii="Arial" w:hAnsi="Arial" w:cs="Arial"/>
          <w:b/>
          <w:snapToGrid w:val="0"/>
          <w:sz w:val="23"/>
          <w:szCs w:val="23"/>
        </w:rPr>
        <w:noBreakHyphen/>
        <w:t xml:space="preserve"> DOS REAJUSTAMENTOS DE PREÇOS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 </w:t>
      </w:r>
      <w:r w:rsidRPr="00824DC6">
        <w:rPr>
          <w:rFonts w:ascii="Arial" w:hAnsi="Arial" w:cs="Arial"/>
          <w:snapToGrid w:val="0"/>
          <w:sz w:val="23"/>
          <w:szCs w:val="23"/>
        </w:rPr>
        <w:noBreakHyphen/>
        <w:t xml:space="preserve"> Considerado o prazo de validade estabelecido no item I da Cláusula II, da presente Ata, é vedado qualquer reajustamento de preços, até que seja completado o período de 1 (um) ano, contado a partir da data limite para apresentação das propostas indicadas no preâmbulo do edital do Pregão nº </w:t>
      </w:r>
      <w:r w:rsidR="00AF106D">
        <w:rPr>
          <w:rFonts w:ascii="Arial" w:hAnsi="Arial" w:cs="Arial"/>
          <w:snapToGrid w:val="0"/>
          <w:sz w:val="23"/>
          <w:szCs w:val="23"/>
        </w:rPr>
        <w:t>037</w:t>
      </w:r>
      <w:r w:rsidR="00475200" w:rsidRPr="00824DC6">
        <w:rPr>
          <w:rFonts w:ascii="Arial" w:hAnsi="Arial" w:cs="Arial"/>
          <w:snapToGrid w:val="0"/>
          <w:sz w:val="23"/>
          <w:szCs w:val="23"/>
        </w:rPr>
        <w:t>/</w:t>
      </w:r>
      <w:r w:rsidR="00E642DF" w:rsidRPr="00824DC6">
        <w:rPr>
          <w:rFonts w:ascii="Arial" w:hAnsi="Arial" w:cs="Arial"/>
          <w:snapToGrid w:val="0"/>
          <w:sz w:val="23"/>
          <w:szCs w:val="23"/>
        </w:rPr>
        <w:t>2021</w:t>
      </w:r>
      <w:r w:rsidRPr="00824DC6">
        <w:rPr>
          <w:rFonts w:ascii="Arial" w:hAnsi="Arial" w:cs="Arial"/>
          <w:snapToGrid w:val="0"/>
          <w:sz w:val="23"/>
          <w:szCs w:val="23"/>
        </w:rPr>
        <w:t>, o qual integra a presente Ata de Registro de Preços, ressalvados os casos de revisão de registro a que se refere o Decreto instituidor do Registro de preços.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II </w:t>
      </w:r>
      <w:r w:rsidRPr="00824DC6">
        <w:rPr>
          <w:rFonts w:ascii="Arial" w:hAnsi="Arial" w:cs="Arial"/>
          <w:snapToGrid w:val="0"/>
          <w:sz w:val="23"/>
          <w:szCs w:val="23"/>
        </w:rPr>
        <w:noBreakHyphen/>
        <w:t xml:space="preserve"> Fica ressalvada a possibilidade de alteração das condições para a concessão de reajustes em face da superveniência de normas federais aplicáveis à espécie.</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b/>
          <w:snapToGrid w:val="0"/>
          <w:sz w:val="23"/>
          <w:szCs w:val="23"/>
        </w:rPr>
      </w:pPr>
      <w:r w:rsidRPr="00824DC6">
        <w:rPr>
          <w:rFonts w:ascii="Arial" w:hAnsi="Arial" w:cs="Arial"/>
          <w:b/>
          <w:snapToGrid w:val="0"/>
          <w:sz w:val="23"/>
          <w:szCs w:val="23"/>
        </w:rPr>
        <w:t xml:space="preserve">10 </w:t>
      </w:r>
      <w:r w:rsidRPr="00824DC6">
        <w:rPr>
          <w:rFonts w:ascii="Arial" w:hAnsi="Arial" w:cs="Arial"/>
          <w:b/>
          <w:snapToGrid w:val="0"/>
          <w:sz w:val="23"/>
          <w:szCs w:val="23"/>
        </w:rPr>
        <w:noBreakHyphen/>
        <w:t xml:space="preserve"> DAS CONDIÇÕES DE RECEBIMENTO DO OBJETO DA ATA DE REGISTRO DE PREÇOS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 </w:t>
      </w:r>
      <w:r w:rsidRPr="00824DC6">
        <w:rPr>
          <w:rFonts w:ascii="Arial" w:hAnsi="Arial" w:cs="Arial"/>
          <w:snapToGrid w:val="0"/>
          <w:sz w:val="23"/>
          <w:szCs w:val="23"/>
        </w:rPr>
        <w:noBreakHyphen/>
        <w:t xml:space="preserve"> O objeto desta Ata de Registro de preços será recebido pela unidade requisitante consoante o disposto no art.73, I da Lei Federal 8.666/93.e demais normas pertinentes.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II </w:t>
      </w:r>
      <w:r w:rsidRPr="00824DC6">
        <w:rPr>
          <w:rFonts w:ascii="Arial" w:hAnsi="Arial" w:cs="Arial"/>
          <w:snapToGrid w:val="0"/>
          <w:sz w:val="23"/>
          <w:szCs w:val="23"/>
        </w:rPr>
        <w:noBreakHyphen/>
        <w:t xml:space="preserve"> A cada fornecimento serão emitidos recibos, nos termos do art. 73, I, da Lei Federal 8.666/93.</w:t>
      </w:r>
    </w:p>
    <w:p w:rsidR="00DA565B" w:rsidRPr="00824DC6" w:rsidRDefault="00DA565B" w:rsidP="00824DC6">
      <w:pPr>
        <w:tabs>
          <w:tab w:val="right" w:pos="8512"/>
        </w:tabs>
        <w:jc w:val="both"/>
        <w:rPr>
          <w:rFonts w:ascii="Arial" w:hAnsi="Arial" w:cs="Arial"/>
          <w:b/>
          <w:snapToGrid w:val="0"/>
          <w:sz w:val="23"/>
          <w:szCs w:val="23"/>
        </w:rPr>
      </w:pPr>
    </w:p>
    <w:p w:rsidR="00DA565B" w:rsidRPr="00824DC6" w:rsidRDefault="00DA565B" w:rsidP="00824DC6">
      <w:pPr>
        <w:tabs>
          <w:tab w:val="right" w:pos="8512"/>
        </w:tabs>
        <w:jc w:val="both"/>
        <w:rPr>
          <w:rFonts w:ascii="Arial" w:hAnsi="Arial" w:cs="Arial"/>
          <w:b/>
          <w:snapToGrid w:val="0"/>
          <w:sz w:val="23"/>
          <w:szCs w:val="23"/>
        </w:rPr>
      </w:pPr>
      <w:r w:rsidRPr="00824DC6">
        <w:rPr>
          <w:rFonts w:ascii="Arial" w:hAnsi="Arial" w:cs="Arial"/>
          <w:b/>
          <w:snapToGrid w:val="0"/>
          <w:sz w:val="23"/>
          <w:szCs w:val="23"/>
        </w:rPr>
        <w:t xml:space="preserve">]11 </w:t>
      </w:r>
      <w:r w:rsidRPr="00824DC6">
        <w:rPr>
          <w:rFonts w:ascii="Arial" w:hAnsi="Arial" w:cs="Arial"/>
          <w:b/>
          <w:snapToGrid w:val="0"/>
          <w:sz w:val="23"/>
          <w:szCs w:val="23"/>
        </w:rPr>
        <w:noBreakHyphen/>
        <w:t xml:space="preserve"> DO CANCELAMENTO DA ATA DE REGISTRO DE PREÇOS</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 xml:space="preserve">I </w:t>
      </w:r>
      <w:r w:rsidRPr="00824DC6">
        <w:rPr>
          <w:rFonts w:ascii="Arial" w:hAnsi="Arial" w:cs="Arial"/>
          <w:snapToGrid w:val="0"/>
          <w:sz w:val="23"/>
          <w:szCs w:val="23"/>
        </w:rPr>
        <w:noBreakHyphen/>
        <w:t>A presente Ata de Registro de Preços poderá ser cancelada, de pleno direito:</w:t>
      </w:r>
    </w:p>
    <w:p w:rsidR="00DA565B" w:rsidRPr="00824DC6" w:rsidRDefault="00DA565B" w:rsidP="00824DC6">
      <w:pPr>
        <w:tabs>
          <w:tab w:val="left" w:pos="226"/>
        </w:tabs>
        <w:jc w:val="both"/>
        <w:rPr>
          <w:rFonts w:ascii="Arial" w:hAnsi="Arial" w:cs="Arial"/>
          <w:b/>
          <w:snapToGrid w:val="0"/>
          <w:sz w:val="23"/>
          <w:szCs w:val="23"/>
        </w:rPr>
      </w:pPr>
    </w:p>
    <w:p w:rsidR="00DA565B" w:rsidRPr="00824DC6" w:rsidRDefault="00DA565B" w:rsidP="00824DC6">
      <w:pPr>
        <w:tabs>
          <w:tab w:val="left" w:pos="226"/>
        </w:tabs>
        <w:jc w:val="both"/>
        <w:rPr>
          <w:rFonts w:ascii="Arial" w:hAnsi="Arial" w:cs="Arial"/>
          <w:b/>
          <w:snapToGrid w:val="0"/>
          <w:sz w:val="23"/>
          <w:szCs w:val="23"/>
        </w:rPr>
      </w:pPr>
      <w:r w:rsidRPr="00824DC6">
        <w:rPr>
          <w:rFonts w:ascii="Arial" w:hAnsi="Arial" w:cs="Arial"/>
          <w:b/>
          <w:snapToGrid w:val="0"/>
          <w:sz w:val="23"/>
          <w:szCs w:val="23"/>
        </w:rPr>
        <w:t>Pela Administração, quando:</w:t>
      </w:r>
    </w:p>
    <w:p w:rsidR="00DA565B" w:rsidRPr="00824DC6" w:rsidRDefault="00DA565B" w:rsidP="00824DC6">
      <w:pPr>
        <w:tabs>
          <w:tab w:val="left" w:pos="715"/>
        </w:tabs>
        <w:jc w:val="both"/>
        <w:rPr>
          <w:rFonts w:ascii="Arial" w:hAnsi="Arial" w:cs="Arial"/>
          <w:snapToGrid w:val="0"/>
          <w:sz w:val="23"/>
          <w:szCs w:val="23"/>
        </w:rPr>
      </w:pPr>
      <w:r w:rsidRPr="00824DC6">
        <w:rPr>
          <w:rFonts w:ascii="Arial" w:hAnsi="Arial" w:cs="Arial"/>
          <w:snapToGrid w:val="0"/>
          <w:sz w:val="23"/>
          <w:szCs w:val="23"/>
        </w:rPr>
        <w:t xml:space="preserve">A </w:t>
      </w:r>
      <w:r w:rsidRPr="00824DC6">
        <w:rPr>
          <w:rFonts w:ascii="Arial" w:hAnsi="Arial" w:cs="Arial"/>
          <w:snapToGrid w:val="0"/>
          <w:sz w:val="23"/>
          <w:szCs w:val="23"/>
        </w:rPr>
        <w:noBreakHyphen/>
        <w:t>a detentora não cumprir as obrigações constantes desta Ata de Registro de Preços;</w:t>
      </w:r>
    </w:p>
    <w:p w:rsidR="00DA565B" w:rsidRPr="00824DC6" w:rsidRDefault="00DA565B" w:rsidP="00824DC6">
      <w:pPr>
        <w:tabs>
          <w:tab w:val="left" w:pos="715"/>
        </w:tabs>
        <w:jc w:val="both"/>
        <w:rPr>
          <w:rFonts w:ascii="Arial" w:hAnsi="Arial" w:cs="Arial"/>
          <w:snapToGrid w:val="0"/>
          <w:sz w:val="23"/>
          <w:szCs w:val="23"/>
        </w:rPr>
      </w:pPr>
    </w:p>
    <w:p w:rsidR="00DA565B" w:rsidRPr="00824DC6" w:rsidRDefault="00DA565B" w:rsidP="00824DC6">
      <w:pPr>
        <w:tabs>
          <w:tab w:val="left" w:pos="715"/>
        </w:tabs>
        <w:jc w:val="both"/>
        <w:rPr>
          <w:rFonts w:ascii="Arial" w:hAnsi="Arial" w:cs="Arial"/>
          <w:snapToGrid w:val="0"/>
          <w:sz w:val="23"/>
          <w:szCs w:val="23"/>
        </w:rPr>
      </w:pPr>
      <w:r w:rsidRPr="00824DC6">
        <w:rPr>
          <w:rFonts w:ascii="Arial" w:hAnsi="Arial" w:cs="Arial"/>
          <w:snapToGrid w:val="0"/>
          <w:sz w:val="23"/>
          <w:szCs w:val="23"/>
        </w:rPr>
        <w:t xml:space="preserve">B </w:t>
      </w:r>
      <w:r w:rsidRPr="00824DC6">
        <w:rPr>
          <w:rFonts w:ascii="Arial" w:hAnsi="Arial" w:cs="Arial"/>
          <w:snapToGrid w:val="0"/>
          <w:sz w:val="23"/>
          <w:szCs w:val="23"/>
        </w:rPr>
        <w:noBreakHyphen/>
        <w:t xml:space="preserve"> a detentora não retirar qualquer Ordem de Fornecimento, no prazo estabelecido, e a Administração não aceitar sua justificativa;</w:t>
      </w:r>
    </w:p>
    <w:p w:rsidR="00DA565B" w:rsidRPr="00824DC6" w:rsidRDefault="00DA565B" w:rsidP="00824DC6">
      <w:pPr>
        <w:tabs>
          <w:tab w:val="left" w:pos="715"/>
        </w:tabs>
        <w:jc w:val="both"/>
        <w:rPr>
          <w:rFonts w:ascii="Arial" w:hAnsi="Arial" w:cs="Arial"/>
          <w:snapToGrid w:val="0"/>
          <w:sz w:val="23"/>
          <w:szCs w:val="23"/>
        </w:rPr>
      </w:pPr>
    </w:p>
    <w:p w:rsidR="00DA565B" w:rsidRPr="00824DC6" w:rsidRDefault="00DA565B" w:rsidP="00824DC6">
      <w:pPr>
        <w:tabs>
          <w:tab w:val="left" w:pos="715"/>
        </w:tabs>
        <w:jc w:val="both"/>
        <w:rPr>
          <w:rFonts w:ascii="Arial" w:hAnsi="Arial" w:cs="Arial"/>
          <w:snapToGrid w:val="0"/>
          <w:sz w:val="23"/>
          <w:szCs w:val="23"/>
        </w:rPr>
      </w:pPr>
      <w:r w:rsidRPr="00824DC6">
        <w:rPr>
          <w:rFonts w:ascii="Arial" w:hAnsi="Arial" w:cs="Arial"/>
          <w:snapToGrid w:val="0"/>
          <w:sz w:val="23"/>
          <w:szCs w:val="23"/>
        </w:rPr>
        <w:t xml:space="preserve">C </w:t>
      </w:r>
      <w:r w:rsidRPr="00824DC6">
        <w:rPr>
          <w:rFonts w:ascii="Arial" w:hAnsi="Arial" w:cs="Arial"/>
          <w:snapToGrid w:val="0"/>
          <w:sz w:val="23"/>
          <w:szCs w:val="23"/>
        </w:rPr>
        <w:noBreakHyphen/>
        <w:t xml:space="preserve"> a detentora der causa a rescisão administrativa de contrato decorrente de registro de preços, a critério da Administração;</w:t>
      </w:r>
    </w:p>
    <w:p w:rsidR="00DA565B" w:rsidRPr="00824DC6" w:rsidRDefault="00DA565B" w:rsidP="00824DC6">
      <w:pPr>
        <w:tabs>
          <w:tab w:val="left" w:pos="715"/>
        </w:tabs>
        <w:jc w:val="both"/>
        <w:rPr>
          <w:rFonts w:ascii="Arial" w:hAnsi="Arial" w:cs="Arial"/>
          <w:snapToGrid w:val="0"/>
          <w:sz w:val="23"/>
          <w:szCs w:val="23"/>
        </w:rPr>
      </w:pPr>
    </w:p>
    <w:p w:rsidR="00DA565B" w:rsidRPr="00824DC6" w:rsidRDefault="00DA565B" w:rsidP="00824DC6">
      <w:pPr>
        <w:tabs>
          <w:tab w:val="left" w:pos="715"/>
        </w:tabs>
        <w:jc w:val="both"/>
        <w:rPr>
          <w:rFonts w:ascii="Arial" w:hAnsi="Arial" w:cs="Arial"/>
          <w:snapToGrid w:val="0"/>
          <w:sz w:val="23"/>
          <w:szCs w:val="23"/>
        </w:rPr>
      </w:pPr>
      <w:r w:rsidRPr="00824DC6">
        <w:rPr>
          <w:rFonts w:ascii="Arial" w:hAnsi="Arial" w:cs="Arial"/>
          <w:snapToGrid w:val="0"/>
          <w:sz w:val="23"/>
          <w:szCs w:val="23"/>
        </w:rPr>
        <w:t xml:space="preserve">D </w:t>
      </w:r>
      <w:r w:rsidRPr="00824DC6">
        <w:rPr>
          <w:rFonts w:ascii="Arial" w:hAnsi="Arial" w:cs="Arial"/>
          <w:snapToGrid w:val="0"/>
          <w:sz w:val="23"/>
          <w:szCs w:val="23"/>
        </w:rPr>
        <w:noBreakHyphen/>
        <w:t xml:space="preserve"> em qualquer das hipóteses de inexecução total ou parcial de contrato decorrente de registro de preços, se assim for decidido pela Administração;</w:t>
      </w:r>
    </w:p>
    <w:p w:rsidR="00DA565B" w:rsidRPr="00824DC6" w:rsidRDefault="00DA565B" w:rsidP="00824DC6">
      <w:pPr>
        <w:tabs>
          <w:tab w:val="right" w:pos="8371"/>
        </w:tabs>
        <w:jc w:val="both"/>
        <w:rPr>
          <w:rFonts w:ascii="Arial" w:hAnsi="Arial" w:cs="Arial"/>
          <w:snapToGrid w:val="0"/>
          <w:sz w:val="23"/>
          <w:szCs w:val="23"/>
        </w:rPr>
      </w:pPr>
    </w:p>
    <w:p w:rsidR="00DA565B" w:rsidRPr="00824DC6" w:rsidRDefault="00DA565B" w:rsidP="00824DC6">
      <w:pPr>
        <w:tabs>
          <w:tab w:val="right" w:pos="8371"/>
        </w:tabs>
        <w:jc w:val="both"/>
        <w:rPr>
          <w:rFonts w:ascii="Arial" w:hAnsi="Arial" w:cs="Arial"/>
          <w:snapToGrid w:val="0"/>
          <w:sz w:val="23"/>
          <w:szCs w:val="23"/>
        </w:rPr>
      </w:pPr>
      <w:r w:rsidRPr="00824DC6">
        <w:rPr>
          <w:rFonts w:ascii="Arial" w:hAnsi="Arial" w:cs="Arial"/>
          <w:snapToGrid w:val="0"/>
          <w:sz w:val="23"/>
          <w:szCs w:val="23"/>
        </w:rPr>
        <w:t xml:space="preserve">E </w:t>
      </w:r>
      <w:r w:rsidRPr="00824DC6">
        <w:rPr>
          <w:rFonts w:ascii="Arial" w:hAnsi="Arial" w:cs="Arial"/>
          <w:snapToGrid w:val="0"/>
          <w:sz w:val="23"/>
          <w:szCs w:val="23"/>
        </w:rPr>
        <w:noBreakHyphen/>
        <w:t xml:space="preserve"> os preços registrados se apresentarem superiores aos praticados no mercado;</w:t>
      </w:r>
    </w:p>
    <w:p w:rsidR="00DA565B" w:rsidRPr="00824DC6" w:rsidRDefault="00DA565B" w:rsidP="00824DC6">
      <w:pPr>
        <w:tabs>
          <w:tab w:val="left" w:pos="715"/>
        </w:tabs>
        <w:jc w:val="both"/>
        <w:rPr>
          <w:rFonts w:ascii="Arial" w:hAnsi="Arial" w:cs="Arial"/>
          <w:snapToGrid w:val="0"/>
          <w:sz w:val="23"/>
          <w:szCs w:val="23"/>
        </w:rPr>
      </w:pPr>
    </w:p>
    <w:p w:rsidR="00DA565B" w:rsidRPr="00824DC6" w:rsidRDefault="00DA565B" w:rsidP="00824DC6">
      <w:pPr>
        <w:tabs>
          <w:tab w:val="left" w:pos="715"/>
        </w:tabs>
        <w:jc w:val="both"/>
        <w:rPr>
          <w:rFonts w:ascii="Arial" w:hAnsi="Arial" w:cs="Arial"/>
          <w:snapToGrid w:val="0"/>
          <w:sz w:val="23"/>
          <w:szCs w:val="23"/>
        </w:rPr>
      </w:pPr>
      <w:r w:rsidRPr="00824DC6">
        <w:rPr>
          <w:rFonts w:ascii="Arial" w:hAnsi="Arial" w:cs="Arial"/>
          <w:snapToGrid w:val="0"/>
          <w:sz w:val="23"/>
          <w:szCs w:val="23"/>
        </w:rPr>
        <w:t xml:space="preserve">F </w:t>
      </w:r>
      <w:r w:rsidRPr="00824DC6">
        <w:rPr>
          <w:rFonts w:ascii="Arial" w:hAnsi="Arial" w:cs="Arial"/>
          <w:snapToGrid w:val="0"/>
          <w:sz w:val="23"/>
          <w:szCs w:val="23"/>
        </w:rPr>
        <w:noBreakHyphen/>
        <w:t xml:space="preserve"> por razões de interesse público devidamente demonstradas e justificadas pela Administração;</w:t>
      </w:r>
    </w:p>
    <w:p w:rsidR="00DA565B" w:rsidRPr="00824DC6" w:rsidRDefault="00DA565B" w:rsidP="00824DC6">
      <w:pPr>
        <w:pStyle w:val="Recuodecorpodetexto"/>
        <w:spacing w:after="0"/>
        <w:ind w:left="0"/>
        <w:jc w:val="both"/>
        <w:rPr>
          <w:rFonts w:ascii="Arial" w:hAnsi="Arial" w:cs="Arial"/>
          <w:sz w:val="23"/>
          <w:szCs w:val="23"/>
        </w:rPr>
      </w:pPr>
    </w:p>
    <w:p w:rsidR="00DA565B" w:rsidRPr="00824DC6" w:rsidRDefault="00DA565B" w:rsidP="00824DC6">
      <w:pPr>
        <w:pStyle w:val="Recuodecorpodetexto"/>
        <w:spacing w:after="0"/>
        <w:ind w:left="0"/>
        <w:jc w:val="both"/>
        <w:rPr>
          <w:rFonts w:ascii="Arial" w:hAnsi="Arial" w:cs="Arial"/>
          <w:sz w:val="23"/>
          <w:szCs w:val="23"/>
        </w:rPr>
      </w:pPr>
      <w:r w:rsidRPr="00824DC6">
        <w:rPr>
          <w:rFonts w:ascii="Arial" w:hAnsi="Arial" w:cs="Arial"/>
          <w:sz w:val="23"/>
          <w:szCs w:val="23"/>
        </w:rPr>
        <w:lastRenderedPageBreak/>
        <w:t xml:space="preserve">G - </w:t>
      </w:r>
      <w:r w:rsidRPr="00824DC6">
        <w:rPr>
          <w:rFonts w:ascii="Arial" w:hAnsi="Arial" w:cs="Arial"/>
          <w:bCs/>
          <w:sz w:val="23"/>
          <w:szCs w:val="23"/>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A565B" w:rsidRPr="00824DC6" w:rsidRDefault="00DA565B" w:rsidP="00824DC6">
      <w:pPr>
        <w:pStyle w:val="Recuodecorpodetexto2"/>
        <w:spacing w:after="0" w:line="240" w:lineRule="auto"/>
        <w:ind w:left="0"/>
        <w:jc w:val="both"/>
        <w:rPr>
          <w:rFonts w:ascii="Arial" w:hAnsi="Arial" w:cs="Arial"/>
          <w:b/>
          <w:sz w:val="23"/>
          <w:szCs w:val="23"/>
        </w:rPr>
      </w:pPr>
    </w:p>
    <w:p w:rsidR="00DA565B" w:rsidRPr="00824DC6" w:rsidRDefault="00DA565B" w:rsidP="00824DC6">
      <w:pPr>
        <w:pStyle w:val="Recuodecorpodetexto2"/>
        <w:spacing w:after="0" w:line="240" w:lineRule="auto"/>
        <w:ind w:left="0"/>
        <w:jc w:val="both"/>
        <w:rPr>
          <w:rFonts w:ascii="Arial" w:hAnsi="Arial" w:cs="Arial"/>
          <w:sz w:val="23"/>
          <w:szCs w:val="23"/>
        </w:rPr>
      </w:pPr>
      <w:r w:rsidRPr="00824DC6">
        <w:rPr>
          <w:rFonts w:ascii="Arial" w:hAnsi="Arial" w:cs="Arial"/>
          <w:b/>
          <w:sz w:val="23"/>
          <w:szCs w:val="23"/>
        </w:rPr>
        <w:t>Pelas detentoras, quando</w:t>
      </w:r>
      <w:r w:rsidRPr="00824DC6">
        <w:rPr>
          <w:rFonts w:ascii="Arial" w:hAnsi="Arial" w:cs="Arial"/>
          <w:sz w:val="23"/>
          <w:szCs w:val="23"/>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A565B" w:rsidRPr="00824DC6" w:rsidRDefault="00DA565B" w:rsidP="00824DC6">
      <w:pPr>
        <w:tabs>
          <w:tab w:val="left" w:pos="717"/>
        </w:tabs>
        <w:jc w:val="both"/>
        <w:rPr>
          <w:rFonts w:ascii="Arial" w:hAnsi="Arial" w:cs="Arial"/>
          <w:snapToGrid w:val="0"/>
          <w:sz w:val="23"/>
          <w:szCs w:val="23"/>
        </w:rPr>
      </w:pPr>
    </w:p>
    <w:p w:rsidR="00DA565B" w:rsidRPr="00824DC6" w:rsidRDefault="00DA565B" w:rsidP="00824DC6">
      <w:pPr>
        <w:tabs>
          <w:tab w:val="left" w:pos="717"/>
        </w:tabs>
        <w:jc w:val="both"/>
        <w:rPr>
          <w:rFonts w:ascii="Arial" w:hAnsi="Arial" w:cs="Arial"/>
          <w:snapToGrid w:val="0"/>
          <w:sz w:val="23"/>
          <w:szCs w:val="23"/>
        </w:rPr>
      </w:pPr>
      <w:r w:rsidRPr="00824DC6">
        <w:rPr>
          <w:rFonts w:ascii="Arial" w:hAnsi="Arial" w:cs="Arial"/>
          <w:snapToGrid w:val="0"/>
          <w:sz w:val="23"/>
          <w:szCs w:val="23"/>
        </w:rPr>
        <w:t xml:space="preserve">A </w:t>
      </w:r>
      <w:r w:rsidRPr="00824DC6">
        <w:rPr>
          <w:rFonts w:ascii="Arial" w:hAnsi="Arial" w:cs="Arial"/>
          <w:snapToGrid w:val="0"/>
          <w:sz w:val="23"/>
          <w:szCs w:val="23"/>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DA565B" w:rsidRPr="00824DC6" w:rsidRDefault="00DA565B" w:rsidP="00824DC6">
      <w:pPr>
        <w:tabs>
          <w:tab w:val="right" w:pos="6945"/>
        </w:tabs>
        <w:jc w:val="both"/>
        <w:rPr>
          <w:rFonts w:ascii="Arial" w:hAnsi="Arial" w:cs="Arial"/>
          <w:b/>
          <w:snapToGrid w:val="0"/>
          <w:sz w:val="23"/>
          <w:szCs w:val="23"/>
        </w:rPr>
      </w:pPr>
    </w:p>
    <w:p w:rsidR="00DA565B" w:rsidRPr="00824DC6" w:rsidRDefault="00DA565B" w:rsidP="00824DC6">
      <w:pPr>
        <w:tabs>
          <w:tab w:val="right" w:pos="6945"/>
        </w:tabs>
        <w:jc w:val="both"/>
        <w:rPr>
          <w:rFonts w:ascii="Arial" w:hAnsi="Arial" w:cs="Arial"/>
          <w:b/>
          <w:snapToGrid w:val="0"/>
          <w:sz w:val="23"/>
          <w:szCs w:val="23"/>
        </w:rPr>
      </w:pPr>
      <w:r w:rsidRPr="00824DC6">
        <w:rPr>
          <w:rFonts w:ascii="Arial" w:hAnsi="Arial" w:cs="Arial"/>
          <w:b/>
          <w:snapToGrid w:val="0"/>
          <w:sz w:val="23"/>
          <w:szCs w:val="23"/>
        </w:rPr>
        <w:t xml:space="preserve">12 </w:t>
      </w:r>
      <w:r w:rsidRPr="00824DC6">
        <w:rPr>
          <w:rFonts w:ascii="Arial" w:hAnsi="Arial" w:cs="Arial"/>
          <w:b/>
          <w:snapToGrid w:val="0"/>
          <w:sz w:val="23"/>
          <w:szCs w:val="23"/>
        </w:rPr>
        <w:noBreakHyphen/>
        <w:t xml:space="preserve"> DA AUTORIZAÇÃO PARA FORNECIMENTO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I</w:t>
      </w:r>
      <w:r w:rsidRPr="00824DC6">
        <w:rPr>
          <w:rFonts w:ascii="Arial" w:hAnsi="Arial" w:cs="Arial"/>
          <w:b/>
          <w:snapToGrid w:val="0"/>
          <w:sz w:val="23"/>
          <w:szCs w:val="23"/>
        </w:rPr>
        <w:t xml:space="preserve"> –</w:t>
      </w:r>
      <w:r w:rsidRPr="00824DC6">
        <w:rPr>
          <w:rFonts w:ascii="Arial" w:hAnsi="Arial" w:cs="Arial"/>
          <w:snapToGrid w:val="0"/>
          <w:sz w:val="23"/>
          <w:szCs w:val="23"/>
        </w:rPr>
        <w:t xml:space="preserve"> O fornecimento do objeto da presente Ata de Registro de Preços serão autorizadas, caso a caso, pelo Secretario requisitante.</w:t>
      </w:r>
    </w:p>
    <w:p w:rsidR="00DA565B" w:rsidRPr="00824DC6" w:rsidRDefault="00DA565B" w:rsidP="00824DC6">
      <w:pPr>
        <w:jc w:val="both"/>
        <w:rPr>
          <w:rFonts w:ascii="Arial" w:hAnsi="Arial" w:cs="Arial"/>
          <w:b/>
          <w:color w:val="000000"/>
          <w:sz w:val="23"/>
          <w:szCs w:val="23"/>
        </w:rPr>
      </w:pPr>
    </w:p>
    <w:p w:rsidR="00DA565B" w:rsidRPr="00824DC6" w:rsidRDefault="00DA565B" w:rsidP="00824DC6">
      <w:pPr>
        <w:jc w:val="both"/>
        <w:rPr>
          <w:rFonts w:ascii="Arial" w:hAnsi="Arial" w:cs="Arial"/>
          <w:b/>
          <w:color w:val="000000"/>
          <w:sz w:val="23"/>
          <w:szCs w:val="23"/>
        </w:rPr>
      </w:pPr>
      <w:r w:rsidRPr="00824DC6">
        <w:rPr>
          <w:rFonts w:ascii="Arial" w:hAnsi="Arial" w:cs="Arial"/>
          <w:b/>
          <w:color w:val="000000"/>
          <w:sz w:val="23"/>
          <w:szCs w:val="23"/>
        </w:rPr>
        <w:t xml:space="preserve">13 </w:t>
      </w:r>
      <w:r w:rsidRPr="00824DC6">
        <w:rPr>
          <w:rFonts w:ascii="Arial" w:hAnsi="Arial" w:cs="Arial"/>
          <w:b/>
          <w:snapToGrid w:val="0"/>
          <w:sz w:val="23"/>
          <w:szCs w:val="23"/>
        </w:rPr>
        <w:noBreakHyphen/>
      </w:r>
      <w:r w:rsidRPr="00824DC6">
        <w:rPr>
          <w:rFonts w:ascii="Arial" w:hAnsi="Arial" w:cs="Arial"/>
          <w:b/>
          <w:color w:val="000000"/>
          <w:sz w:val="23"/>
          <w:szCs w:val="23"/>
        </w:rPr>
        <w:t>DOS PREÇOS REGISTRADOS</w:t>
      </w:r>
    </w:p>
    <w:p w:rsidR="00DA565B" w:rsidRPr="00824DC6" w:rsidRDefault="00DA565B" w:rsidP="00824DC6">
      <w:pPr>
        <w:jc w:val="both"/>
        <w:rPr>
          <w:rFonts w:ascii="Arial" w:hAnsi="Arial" w:cs="Arial"/>
          <w:snapToGrid w:val="0"/>
          <w:color w:val="000000"/>
          <w:sz w:val="23"/>
          <w:szCs w:val="23"/>
        </w:rPr>
      </w:pPr>
    </w:p>
    <w:p w:rsidR="00DA565B" w:rsidRPr="00824DC6" w:rsidRDefault="00DA565B" w:rsidP="00824DC6">
      <w:pPr>
        <w:jc w:val="both"/>
        <w:rPr>
          <w:rFonts w:ascii="Arial" w:hAnsi="Arial" w:cs="Arial"/>
          <w:snapToGrid w:val="0"/>
          <w:color w:val="000000"/>
          <w:sz w:val="23"/>
          <w:szCs w:val="23"/>
        </w:rPr>
      </w:pPr>
      <w:r w:rsidRPr="00824DC6">
        <w:rPr>
          <w:rFonts w:ascii="Arial" w:hAnsi="Arial" w:cs="Arial"/>
          <w:snapToGrid w:val="0"/>
          <w:color w:val="000000"/>
          <w:sz w:val="23"/>
          <w:szCs w:val="23"/>
        </w:rPr>
        <w:t>I – Os preços das 3 (três) primeiras classificadas e as especificações registradas na presente Ata encontram-se indicados no(s) quadro(s) abaixo, observando-se a ordem de classificação obtida no certame licitatório, conforme mapa de apuração de vencedores e relatório de ocorrências de cada item anexo.</w:t>
      </w:r>
    </w:p>
    <w:p w:rsidR="00DA565B" w:rsidRPr="00824DC6" w:rsidRDefault="00DA565B" w:rsidP="00824DC6">
      <w:pPr>
        <w:tabs>
          <w:tab w:val="right" w:pos="3704"/>
        </w:tabs>
        <w:jc w:val="both"/>
        <w:rPr>
          <w:rFonts w:ascii="Arial" w:hAnsi="Arial" w:cs="Arial"/>
          <w:b/>
          <w:snapToGrid w:val="0"/>
          <w:sz w:val="23"/>
          <w:szCs w:val="23"/>
        </w:rPr>
      </w:pPr>
    </w:p>
    <w:p w:rsidR="00DA565B" w:rsidRPr="00824DC6" w:rsidRDefault="00DA565B" w:rsidP="00824DC6">
      <w:pPr>
        <w:tabs>
          <w:tab w:val="right" w:pos="3704"/>
        </w:tabs>
        <w:jc w:val="both"/>
        <w:rPr>
          <w:rFonts w:ascii="Arial" w:hAnsi="Arial" w:cs="Arial"/>
          <w:b/>
          <w:snapToGrid w:val="0"/>
          <w:sz w:val="23"/>
          <w:szCs w:val="23"/>
        </w:rPr>
      </w:pPr>
      <w:r w:rsidRPr="00824DC6">
        <w:rPr>
          <w:rFonts w:ascii="Arial" w:hAnsi="Arial" w:cs="Arial"/>
          <w:b/>
          <w:snapToGrid w:val="0"/>
          <w:sz w:val="23"/>
          <w:szCs w:val="23"/>
        </w:rPr>
        <w:t xml:space="preserve">14 </w:t>
      </w:r>
      <w:r w:rsidRPr="00824DC6">
        <w:rPr>
          <w:rFonts w:ascii="Arial" w:hAnsi="Arial" w:cs="Arial"/>
          <w:b/>
          <w:snapToGrid w:val="0"/>
          <w:sz w:val="23"/>
          <w:szCs w:val="23"/>
        </w:rPr>
        <w:noBreakHyphen/>
        <w:t xml:space="preserve"> DAS DISPOSIÇÕES FINAIS</w:t>
      </w:r>
    </w:p>
    <w:p w:rsidR="00DA565B" w:rsidRPr="00824DC6" w:rsidRDefault="00DA565B" w:rsidP="00824DC6">
      <w:pPr>
        <w:pStyle w:val="Corpodetexto"/>
        <w:tabs>
          <w:tab w:val="left" w:pos="50"/>
          <w:tab w:val="right" w:leader="dot" w:pos="8981"/>
          <w:tab w:val="right" w:pos="9111"/>
        </w:tabs>
        <w:spacing w:after="0" w:line="240" w:lineRule="auto"/>
        <w:jc w:val="both"/>
        <w:rPr>
          <w:rFonts w:ascii="Arial" w:hAnsi="Arial" w:cs="Arial"/>
          <w:sz w:val="23"/>
          <w:szCs w:val="23"/>
        </w:rPr>
      </w:pPr>
    </w:p>
    <w:p w:rsidR="00DA565B" w:rsidRPr="00824DC6" w:rsidRDefault="00DA565B" w:rsidP="00824DC6">
      <w:pPr>
        <w:pStyle w:val="Corpodetexto"/>
        <w:tabs>
          <w:tab w:val="left" w:pos="50"/>
          <w:tab w:val="right" w:leader="dot" w:pos="8981"/>
          <w:tab w:val="right" w:pos="9111"/>
        </w:tabs>
        <w:spacing w:after="0" w:line="240" w:lineRule="auto"/>
        <w:jc w:val="both"/>
        <w:rPr>
          <w:rFonts w:ascii="Arial" w:hAnsi="Arial" w:cs="Arial"/>
          <w:sz w:val="23"/>
          <w:szCs w:val="23"/>
        </w:rPr>
      </w:pPr>
      <w:r w:rsidRPr="00824DC6">
        <w:rPr>
          <w:rFonts w:ascii="Arial" w:hAnsi="Arial" w:cs="Arial"/>
          <w:sz w:val="23"/>
          <w:szCs w:val="23"/>
        </w:rPr>
        <w:t xml:space="preserve">I </w:t>
      </w:r>
      <w:r w:rsidRPr="00824DC6">
        <w:rPr>
          <w:rFonts w:ascii="Arial" w:hAnsi="Arial" w:cs="Arial"/>
          <w:b/>
          <w:snapToGrid w:val="0"/>
          <w:sz w:val="23"/>
          <w:szCs w:val="23"/>
        </w:rPr>
        <w:noBreakHyphen/>
      </w:r>
      <w:r w:rsidRPr="00824DC6">
        <w:rPr>
          <w:rFonts w:ascii="Arial" w:hAnsi="Arial" w:cs="Arial"/>
          <w:sz w:val="23"/>
          <w:szCs w:val="23"/>
        </w:rPr>
        <w:t xml:space="preserve">Integram esta Ata, o edital do Pregão nº </w:t>
      </w:r>
      <w:r w:rsidR="00AF106D">
        <w:rPr>
          <w:rFonts w:ascii="Arial" w:hAnsi="Arial" w:cs="Arial"/>
          <w:sz w:val="23"/>
          <w:szCs w:val="23"/>
        </w:rPr>
        <w:t>037</w:t>
      </w:r>
      <w:r w:rsidR="00475200" w:rsidRPr="00824DC6">
        <w:rPr>
          <w:rFonts w:ascii="Arial" w:hAnsi="Arial" w:cs="Arial"/>
          <w:sz w:val="23"/>
          <w:szCs w:val="23"/>
        </w:rPr>
        <w:t>/</w:t>
      </w:r>
      <w:r w:rsidR="00E642DF" w:rsidRPr="00824DC6">
        <w:rPr>
          <w:rFonts w:ascii="Arial" w:hAnsi="Arial" w:cs="Arial"/>
          <w:sz w:val="23"/>
          <w:szCs w:val="23"/>
        </w:rPr>
        <w:t>2021</w:t>
      </w:r>
      <w:r w:rsidRPr="00824DC6">
        <w:rPr>
          <w:rFonts w:ascii="Arial" w:hAnsi="Arial" w:cs="Arial"/>
          <w:sz w:val="23"/>
          <w:szCs w:val="23"/>
        </w:rPr>
        <w:t xml:space="preserve"> e as propostas das empresas classificadas no certame supra-numerado.</w:t>
      </w:r>
    </w:p>
    <w:p w:rsidR="00DA565B" w:rsidRPr="00824DC6" w:rsidRDefault="00DA565B" w:rsidP="00824DC6">
      <w:pPr>
        <w:pStyle w:val="Corpodetexto"/>
        <w:tabs>
          <w:tab w:val="left" w:pos="50"/>
          <w:tab w:val="right" w:leader="dot" w:pos="8981"/>
          <w:tab w:val="right" w:pos="9111"/>
        </w:tabs>
        <w:spacing w:after="0" w:line="240" w:lineRule="auto"/>
        <w:jc w:val="both"/>
        <w:rPr>
          <w:rFonts w:ascii="Arial" w:hAnsi="Arial" w:cs="Arial"/>
          <w:sz w:val="23"/>
          <w:szCs w:val="23"/>
        </w:rPr>
      </w:pPr>
    </w:p>
    <w:p w:rsidR="00DA565B" w:rsidRPr="00824DC6" w:rsidRDefault="00DA565B" w:rsidP="00824DC6">
      <w:pPr>
        <w:pStyle w:val="Corpodetexto"/>
        <w:tabs>
          <w:tab w:val="left" w:pos="50"/>
          <w:tab w:val="right" w:leader="dot" w:pos="8981"/>
          <w:tab w:val="right" w:pos="9111"/>
        </w:tabs>
        <w:spacing w:after="0" w:line="240" w:lineRule="auto"/>
        <w:jc w:val="both"/>
        <w:rPr>
          <w:rFonts w:ascii="Arial" w:hAnsi="Arial" w:cs="Arial"/>
          <w:sz w:val="23"/>
          <w:szCs w:val="23"/>
        </w:rPr>
      </w:pPr>
      <w:r w:rsidRPr="00824DC6">
        <w:rPr>
          <w:rFonts w:ascii="Arial" w:hAnsi="Arial" w:cs="Arial"/>
          <w:sz w:val="23"/>
          <w:szCs w:val="23"/>
        </w:rPr>
        <w:t xml:space="preserve">II </w:t>
      </w:r>
      <w:r w:rsidRPr="00824DC6">
        <w:rPr>
          <w:rFonts w:ascii="Arial" w:hAnsi="Arial" w:cs="Arial"/>
          <w:b/>
          <w:snapToGrid w:val="0"/>
          <w:sz w:val="23"/>
          <w:szCs w:val="23"/>
        </w:rPr>
        <w:noBreakHyphen/>
      </w:r>
      <w:r w:rsidRPr="00824DC6">
        <w:rPr>
          <w:rFonts w:ascii="Arial" w:hAnsi="Arial" w:cs="Arial"/>
          <w:sz w:val="23"/>
          <w:szCs w:val="23"/>
        </w:rPr>
        <w:t xml:space="preserve">Fica eleito o foro desta Comarca de </w:t>
      </w:r>
      <w:r w:rsidR="00711109" w:rsidRPr="00824DC6">
        <w:rPr>
          <w:rFonts w:ascii="Arial" w:hAnsi="Arial" w:cs="Arial"/>
          <w:sz w:val="23"/>
          <w:szCs w:val="23"/>
        </w:rPr>
        <w:t>Pará de Minas</w:t>
      </w:r>
      <w:r w:rsidRPr="00824DC6">
        <w:rPr>
          <w:rFonts w:ascii="Arial" w:hAnsi="Arial" w:cs="Arial"/>
          <w:sz w:val="23"/>
          <w:szCs w:val="23"/>
        </w:rPr>
        <w:t>/MG para dirimir quaisquer questões decorrentes da utilização da presente Ata.</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III</w:t>
      </w:r>
      <w:r w:rsidRPr="00824DC6">
        <w:rPr>
          <w:rFonts w:ascii="Arial" w:hAnsi="Arial" w:cs="Arial"/>
          <w:b/>
          <w:snapToGrid w:val="0"/>
          <w:sz w:val="23"/>
          <w:szCs w:val="23"/>
        </w:rPr>
        <w:noBreakHyphen/>
      </w:r>
      <w:r w:rsidRPr="00824DC6">
        <w:rPr>
          <w:rFonts w:ascii="Arial" w:hAnsi="Arial" w:cs="Arial"/>
          <w:snapToGrid w:val="0"/>
          <w:sz w:val="23"/>
          <w:szCs w:val="23"/>
        </w:rPr>
        <w:t xml:space="preserve"> Os casos omissos serão resolvidos de acordo com a Lei Federal 8.666/93, Lei 10.520/02 e demais normas aplicáveis. Subsidiariamente, aplicar-se-ão os princípios gerais de Direito.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Pequi,</w:t>
      </w:r>
      <w:r w:rsidR="00824DC6">
        <w:rPr>
          <w:rFonts w:ascii="Arial" w:hAnsi="Arial" w:cs="Arial"/>
          <w:sz w:val="23"/>
          <w:szCs w:val="23"/>
        </w:rPr>
        <w:t xml:space="preserve"> </w:t>
      </w:r>
      <w:r w:rsidRPr="00824DC6">
        <w:rPr>
          <w:rFonts w:ascii="Arial" w:hAnsi="Arial" w:cs="Arial"/>
          <w:sz w:val="23"/>
          <w:szCs w:val="23"/>
        </w:rPr>
        <w:t xml:space="preserve">de de </w:t>
      </w:r>
      <w:r w:rsidR="00E642DF" w:rsidRPr="00824DC6">
        <w:rPr>
          <w:rFonts w:ascii="Arial" w:hAnsi="Arial" w:cs="Arial"/>
          <w:sz w:val="23"/>
          <w:szCs w:val="23"/>
        </w:rPr>
        <w:t>2021</w:t>
      </w:r>
      <w:r w:rsidRPr="00824DC6">
        <w:rPr>
          <w:rFonts w:ascii="Arial" w:hAnsi="Arial" w:cs="Arial"/>
          <w:sz w:val="23"/>
          <w:szCs w:val="23"/>
        </w:rPr>
        <w:t>.</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r w:rsidRPr="00824DC6">
        <w:rPr>
          <w:rFonts w:ascii="Arial" w:hAnsi="Arial" w:cs="Arial"/>
          <w:sz w:val="23"/>
          <w:szCs w:val="23"/>
        </w:rPr>
        <w:t>Prefeito Municipal</w:t>
      </w: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Licitante</w:t>
      </w:r>
      <w:r w:rsidRPr="00824DC6">
        <w:rPr>
          <w:rFonts w:ascii="Arial" w:hAnsi="Arial" w:cs="Arial"/>
          <w:snapToGrid w:val="0"/>
          <w:sz w:val="23"/>
          <w:szCs w:val="23"/>
        </w:rPr>
        <w:br w:type="page"/>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lastRenderedPageBreak/>
        <w:t xml:space="preserve">PROCESSO nº </w:t>
      </w:r>
      <w:r w:rsidR="003F77F4" w:rsidRPr="00824DC6">
        <w:rPr>
          <w:rFonts w:ascii="Arial" w:hAnsi="Arial"/>
          <w:i w:val="0"/>
          <w:sz w:val="23"/>
          <w:szCs w:val="23"/>
        </w:rPr>
        <w:t>058</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PREGÃO PRESENCIAL Nº </w:t>
      </w:r>
      <w:r w:rsidR="00AF106D">
        <w:rPr>
          <w:rFonts w:ascii="Arial" w:hAnsi="Arial"/>
          <w:i w:val="0"/>
          <w:sz w:val="23"/>
          <w:szCs w:val="23"/>
        </w:rPr>
        <w:t>037</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Padro"/>
        <w:tabs>
          <w:tab w:val="num" w:pos="1440"/>
        </w:tabs>
        <w:jc w:val="both"/>
        <w:rPr>
          <w:rFonts w:ascii="Arial" w:hAnsi="Arial" w:cs="Arial"/>
          <w:sz w:val="23"/>
          <w:szCs w:val="23"/>
        </w:rPr>
      </w:pPr>
    </w:p>
    <w:p w:rsidR="00DA565B" w:rsidRPr="00824DC6" w:rsidRDefault="00DA565B" w:rsidP="00824DC6">
      <w:pPr>
        <w:pStyle w:val="Padro"/>
        <w:tabs>
          <w:tab w:val="num" w:pos="1440"/>
        </w:tabs>
        <w:jc w:val="both"/>
        <w:rPr>
          <w:rFonts w:ascii="Arial" w:hAnsi="Arial" w:cs="Arial"/>
          <w:sz w:val="23"/>
          <w:szCs w:val="23"/>
        </w:rPr>
      </w:pPr>
    </w:p>
    <w:p w:rsidR="00DA565B" w:rsidRPr="00824DC6" w:rsidRDefault="00DA565B" w:rsidP="00824DC6">
      <w:pPr>
        <w:pStyle w:val="Padro"/>
        <w:tabs>
          <w:tab w:val="num" w:pos="1440"/>
        </w:tabs>
        <w:jc w:val="both"/>
        <w:rPr>
          <w:rFonts w:ascii="Arial" w:hAnsi="Arial" w:cs="Arial"/>
          <w:b/>
          <w:bCs/>
          <w:sz w:val="23"/>
          <w:szCs w:val="23"/>
        </w:rPr>
      </w:pPr>
      <w:r w:rsidRPr="00824DC6">
        <w:rPr>
          <w:rFonts w:ascii="Arial" w:hAnsi="Arial" w:cs="Arial"/>
          <w:b/>
          <w:sz w:val="23"/>
          <w:szCs w:val="23"/>
        </w:rPr>
        <w:t>ANEXO V</w:t>
      </w:r>
    </w:p>
    <w:p w:rsidR="00DA565B" w:rsidRPr="00824DC6" w:rsidRDefault="00DA565B" w:rsidP="00824DC6">
      <w:pPr>
        <w:pStyle w:val="Resumo"/>
        <w:spacing w:after="0"/>
        <w:ind w:firstLine="0"/>
        <w:jc w:val="both"/>
        <w:rPr>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MODELO DE DECLARAÇÃO DE ATENDIMENTO AO INCISO VII DO ART. 4º DA LEI Nº 10.520/2002</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Corpodetexto"/>
        <w:spacing w:after="0" w:line="240" w:lineRule="auto"/>
        <w:jc w:val="both"/>
        <w:rPr>
          <w:rFonts w:ascii="Arial" w:hAnsi="Arial" w:cs="Arial"/>
          <w:snapToGrid w:val="0"/>
          <w:sz w:val="23"/>
          <w:szCs w:val="23"/>
        </w:rPr>
      </w:pPr>
      <w:r w:rsidRPr="00824DC6">
        <w:rPr>
          <w:rFonts w:ascii="Arial" w:hAnsi="Arial" w:cs="Arial"/>
          <w:sz w:val="23"/>
          <w:szCs w:val="23"/>
        </w:rPr>
        <w:t xml:space="preserve">_____________________________, CNPJ __________________, sediada ___________________________, por intermédio de seu representante legal, infra-assinado, e para os fins do Pregão nº </w:t>
      </w:r>
      <w:r w:rsidR="00AF106D">
        <w:rPr>
          <w:rFonts w:ascii="Arial" w:hAnsi="Arial" w:cs="Arial"/>
          <w:sz w:val="23"/>
          <w:szCs w:val="23"/>
        </w:rPr>
        <w:t>037</w:t>
      </w:r>
      <w:r w:rsidR="00475200" w:rsidRPr="00824DC6">
        <w:rPr>
          <w:rFonts w:ascii="Arial" w:hAnsi="Arial" w:cs="Arial"/>
          <w:sz w:val="23"/>
          <w:szCs w:val="23"/>
        </w:rPr>
        <w:t>/</w:t>
      </w:r>
      <w:r w:rsidR="00E642DF" w:rsidRPr="00824DC6">
        <w:rPr>
          <w:rFonts w:ascii="Arial" w:hAnsi="Arial" w:cs="Arial"/>
          <w:sz w:val="23"/>
          <w:szCs w:val="23"/>
        </w:rPr>
        <w:t>2021</w:t>
      </w:r>
      <w:r w:rsidRPr="00824DC6">
        <w:rPr>
          <w:rFonts w:ascii="Arial" w:hAnsi="Arial" w:cs="Arial"/>
          <w:sz w:val="23"/>
          <w:szCs w:val="23"/>
        </w:rPr>
        <w:t xml:space="preserve">, DECLARA expressamente que </w:t>
      </w:r>
      <w:r w:rsidRPr="00824DC6">
        <w:rPr>
          <w:rFonts w:ascii="Arial" w:hAnsi="Arial" w:cs="Arial"/>
          <w:kern w:val="2"/>
          <w:sz w:val="23"/>
          <w:szCs w:val="23"/>
        </w:rPr>
        <w:t>cumpre plenamente os requisitos de habilitação com todos os termos estabelecidos neste Edital.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kern w:val="2"/>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_______________________ , ______ de ___________ de</w:t>
      </w:r>
      <w:r w:rsidR="00E642DF" w:rsidRPr="00824DC6">
        <w:rPr>
          <w:rFonts w:ascii="Arial" w:hAnsi="Arial" w:cs="Arial"/>
          <w:snapToGrid w:val="0"/>
          <w:sz w:val="23"/>
          <w:szCs w:val="23"/>
        </w:rPr>
        <w:t>2021</w:t>
      </w:r>
      <w:r w:rsidRPr="00824DC6">
        <w:rPr>
          <w:rFonts w:ascii="Arial" w:hAnsi="Arial" w:cs="Arial"/>
          <w:snapToGrid w:val="0"/>
          <w:sz w:val="23"/>
          <w:szCs w:val="23"/>
        </w:rPr>
        <w:t>.</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TextoBoletim"/>
        <w:spacing w:after="0"/>
        <w:ind w:firstLine="0"/>
        <w:rPr>
          <w:sz w:val="23"/>
          <w:szCs w:val="23"/>
        </w:rPr>
      </w:pPr>
      <w:r w:rsidRPr="00824DC6">
        <w:rPr>
          <w:sz w:val="23"/>
          <w:szCs w:val="23"/>
        </w:rPr>
        <w:t>_______________________________</w:t>
      </w:r>
    </w:p>
    <w:p w:rsidR="00DA565B" w:rsidRPr="00824DC6" w:rsidRDefault="00DA565B" w:rsidP="00824DC6">
      <w:pPr>
        <w:pStyle w:val="TextoBoletim"/>
        <w:spacing w:after="0"/>
        <w:ind w:firstLine="0"/>
        <w:rPr>
          <w:b w:val="0"/>
          <w:sz w:val="23"/>
          <w:szCs w:val="23"/>
        </w:rPr>
      </w:pPr>
      <w:r w:rsidRPr="00824DC6">
        <w:rPr>
          <w:b w:val="0"/>
          <w:sz w:val="23"/>
          <w:szCs w:val="23"/>
        </w:rPr>
        <w:t>Assinatura do Representante Legal da Licitante</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Nome: _______________________________________</w:t>
      </w: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Nº Cédula de Identidade: _________________________</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pStyle w:val="Resumo"/>
        <w:spacing w:after="0"/>
        <w:ind w:firstLine="0"/>
        <w:jc w:val="both"/>
        <w:rPr>
          <w:color w:val="auto"/>
          <w:sz w:val="23"/>
          <w:szCs w:val="23"/>
        </w:rPr>
      </w:pPr>
      <w:r w:rsidRPr="00824DC6">
        <w:rPr>
          <w:b/>
          <w:color w:val="auto"/>
          <w:sz w:val="23"/>
          <w:szCs w:val="23"/>
        </w:rPr>
        <w:t>OBSERVAÇÃO:</w:t>
      </w:r>
      <w:r w:rsidRPr="00824DC6">
        <w:rPr>
          <w:color w:val="auto"/>
          <w:sz w:val="23"/>
          <w:szCs w:val="23"/>
        </w:rPr>
        <w:t xml:space="preserve"> ESSA DECLARAÇÃO DEVERÁ SER ENTREGUE AO PREGOEIRO, PELO INTERESSADO OU SEU REPRESENTANTE, </w:t>
      </w:r>
      <w:r w:rsidRPr="00824DC6">
        <w:rPr>
          <w:b/>
          <w:color w:val="auto"/>
          <w:sz w:val="23"/>
          <w:szCs w:val="23"/>
          <w:u w:val="single"/>
        </w:rPr>
        <w:t>FORA DO ENVELOPE</w:t>
      </w:r>
      <w:r w:rsidRPr="00824DC6">
        <w:rPr>
          <w:color w:val="auto"/>
          <w:sz w:val="23"/>
          <w:szCs w:val="23"/>
        </w:rPr>
        <w:t>, NA ABERTURA DA SESSÃO.</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b/>
          <w:sz w:val="23"/>
          <w:szCs w:val="23"/>
        </w:rPr>
      </w:pPr>
      <w:r w:rsidRPr="00824DC6">
        <w:rPr>
          <w:rFonts w:ascii="Arial" w:hAnsi="Arial" w:cs="Arial"/>
          <w:b/>
          <w:sz w:val="23"/>
          <w:szCs w:val="23"/>
        </w:rPr>
        <w:br w:type="page"/>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lastRenderedPageBreak/>
        <w:t xml:space="preserve">PROCESSO nº </w:t>
      </w:r>
      <w:r w:rsidR="003F77F4" w:rsidRPr="00824DC6">
        <w:rPr>
          <w:rFonts w:ascii="Arial" w:hAnsi="Arial"/>
          <w:i w:val="0"/>
          <w:sz w:val="23"/>
          <w:szCs w:val="23"/>
        </w:rPr>
        <w:t>058</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PREGÃO PRESENCIAL Nº </w:t>
      </w:r>
      <w:r w:rsidR="00AF106D">
        <w:rPr>
          <w:rFonts w:ascii="Arial" w:hAnsi="Arial"/>
          <w:i w:val="0"/>
          <w:sz w:val="23"/>
          <w:szCs w:val="23"/>
        </w:rPr>
        <w:t>037</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Padro"/>
        <w:tabs>
          <w:tab w:val="num" w:pos="1440"/>
        </w:tabs>
        <w:jc w:val="both"/>
        <w:rPr>
          <w:rFonts w:ascii="Arial" w:hAnsi="Arial" w:cs="Arial"/>
          <w:b/>
          <w:sz w:val="23"/>
          <w:szCs w:val="23"/>
        </w:rPr>
      </w:pPr>
    </w:p>
    <w:p w:rsidR="00DA565B" w:rsidRPr="00824DC6" w:rsidRDefault="00DA565B" w:rsidP="00824DC6">
      <w:pPr>
        <w:pStyle w:val="Padro"/>
        <w:tabs>
          <w:tab w:val="num" w:pos="1440"/>
        </w:tabs>
        <w:jc w:val="both"/>
        <w:rPr>
          <w:rFonts w:ascii="Arial" w:hAnsi="Arial" w:cs="Arial"/>
          <w:b/>
          <w:bCs/>
          <w:sz w:val="23"/>
          <w:szCs w:val="23"/>
        </w:rPr>
      </w:pPr>
      <w:r w:rsidRPr="00824DC6">
        <w:rPr>
          <w:rFonts w:ascii="Arial" w:hAnsi="Arial" w:cs="Arial"/>
          <w:b/>
          <w:sz w:val="23"/>
          <w:szCs w:val="23"/>
        </w:rPr>
        <w:t>ANEXO VI</w:t>
      </w:r>
    </w:p>
    <w:p w:rsidR="00DA565B" w:rsidRPr="00824DC6" w:rsidRDefault="00DA565B" w:rsidP="00824DC6">
      <w:pPr>
        <w:pStyle w:val="Padro"/>
        <w:tabs>
          <w:tab w:val="num" w:pos="1440"/>
        </w:tabs>
        <w:jc w:val="both"/>
        <w:rPr>
          <w:rFonts w:ascii="Arial" w:hAnsi="Arial" w:cs="Arial"/>
          <w:b/>
          <w:bCs/>
          <w:sz w:val="23"/>
          <w:szCs w:val="23"/>
        </w:rPr>
      </w:pPr>
    </w:p>
    <w:p w:rsidR="00DA565B" w:rsidRPr="00824DC6" w:rsidRDefault="00DA565B" w:rsidP="00824DC6">
      <w:pPr>
        <w:pStyle w:val="Padro"/>
        <w:tabs>
          <w:tab w:val="num" w:pos="1440"/>
        </w:tabs>
        <w:jc w:val="both"/>
        <w:rPr>
          <w:rFonts w:ascii="Arial" w:hAnsi="Arial" w:cs="Arial"/>
          <w:b/>
          <w:bCs/>
          <w:sz w:val="23"/>
          <w:szCs w:val="23"/>
        </w:rPr>
      </w:pPr>
    </w:p>
    <w:p w:rsidR="00DA565B" w:rsidRPr="00824DC6" w:rsidRDefault="00DA565B" w:rsidP="00824DC6">
      <w:pPr>
        <w:pStyle w:val="Padro"/>
        <w:tabs>
          <w:tab w:val="num" w:pos="1440"/>
        </w:tabs>
        <w:jc w:val="both"/>
        <w:rPr>
          <w:rFonts w:ascii="Arial" w:hAnsi="Arial" w:cs="Arial"/>
          <w:b/>
          <w:bCs/>
          <w:sz w:val="23"/>
          <w:szCs w:val="23"/>
        </w:rPr>
      </w:pPr>
      <w:r w:rsidRPr="00824DC6">
        <w:rPr>
          <w:rFonts w:ascii="Arial" w:hAnsi="Arial" w:cs="Arial"/>
          <w:b/>
          <w:bCs/>
          <w:sz w:val="23"/>
          <w:szCs w:val="23"/>
        </w:rPr>
        <w:t>MODELO DE DECLARAÇÃO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Padro"/>
        <w:keepNext/>
        <w:keepLines/>
        <w:jc w:val="both"/>
        <w:rPr>
          <w:rFonts w:ascii="Arial" w:hAnsi="Arial" w:cs="Arial"/>
          <w:b/>
          <w:color w:val="000000"/>
          <w:sz w:val="23"/>
          <w:szCs w:val="23"/>
        </w:rPr>
      </w:pPr>
    </w:p>
    <w:p w:rsidR="00DA565B" w:rsidRPr="00824DC6" w:rsidRDefault="00DA565B" w:rsidP="00824DC6">
      <w:pPr>
        <w:pStyle w:val="Padro"/>
        <w:keepNext/>
        <w:keepLines/>
        <w:jc w:val="both"/>
        <w:rPr>
          <w:rFonts w:ascii="Arial" w:hAnsi="Arial" w:cs="Arial"/>
          <w:color w:val="000000"/>
          <w:sz w:val="23"/>
          <w:szCs w:val="23"/>
        </w:rPr>
      </w:pPr>
      <w:r w:rsidRPr="00824DC6">
        <w:rPr>
          <w:rFonts w:ascii="Arial" w:hAnsi="Arial" w:cs="Arial"/>
          <w:color w:val="000000"/>
          <w:sz w:val="23"/>
          <w:szCs w:val="23"/>
        </w:rPr>
        <w:t>A empresa ..............................................., CNPJ n.º ..............................., declara, sob as penas da lei, que, até a presente data, inexistem fatos impeditivos para sua habilitação, no presente processo licitatório, ciente da obrigatoriedade de declarar ocorrências posteriores.</w:t>
      </w:r>
    </w:p>
    <w:p w:rsidR="00DA565B" w:rsidRPr="00824DC6" w:rsidRDefault="00DA565B" w:rsidP="00824DC6">
      <w:pPr>
        <w:pStyle w:val="Padro"/>
        <w:keepNext/>
        <w:keepLines/>
        <w:jc w:val="both"/>
        <w:rPr>
          <w:rFonts w:ascii="Arial" w:hAnsi="Arial" w:cs="Arial"/>
          <w:color w:val="000000"/>
          <w:sz w:val="23"/>
          <w:szCs w:val="23"/>
        </w:rPr>
      </w:pPr>
    </w:p>
    <w:p w:rsidR="00DA565B" w:rsidRPr="00824DC6" w:rsidRDefault="00DA565B" w:rsidP="00824DC6">
      <w:pPr>
        <w:pStyle w:val="Padro"/>
        <w:keepNext/>
        <w:keepLines/>
        <w:jc w:val="both"/>
        <w:rPr>
          <w:rFonts w:ascii="Arial" w:hAnsi="Arial" w:cs="Arial"/>
          <w:color w:val="000000"/>
          <w:sz w:val="23"/>
          <w:szCs w:val="23"/>
        </w:rPr>
      </w:pPr>
    </w:p>
    <w:p w:rsidR="00DA565B" w:rsidRPr="00824DC6" w:rsidRDefault="00DA565B" w:rsidP="00824DC6">
      <w:pPr>
        <w:pStyle w:val="Padro"/>
        <w:keepNext/>
        <w:keepLines/>
        <w:jc w:val="both"/>
        <w:rPr>
          <w:rFonts w:ascii="Arial" w:hAnsi="Arial" w:cs="Arial"/>
          <w:color w:val="000000"/>
          <w:sz w:val="23"/>
          <w:szCs w:val="23"/>
        </w:rPr>
      </w:pPr>
      <w:r w:rsidRPr="00824DC6">
        <w:rPr>
          <w:rFonts w:ascii="Arial" w:hAnsi="Arial" w:cs="Arial"/>
          <w:color w:val="000000"/>
          <w:sz w:val="23"/>
          <w:szCs w:val="23"/>
        </w:rPr>
        <w:t>Data e local</w:t>
      </w:r>
    </w:p>
    <w:p w:rsidR="00DA565B" w:rsidRPr="00824DC6" w:rsidRDefault="00DA565B" w:rsidP="00824DC6">
      <w:pPr>
        <w:pStyle w:val="Padro"/>
        <w:keepNext/>
        <w:keepLines/>
        <w:jc w:val="both"/>
        <w:rPr>
          <w:rFonts w:ascii="Arial" w:hAnsi="Arial" w:cs="Arial"/>
          <w:color w:val="000000"/>
          <w:sz w:val="23"/>
          <w:szCs w:val="23"/>
        </w:rPr>
      </w:pPr>
    </w:p>
    <w:p w:rsidR="00DA565B" w:rsidRPr="00824DC6" w:rsidRDefault="00DA565B" w:rsidP="00824DC6">
      <w:pPr>
        <w:pStyle w:val="Padro"/>
        <w:keepNext/>
        <w:keepLines/>
        <w:jc w:val="both"/>
        <w:rPr>
          <w:rFonts w:ascii="Arial" w:hAnsi="Arial" w:cs="Arial"/>
          <w:color w:val="000000"/>
          <w:sz w:val="23"/>
          <w:szCs w:val="23"/>
        </w:rPr>
      </w:pPr>
    </w:p>
    <w:p w:rsidR="00DA565B" w:rsidRPr="00824DC6" w:rsidRDefault="00DA565B" w:rsidP="00824DC6">
      <w:pPr>
        <w:pStyle w:val="Padro"/>
        <w:keepNext/>
        <w:keepLines/>
        <w:jc w:val="both"/>
        <w:rPr>
          <w:rFonts w:ascii="Arial" w:hAnsi="Arial" w:cs="Arial"/>
          <w:color w:val="000000"/>
          <w:sz w:val="23"/>
          <w:szCs w:val="23"/>
        </w:rPr>
      </w:pPr>
    </w:p>
    <w:p w:rsidR="00DA565B" w:rsidRPr="00824DC6" w:rsidRDefault="00DA565B" w:rsidP="00824DC6">
      <w:pPr>
        <w:pStyle w:val="Padro"/>
        <w:keepNext/>
        <w:keepLines/>
        <w:jc w:val="both"/>
        <w:rPr>
          <w:rFonts w:ascii="Arial" w:hAnsi="Arial" w:cs="Arial"/>
          <w:color w:val="000000"/>
          <w:sz w:val="23"/>
          <w:szCs w:val="23"/>
        </w:rPr>
      </w:pPr>
      <w:r w:rsidRPr="00824DC6">
        <w:rPr>
          <w:rFonts w:ascii="Arial" w:hAnsi="Arial" w:cs="Arial"/>
          <w:color w:val="000000"/>
          <w:sz w:val="23"/>
          <w:szCs w:val="23"/>
        </w:rPr>
        <w:t>____________________________________________</w:t>
      </w:r>
    </w:p>
    <w:p w:rsidR="00DA565B" w:rsidRPr="00824DC6" w:rsidRDefault="00DA565B" w:rsidP="00824DC6">
      <w:pPr>
        <w:pStyle w:val="Padro"/>
        <w:jc w:val="both"/>
        <w:rPr>
          <w:rFonts w:ascii="Arial" w:hAnsi="Arial" w:cs="Arial"/>
          <w:color w:val="000000"/>
          <w:sz w:val="23"/>
          <w:szCs w:val="23"/>
        </w:rPr>
      </w:pPr>
      <w:r w:rsidRPr="00824DC6">
        <w:rPr>
          <w:rFonts w:ascii="Arial" w:hAnsi="Arial" w:cs="Arial"/>
          <w:color w:val="000000"/>
          <w:sz w:val="23"/>
          <w:szCs w:val="23"/>
        </w:rPr>
        <w:t>Nome e assinatura do Diretor ou Representante Legal</w:t>
      </w:r>
    </w:p>
    <w:p w:rsidR="00DA565B" w:rsidRPr="00824DC6" w:rsidRDefault="00DA565B" w:rsidP="00824DC6">
      <w:pPr>
        <w:pStyle w:val="Padro"/>
        <w:jc w:val="both"/>
        <w:rPr>
          <w:rFonts w:ascii="Arial" w:hAnsi="Arial" w:cs="Arial"/>
          <w:color w:val="000000"/>
          <w:sz w:val="23"/>
          <w:szCs w:val="23"/>
        </w:rPr>
      </w:pPr>
    </w:p>
    <w:p w:rsidR="00DA565B" w:rsidRPr="00824DC6" w:rsidRDefault="00DA565B" w:rsidP="00824DC6">
      <w:pPr>
        <w:pStyle w:val="Padro"/>
        <w:jc w:val="both"/>
        <w:rPr>
          <w:rFonts w:ascii="Arial" w:hAnsi="Arial" w:cs="Arial"/>
          <w:color w:val="000000"/>
          <w:sz w:val="23"/>
          <w:szCs w:val="23"/>
        </w:rPr>
      </w:pPr>
    </w:p>
    <w:p w:rsidR="00DA565B" w:rsidRPr="00824DC6" w:rsidRDefault="00DA565B" w:rsidP="00824DC6">
      <w:pPr>
        <w:pStyle w:val="Padro"/>
        <w:jc w:val="both"/>
        <w:rPr>
          <w:rFonts w:ascii="Arial" w:hAnsi="Arial" w:cs="Arial"/>
          <w:color w:val="000000"/>
          <w:sz w:val="23"/>
          <w:szCs w:val="23"/>
        </w:rPr>
      </w:pPr>
    </w:p>
    <w:p w:rsidR="00DA565B" w:rsidRPr="00824DC6" w:rsidRDefault="00DA565B" w:rsidP="00824DC6">
      <w:pPr>
        <w:pStyle w:val="Padro"/>
        <w:jc w:val="both"/>
        <w:rPr>
          <w:rFonts w:ascii="Arial" w:hAnsi="Arial" w:cs="Arial"/>
          <w:color w:val="000000"/>
          <w:sz w:val="23"/>
          <w:szCs w:val="23"/>
        </w:rPr>
      </w:pPr>
    </w:p>
    <w:p w:rsidR="00DA565B" w:rsidRPr="00824DC6" w:rsidRDefault="00DA565B" w:rsidP="00824DC6">
      <w:pPr>
        <w:pStyle w:val="Padro"/>
        <w:tabs>
          <w:tab w:val="num" w:pos="1440"/>
        </w:tabs>
        <w:jc w:val="both"/>
        <w:rPr>
          <w:rFonts w:ascii="Arial" w:hAnsi="Arial" w:cs="Arial"/>
          <w:color w:val="000000"/>
          <w:sz w:val="23"/>
          <w:szCs w:val="23"/>
        </w:rPr>
      </w:pPr>
      <w:r w:rsidRPr="00824DC6">
        <w:rPr>
          <w:rFonts w:ascii="Arial" w:hAnsi="Arial" w:cs="Arial"/>
          <w:color w:val="000000"/>
          <w:sz w:val="23"/>
          <w:szCs w:val="23"/>
        </w:rPr>
        <w:br w:type="page"/>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lastRenderedPageBreak/>
        <w:t xml:space="preserve">PROCESSO nº </w:t>
      </w:r>
      <w:r w:rsidR="003F77F4" w:rsidRPr="00824DC6">
        <w:rPr>
          <w:rFonts w:ascii="Arial" w:hAnsi="Arial"/>
          <w:i w:val="0"/>
          <w:sz w:val="23"/>
          <w:szCs w:val="23"/>
        </w:rPr>
        <w:t>058</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PREGÃO PRESENCIAL Nº </w:t>
      </w:r>
      <w:r w:rsidR="00AF106D">
        <w:rPr>
          <w:rFonts w:ascii="Arial" w:hAnsi="Arial"/>
          <w:i w:val="0"/>
          <w:sz w:val="23"/>
          <w:szCs w:val="23"/>
        </w:rPr>
        <w:t>037</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Padro"/>
        <w:tabs>
          <w:tab w:val="num" w:pos="1440"/>
        </w:tabs>
        <w:jc w:val="both"/>
        <w:rPr>
          <w:rFonts w:ascii="Arial" w:hAnsi="Arial" w:cs="Arial"/>
          <w:sz w:val="23"/>
          <w:szCs w:val="23"/>
        </w:rPr>
      </w:pPr>
    </w:p>
    <w:p w:rsidR="00DA565B" w:rsidRPr="00824DC6" w:rsidRDefault="00DA565B" w:rsidP="00824DC6">
      <w:pPr>
        <w:pStyle w:val="Padro"/>
        <w:tabs>
          <w:tab w:val="num" w:pos="1440"/>
        </w:tabs>
        <w:jc w:val="both"/>
        <w:rPr>
          <w:rFonts w:ascii="Arial" w:hAnsi="Arial" w:cs="Arial"/>
          <w:sz w:val="23"/>
          <w:szCs w:val="23"/>
        </w:rPr>
      </w:pPr>
    </w:p>
    <w:p w:rsidR="00DA565B" w:rsidRPr="00824DC6" w:rsidRDefault="00DA565B" w:rsidP="00824DC6">
      <w:pPr>
        <w:pStyle w:val="Padro"/>
        <w:tabs>
          <w:tab w:val="num" w:pos="1440"/>
        </w:tabs>
        <w:jc w:val="both"/>
        <w:rPr>
          <w:rFonts w:ascii="Arial" w:hAnsi="Arial" w:cs="Arial"/>
          <w:sz w:val="23"/>
          <w:szCs w:val="23"/>
        </w:rPr>
      </w:pPr>
    </w:p>
    <w:p w:rsidR="00DA565B" w:rsidRPr="00824DC6" w:rsidRDefault="00DA565B" w:rsidP="00824DC6">
      <w:pPr>
        <w:pStyle w:val="Padro"/>
        <w:tabs>
          <w:tab w:val="num" w:pos="1440"/>
        </w:tabs>
        <w:jc w:val="both"/>
        <w:rPr>
          <w:rFonts w:ascii="Arial" w:hAnsi="Arial" w:cs="Arial"/>
          <w:b/>
          <w:sz w:val="23"/>
          <w:szCs w:val="23"/>
        </w:rPr>
      </w:pPr>
      <w:r w:rsidRPr="00824DC6">
        <w:rPr>
          <w:rFonts w:ascii="Arial" w:hAnsi="Arial" w:cs="Arial"/>
          <w:b/>
          <w:sz w:val="23"/>
          <w:szCs w:val="23"/>
        </w:rPr>
        <w:t>ANEXO VII</w:t>
      </w:r>
    </w:p>
    <w:p w:rsidR="00DA565B" w:rsidRPr="00824DC6" w:rsidRDefault="00DA565B" w:rsidP="00824DC6">
      <w:pPr>
        <w:pStyle w:val="Padro"/>
        <w:tabs>
          <w:tab w:val="num" w:pos="1440"/>
        </w:tabs>
        <w:jc w:val="both"/>
        <w:rPr>
          <w:rFonts w:ascii="Arial" w:hAnsi="Arial" w:cs="Arial"/>
          <w:sz w:val="23"/>
          <w:szCs w:val="23"/>
        </w:rPr>
      </w:pPr>
    </w:p>
    <w:p w:rsidR="00DA565B" w:rsidRPr="00824DC6" w:rsidRDefault="00DA565B" w:rsidP="00824DC6">
      <w:pPr>
        <w:pStyle w:val="Padro"/>
        <w:jc w:val="both"/>
        <w:rPr>
          <w:rFonts w:ascii="Arial" w:hAnsi="Arial" w:cs="Arial"/>
          <w:color w:val="000000"/>
          <w:sz w:val="23"/>
          <w:szCs w:val="23"/>
        </w:rPr>
      </w:pPr>
      <w:r w:rsidRPr="00824DC6">
        <w:rPr>
          <w:rFonts w:ascii="Arial" w:hAnsi="Arial" w:cs="Arial"/>
          <w:color w:val="000000"/>
          <w:sz w:val="23"/>
          <w:szCs w:val="23"/>
        </w:rPr>
        <w:t>MODELO DE DECLARAÇÃO</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Corpodetexto"/>
        <w:spacing w:after="0" w:line="240" w:lineRule="auto"/>
        <w:jc w:val="both"/>
        <w:rPr>
          <w:rFonts w:ascii="Arial" w:hAnsi="Arial" w:cs="Arial"/>
          <w:sz w:val="23"/>
          <w:szCs w:val="23"/>
        </w:rPr>
      </w:pPr>
    </w:p>
    <w:p w:rsidR="00DA565B" w:rsidRPr="00824DC6" w:rsidRDefault="00DA565B" w:rsidP="00824DC6">
      <w:pPr>
        <w:pStyle w:val="Textoembloco"/>
        <w:spacing w:before="0" w:after="0"/>
        <w:ind w:left="0" w:right="0"/>
        <w:rPr>
          <w:rFonts w:cs="Arial"/>
          <w:bCs/>
          <w:sz w:val="23"/>
          <w:szCs w:val="23"/>
        </w:rPr>
      </w:pPr>
      <w:r w:rsidRPr="00824DC6">
        <w:rPr>
          <w:rFonts w:cs="Arial"/>
          <w:bCs/>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A565B" w:rsidRPr="00824DC6" w:rsidRDefault="00DA565B" w:rsidP="00824DC6">
      <w:pPr>
        <w:pStyle w:val="Textoembloco"/>
        <w:spacing w:before="0" w:after="0"/>
        <w:ind w:left="0" w:right="0"/>
        <w:rPr>
          <w:rFonts w:cs="Arial"/>
          <w:bCs/>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Ressalva: emprega menor, a partir de quatorze anos, na condição de aprendiz ( ).</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w:t>
      </w:r>
    </w:p>
    <w:p w:rsidR="00DA565B" w:rsidRPr="00824DC6" w:rsidRDefault="00DA565B" w:rsidP="00824DC6">
      <w:pPr>
        <w:jc w:val="both"/>
        <w:rPr>
          <w:rFonts w:ascii="Arial" w:hAnsi="Arial" w:cs="Arial"/>
          <w:sz w:val="23"/>
          <w:szCs w:val="23"/>
        </w:rPr>
      </w:pPr>
      <w:r w:rsidRPr="00824DC6">
        <w:rPr>
          <w:rFonts w:ascii="Arial" w:hAnsi="Arial" w:cs="Arial"/>
          <w:sz w:val="23"/>
          <w:szCs w:val="23"/>
        </w:rPr>
        <w:t>(data)</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w:t>
      </w:r>
    </w:p>
    <w:p w:rsidR="00DA565B" w:rsidRPr="00824DC6" w:rsidRDefault="00DA565B" w:rsidP="00824DC6">
      <w:pPr>
        <w:jc w:val="both"/>
        <w:rPr>
          <w:rFonts w:ascii="Arial" w:hAnsi="Arial" w:cs="Arial"/>
          <w:sz w:val="23"/>
          <w:szCs w:val="23"/>
        </w:rPr>
      </w:pPr>
      <w:r w:rsidRPr="00824DC6">
        <w:rPr>
          <w:rFonts w:ascii="Arial" w:hAnsi="Arial" w:cs="Arial"/>
          <w:sz w:val="23"/>
          <w:szCs w:val="23"/>
        </w:rPr>
        <w:t>(representante legal)</w:t>
      </w:r>
    </w:p>
    <w:p w:rsidR="00DA565B" w:rsidRPr="00824DC6" w:rsidRDefault="00DA565B" w:rsidP="00824DC6">
      <w:pPr>
        <w:jc w:val="both"/>
        <w:rPr>
          <w:rFonts w:ascii="Arial" w:hAnsi="Arial" w:cs="Arial"/>
          <w:sz w:val="23"/>
          <w:szCs w:val="23"/>
        </w:rPr>
      </w:pPr>
      <w:r w:rsidRPr="00824DC6">
        <w:rPr>
          <w:rFonts w:ascii="Arial" w:hAnsi="Arial" w:cs="Arial"/>
          <w:sz w:val="23"/>
          <w:szCs w:val="23"/>
        </w:rPr>
        <w:t>(Observação: em caso afirmativo, assinalar a ressalva acima)</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br w:type="page"/>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lastRenderedPageBreak/>
        <w:t xml:space="preserve">PROCESSO nº </w:t>
      </w:r>
      <w:r w:rsidR="003F77F4" w:rsidRPr="00824DC6">
        <w:rPr>
          <w:rFonts w:ascii="Arial" w:hAnsi="Arial"/>
          <w:i w:val="0"/>
          <w:sz w:val="23"/>
          <w:szCs w:val="23"/>
        </w:rPr>
        <w:t>058</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pStyle w:val="Ttulo2"/>
        <w:spacing w:before="0" w:after="0"/>
        <w:ind w:left="0" w:firstLine="0"/>
        <w:jc w:val="both"/>
        <w:rPr>
          <w:rFonts w:ascii="Arial" w:hAnsi="Arial"/>
          <w:i w:val="0"/>
          <w:sz w:val="23"/>
          <w:szCs w:val="23"/>
        </w:rPr>
      </w:pPr>
      <w:r w:rsidRPr="00824DC6">
        <w:rPr>
          <w:rFonts w:ascii="Arial" w:hAnsi="Arial"/>
          <w:i w:val="0"/>
          <w:sz w:val="23"/>
          <w:szCs w:val="23"/>
        </w:rPr>
        <w:t xml:space="preserve">PREGÃO PRESENCIAL Nº </w:t>
      </w:r>
      <w:r w:rsidR="00AF106D">
        <w:rPr>
          <w:rFonts w:ascii="Arial" w:hAnsi="Arial"/>
          <w:i w:val="0"/>
          <w:sz w:val="23"/>
          <w:szCs w:val="23"/>
        </w:rPr>
        <w:t>037</w:t>
      </w:r>
      <w:r w:rsidR="00475200" w:rsidRPr="00824DC6">
        <w:rPr>
          <w:rFonts w:ascii="Arial" w:hAnsi="Arial"/>
          <w:i w:val="0"/>
          <w:sz w:val="23"/>
          <w:szCs w:val="23"/>
        </w:rPr>
        <w:t>/</w:t>
      </w:r>
      <w:r w:rsidR="00E642DF" w:rsidRPr="00824DC6">
        <w:rPr>
          <w:rFonts w:ascii="Arial" w:hAnsi="Arial"/>
          <w:i w:val="0"/>
          <w:sz w:val="23"/>
          <w:szCs w:val="23"/>
        </w:rPr>
        <w:t>2021</w:t>
      </w:r>
    </w:p>
    <w:p w:rsidR="00DA565B" w:rsidRPr="00824DC6" w:rsidRDefault="00DA565B" w:rsidP="00824DC6">
      <w:pPr>
        <w:jc w:val="both"/>
        <w:rPr>
          <w:rFonts w:ascii="Arial" w:hAnsi="Arial" w:cs="Arial"/>
          <w:sz w:val="23"/>
          <w:szCs w:val="23"/>
        </w:rPr>
      </w:pPr>
    </w:p>
    <w:p w:rsidR="00DA565B" w:rsidRPr="00824DC6" w:rsidRDefault="00DA565B" w:rsidP="00824DC6">
      <w:pPr>
        <w:pStyle w:val="Resumo"/>
        <w:spacing w:after="0"/>
        <w:ind w:firstLine="0"/>
        <w:jc w:val="both"/>
        <w:rPr>
          <w:sz w:val="23"/>
          <w:szCs w:val="23"/>
        </w:rPr>
      </w:pPr>
      <w:r w:rsidRPr="00824DC6">
        <w:rPr>
          <w:b/>
          <w:snapToGrid w:val="0"/>
          <w:sz w:val="23"/>
          <w:szCs w:val="23"/>
        </w:rPr>
        <w:t>ANEXO VIII</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b/>
          <w:bCs/>
          <w:sz w:val="23"/>
          <w:szCs w:val="23"/>
        </w:rPr>
      </w:pPr>
      <w:r w:rsidRPr="00824DC6">
        <w:rPr>
          <w:rFonts w:ascii="Arial" w:hAnsi="Arial" w:cs="Arial"/>
          <w:b/>
          <w:bCs/>
          <w:sz w:val="23"/>
          <w:szCs w:val="23"/>
        </w:rPr>
        <w:t>MODELO DE DECLARAÇÃO DE QUE CONCORDA COM OS TERMOS DO EDITAL</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z w:val="23"/>
          <w:szCs w:val="23"/>
        </w:rPr>
      </w:pPr>
      <w:r w:rsidRPr="00824DC6">
        <w:rPr>
          <w:rFonts w:ascii="Arial" w:hAnsi="Arial" w:cs="Arial"/>
          <w:sz w:val="23"/>
          <w:szCs w:val="23"/>
        </w:rPr>
        <w:t>DECLARAÇÃO</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Corpodetexto"/>
        <w:spacing w:after="0" w:line="240" w:lineRule="auto"/>
        <w:jc w:val="both"/>
        <w:rPr>
          <w:rFonts w:ascii="Arial" w:hAnsi="Arial" w:cs="Arial"/>
          <w:snapToGrid w:val="0"/>
          <w:sz w:val="23"/>
          <w:szCs w:val="23"/>
        </w:rPr>
      </w:pPr>
      <w:r w:rsidRPr="00824DC6">
        <w:rPr>
          <w:rFonts w:ascii="Arial" w:hAnsi="Arial" w:cs="Arial"/>
          <w:snapToGrid w:val="0"/>
          <w:sz w:val="23"/>
          <w:szCs w:val="23"/>
        </w:rPr>
        <w:t xml:space="preserve">____________________________________________,CNPJ_____________________________ , sediada ________________________________________________ , por intermédio de seu representante legal, infra-assinado, e para os fins do Pregão nº  </w:t>
      </w:r>
      <w:r w:rsidR="00AF106D">
        <w:rPr>
          <w:rFonts w:ascii="Arial" w:hAnsi="Arial" w:cs="Arial"/>
          <w:snapToGrid w:val="0"/>
          <w:sz w:val="23"/>
          <w:szCs w:val="23"/>
        </w:rPr>
        <w:t>037</w:t>
      </w:r>
      <w:r w:rsidR="00475200" w:rsidRPr="00824DC6">
        <w:rPr>
          <w:rFonts w:ascii="Arial" w:hAnsi="Arial" w:cs="Arial"/>
          <w:snapToGrid w:val="0"/>
          <w:sz w:val="23"/>
          <w:szCs w:val="23"/>
        </w:rPr>
        <w:t>/</w:t>
      </w:r>
      <w:r w:rsidR="00E642DF" w:rsidRPr="00824DC6">
        <w:rPr>
          <w:rFonts w:ascii="Arial" w:hAnsi="Arial" w:cs="Arial"/>
          <w:snapToGrid w:val="0"/>
          <w:sz w:val="23"/>
          <w:szCs w:val="23"/>
        </w:rPr>
        <w:t>2021</w:t>
      </w:r>
      <w:r w:rsidRPr="00824DC6">
        <w:rPr>
          <w:rFonts w:ascii="Arial" w:hAnsi="Arial" w:cs="Arial"/>
          <w:snapToGrid w:val="0"/>
          <w:sz w:val="23"/>
          <w:szCs w:val="23"/>
        </w:rPr>
        <w:t>, DECLARA expressamente que :</w:t>
      </w:r>
    </w:p>
    <w:p w:rsidR="00DA565B" w:rsidRPr="00824DC6" w:rsidRDefault="00DA565B" w:rsidP="00824DC6">
      <w:pPr>
        <w:pStyle w:val="Corpodetexto"/>
        <w:spacing w:after="0" w:line="240" w:lineRule="auto"/>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kern w:val="2"/>
          <w:sz w:val="23"/>
          <w:szCs w:val="23"/>
        </w:rPr>
        <w:t>►concorda com todos os termos estabelecidos neste Edital</w:t>
      </w:r>
      <w:r w:rsidRPr="00824DC6">
        <w:rPr>
          <w:rFonts w:ascii="Arial" w:hAnsi="Arial" w:cs="Arial"/>
          <w:snapToGrid w:val="0"/>
          <w:sz w:val="23"/>
          <w:szCs w:val="23"/>
        </w:rPr>
        <w:t>;</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kern w:val="2"/>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_______________________ , ______ de ___________ de</w:t>
      </w:r>
      <w:r w:rsidR="00E642DF" w:rsidRPr="00824DC6">
        <w:rPr>
          <w:rFonts w:ascii="Arial" w:hAnsi="Arial" w:cs="Arial"/>
          <w:snapToGrid w:val="0"/>
          <w:sz w:val="23"/>
          <w:szCs w:val="23"/>
        </w:rPr>
        <w:t>2021</w:t>
      </w:r>
      <w:r w:rsidRPr="00824DC6">
        <w:rPr>
          <w:rFonts w:ascii="Arial" w:hAnsi="Arial" w:cs="Arial"/>
          <w:snapToGrid w:val="0"/>
          <w:sz w:val="23"/>
          <w:szCs w:val="23"/>
        </w:rPr>
        <w:t>.</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pStyle w:val="TextoBoletim"/>
        <w:spacing w:after="0"/>
        <w:ind w:firstLine="0"/>
        <w:rPr>
          <w:sz w:val="23"/>
          <w:szCs w:val="23"/>
        </w:rPr>
      </w:pPr>
      <w:r w:rsidRPr="00824DC6">
        <w:rPr>
          <w:sz w:val="23"/>
          <w:szCs w:val="23"/>
        </w:rPr>
        <w:t>______________________________________________</w:t>
      </w:r>
    </w:p>
    <w:p w:rsidR="00DA565B" w:rsidRPr="00824DC6" w:rsidRDefault="00DA565B" w:rsidP="00824DC6">
      <w:pPr>
        <w:pStyle w:val="TextoBoletim"/>
        <w:spacing w:after="0"/>
        <w:ind w:firstLine="0"/>
        <w:rPr>
          <w:sz w:val="23"/>
          <w:szCs w:val="23"/>
        </w:rPr>
      </w:pPr>
      <w:r w:rsidRPr="00824DC6">
        <w:rPr>
          <w:sz w:val="23"/>
          <w:szCs w:val="23"/>
        </w:rPr>
        <w:t>Assinatura do Representante Legal da Licitante</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Nome: _______________________________________</w:t>
      </w:r>
    </w:p>
    <w:p w:rsidR="00DA565B" w:rsidRPr="00824DC6" w:rsidRDefault="00DA565B" w:rsidP="00824DC6">
      <w:pPr>
        <w:jc w:val="both"/>
        <w:rPr>
          <w:rFonts w:ascii="Arial" w:hAnsi="Arial" w:cs="Arial"/>
          <w:snapToGrid w:val="0"/>
          <w:sz w:val="23"/>
          <w:szCs w:val="23"/>
        </w:rPr>
      </w:pPr>
    </w:p>
    <w:p w:rsidR="00DA565B" w:rsidRPr="00824DC6" w:rsidRDefault="00DA565B" w:rsidP="00824DC6">
      <w:pPr>
        <w:jc w:val="both"/>
        <w:rPr>
          <w:rFonts w:ascii="Arial" w:hAnsi="Arial" w:cs="Arial"/>
          <w:snapToGrid w:val="0"/>
          <w:sz w:val="23"/>
          <w:szCs w:val="23"/>
        </w:rPr>
      </w:pPr>
      <w:r w:rsidRPr="00824DC6">
        <w:rPr>
          <w:rFonts w:ascii="Arial" w:hAnsi="Arial" w:cs="Arial"/>
          <w:snapToGrid w:val="0"/>
          <w:sz w:val="23"/>
          <w:szCs w:val="23"/>
        </w:rPr>
        <w:t>Nº Cédula de Identidade: _________________________</w:t>
      </w: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DA565B" w:rsidRPr="00824DC6" w:rsidRDefault="00DA565B" w:rsidP="00824DC6">
      <w:pPr>
        <w:jc w:val="both"/>
        <w:rPr>
          <w:rFonts w:ascii="Arial" w:hAnsi="Arial" w:cs="Arial"/>
          <w:sz w:val="23"/>
          <w:szCs w:val="23"/>
        </w:rPr>
      </w:pPr>
    </w:p>
    <w:p w:rsidR="00045947" w:rsidRPr="00824DC6" w:rsidRDefault="00045947" w:rsidP="00824DC6">
      <w:pPr>
        <w:jc w:val="both"/>
        <w:rPr>
          <w:rFonts w:ascii="Arial" w:hAnsi="Arial" w:cs="Arial"/>
          <w:sz w:val="23"/>
          <w:szCs w:val="23"/>
        </w:rPr>
      </w:pPr>
    </w:p>
    <w:sectPr w:rsidR="00045947" w:rsidRPr="00824DC6"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94D" w:rsidRDefault="0059394D" w:rsidP="00035C98">
      <w:r>
        <w:separator/>
      </w:r>
    </w:p>
  </w:endnote>
  <w:endnote w:type="continuationSeparator" w:id="1">
    <w:p w:rsidR="0059394D" w:rsidRDefault="0059394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F4" w:rsidRDefault="003F77F4" w:rsidP="00667623">
    <w:pPr>
      <w:pStyle w:val="Footer"/>
      <w:ind w:left="-993"/>
      <w:jc w:val="center"/>
      <w:rPr>
        <w:sz w:val="20"/>
        <w:szCs w:val="20"/>
      </w:rPr>
    </w:pPr>
    <w:r>
      <w:rPr>
        <w:sz w:val="20"/>
        <w:szCs w:val="20"/>
      </w:rPr>
      <w:t>____________________________________________________________________________________</w:t>
    </w:r>
  </w:p>
  <w:p w:rsidR="003F77F4" w:rsidRDefault="003F77F4" w:rsidP="00667623">
    <w:pPr>
      <w:pStyle w:val="Footer"/>
      <w:ind w:left="-993"/>
      <w:jc w:val="center"/>
      <w:rPr>
        <w:sz w:val="20"/>
        <w:szCs w:val="20"/>
      </w:rPr>
    </w:pPr>
    <w:r>
      <w:rPr>
        <w:sz w:val="20"/>
        <w:szCs w:val="20"/>
      </w:rPr>
      <w:t>Praça Santo Antônio, nº 190, Centro, Pequi/MG–Cep: 35.667-000</w:t>
    </w:r>
  </w:p>
  <w:p w:rsidR="003F77F4" w:rsidRDefault="003F77F4" w:rsidP="00667623">
    <w:pPr>
      <w:pStyle w:val="Footer"/>
      <w:ind w:left="-993"/>
      <w:jc w:val="center"/>
      <w:rPr>
        <w:sz w:val="20"/>
        <w:szCs w:val="20"/>
      </w:rPr>
    </w:pPr>
    <w:r>
      <w:rPr>
        <w:sz w:val="20"/>
        <w:szCs w:val="20"/>
      </w:rPr>
      <w:t>Tel: (37) 3278-1247- Fax: (37) 3278-1272</w:t>
    </w:r>
  </w:p>
  <w:p w:rsidR="003F77F4" w:rsidRDefault="003F77F4" w:rsidP="00F5442D">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94D" w:rsidRDefault="0059394D" w:rsidP="00035C98">
      <w:r>
        <w:separator/>
      </w:r>
    </w:p>
  </w:footnote>
  <w:footnote w:type="continuationSeparator" w:id="1">
    <w:p w:rsidR="0059394D" w:rsidRDefault="0059394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7F4" w:rsidRDefault="003F77F4">
    <w:pPr>
      <w:pStyle w:val="Header"/>
      <w:tabs>
        <w:tab w:val="left" w:pos="900"/>
        <w:tab w:val="center" w:pos="4606"/>
      </w:tabs>
      <w:jc w:val="center"/>
      <w:rPr>
        <w:sz w:val="32"/>
        <w:szCs w:val="32"/>
      </w:rPr>
    </w:pPr>
    <w:bookmarkStart w:id="10" w:name="OLE_LINK20"/>
    <w:bookmarkStart w:id="11" w:name="OLE_LINK21"/>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F77F4" w:rsidRDefault="003F77F4">
    <w:pPr>
      <w:pStyle w:val="Header"/>
      <w:jc w:val="center"/>
      <w:rPr>
        <w:sz w:val="32"/>
        <w:szCs w:val="32"/>
      </w:rPr>
    </w:pPr>
    <w:r>
      <w:rPr>
        <w:sz w:val="32"/>
        <w:szCs w:val="32"/>
      </w:rPr>
      <w:t>ESTADO DE MINAS GERAIS</w:t>
    </w:r>
    <w:bookmarkEnd w:id="10"/>
    <w:bookmarkEnd w:id="11"/>
  </w:p>
  <w:p w:rsidR="003F77F4" w:rsidRDefault="003F77F4">
    <w:pPr>
      <w:pStyle w:val="Header"/>
      <w:jc w:val="center"/>
      <w:rPr>
        <w:sz w:val="32"/>
        <w:szCs w:val="32"/>
      </w:rPr>
    </w:pPr>
  </w:p>
  <w:p w:rsidR="003F77F4" w:rsidRDefault="003F77F4">
    <w:pPr>
      <w:pStyle w:val="Header"/>
      <w:jc w:val="center"/>
      <w:rPr>
        <w:sz w:val="32"/>
        <w:szCs w:val="32"/>
      </w:rPr>
    </w:pPr>
  </w:p>
  <w:p w:rsidR="003F77F4" w:rsidRDefault="003F77F4">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lvlText w:val="%1."/>
      <w:legacy w:legacy="1" w:legacySpace="0" w:legacyIndent="1134"/>
      <w:lvlJc w:val="left"/>
      <w:pPr>
        <w:ind w:left="1134" w:hanging="1134"/>
      </w:p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pStyle w:val="Ttulo5"/>
      <w:lvlText w:val="%1.%2.%3.%4.%5"/>
      <w:legacy w:legacy="1" w:legacySpace="144" w:legacyIndent="0"/>
      <w:lvlJc w:val="left"/>
    </w:lvl>
    <w:lvl w:ilvl="5">
      <w:start w:val="1"/>
      <w:numFmt w:val="decimal"/>
      <w:pStyle w:val="Ttulo6"/>
      <w:lvlText w:val="%1.%2.%3.%4.%5.%6"/>
      <w:legacy w:legacy="1" w:legacySpace="144" w:legacyIndent="0"/>
      <w:lvlJc w:val="left"/>
    </w:lvl>
    <w:lvl w:ilvl="6">
      <w:start w:val="1"/>
      <w:numFmt w:val="decimal"/>
      <w:pStyle w:val="Ttulo7"/>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3"/>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4">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5">
    <w:nsid w:val="14FE0156"/>
    <w:multiLevelType w:val="hybridMultilevel"/>
    <w:tmpl w:val="487058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7">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8">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11">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2">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4">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5">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17">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nsid w:val="58D76ED8"/>
    <w:multiLevelType w:val="hybridMultilevel"/>
    <w:tmpl w:val="34D0916C"/>
    <w:lvl w:ilvl="0" w:tplc="48B0EAC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4">
    <w:nsid w:val="6D55311F"/>
    <w:multiLevelType w:val="multilevel"/>
    <w:tmpl w:val="59C6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6">
    <w:nsid w:val="764B7581"/>
    <w:multiLevelType w:val="hybridMultilevel"/>
    <w:tmpl w:val="BCEA14DA"/>
    <w:lvl w:ilvl="0" w:tplc="04160001">
      <w:start w:val="2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nsid w:val="7C8E2714"/>
    <w:multiLevelType w:val="hybridMultilevel"/>
    <w:tmpl w:val="BFE0817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5"/>
  </w:num>
  <w:num w:numId="2">
    <w:abstractNumId w:val="12"/>
  </w:num>
  <w:num w:numId="3">
    <w:abstractNumId w:val="1"/>
  </w:num>
  <w:num w:numId="4">
    <w:abstractNumId w:val="25"/>
  </w:num>
  <w:num w:numId="5">
    <w:abstractNumId w:val="10"/>
  </w:num>
  <w:num w:numId="6">
    <w:abstractNumId w:val="13"/>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7">
    <w:abstractNumId w:val="3"/>
  </w:num>
  <w:num w:numId="8">
    <w:abstractNumId w:val="22"/>
  </w:num>
  <w:num w:numId="9">
    <w:abstractNumId w:val="17"/>
  </w:num>
  <w:num w:numId="10">
    <w:abstractNumId w:val="27"/>
  </w:num>
  <w:num w:numId="11">
    <w:abstractNumId w:val="14"/>
  </w:num>
  <w:num w:numId="12">
    <w:abstractNumId w:val="23"/>
  </w:num>
  <w:num w:numId="13">
    <w:abstractNumId w:val="9"/>
  </w:num>
  <w:num w:numId="14">
    <w:abstractNumId w:val="7"/>
  </w:num>
  <w:num w:numId="15">
    <w:abstractNumId w:val="18"/>
  </w:num>
  <w:num w:numId="16">
    <w:abstractNumId w:val="16"/>
  </w:num>
  <w:num w:numId="17">
    <w:abstractNumId w:val="6"/>
  </w:num>
  <w:num w:numId="18">
    <w:abstractNumId w:val="4"/>
  </w:num>
  <w:num w:numId="19">
    <w:abstractNumId w:val="20"/>
  </w:num>
  <w:num w:numId="20">
    <w:abstractNumId w:val="11"/>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8"/>
  </w:num>
  <w:num w:numId="24">
    <w:abstractNumId w:val="2"/>
  </w:num>
  <w:num w:numId="25">
    <w:abstractNumId w:val="26"/>
  </w:num>
  <w:num w:numId="26">
    <w:abstractNumId w:val="19"/>
  </w:num>
  <w:num w:numId="27">
    <w:abstractNumId w:val="24"/>
  </w:num>
  <w:num w:numId="28">
    <w:abstractNumId w:val="5"/>
  </w:num>
  <w:num w:numId="29">
    <w:abstractNumId w:val="0"/>
  </w:num>
  <w:num w:numId="30">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4B25"/>
    <w:rsid w:val="00005CE4"/>
    <w:rsid w:val="000068D1"/>
    <w:rsid w:val="00012675"/>
    <w:rsid w:val="00014FA1"/>
    <w:rsid w:val="00020A47"/>
    <w:rsid w:val="00035C98"/>
    <w:rsid w:val="0004475D"/>
    <w:rsid w:val="00045947"/>
    <w:rsid w:val="00066554"/>
    <w:rsid w:val="00096FFE"/>
    <w:rsid w:val="000A05D5"/>
    <w:rsid w:val="000A064F"/>
    <w:rsid w:val="000A06AA"/>
    <w:rsid w:val="000B5726"/>
    <w:rsid w:val="000D4A8A"/>
    <w:rsid w:val="00107BDE"/>
    <w:rsid w:val="001102E3"/>
    <w:rsid w:val="001307F3"/>
    <w:rsid w:val="001365E3"/>
    <w:rsid w:val="00141D9B"/>
    <w:rsid w:val="00160839"/>
    <w:rsid w:val="0018125B"/>
    <w:rsid w:val="001A31B1"/>
    <w:rsid w:val="001C5514"/>
    <w:rsid w:val="001E4E62"/>
    <w:rsid w:val="001E6D36"/>
    <w:rsid w:val="001F45AB"/>
    <w:rsid w:val="00200DD5"/>
    <w:rsid w:val="00234A55"/>
    <w:rsid w:val="00256024"/>
    <w:rsid w:val="00262AF6"/>
    <w:rsid w:val="00270FF6"/>
    <w:rsid w:val="002818D4"/>
    <w:rsid w:val="0029308A"/>
    <w:rsid w:val="00296680"/>
    <w:rsid w:val="002C2478"/>
    <w:rsid w:val="003049E8"/>
    <w:rsid w:val="00337DC6"/>
    <w:rsid w:val="00341228"/>
    <w:rsid w:val="003515B5"/>
    <w:rsid w:val="00352DD6"/>
    <w:rsid w:val="00382669"/>
    <w:rsid w:val="003A38B4"/>
    <w:rsid w:val="003A7ACC"/>
    <w:rsid w:val="003B22EA"/>
    <w:rsid w:val="003B24D0"/>
    <w:rsid w:val="003B2EBD"/>
    <w:rsid w:val="003B6340"/>
    <w:rsid w:val="003C5C1C"/>
    <w:rsid w:val="003D1357"/>
    <w:rsid w:val="003D38D5"/>
    <w:rsid w:val="003D45E9"/>
    <w:rsid w:val="003E6AC0"/>
    <w:rsid w:val="003F0DB9"/>
    <w:rsid w:val="003F737F"/>
    <w:rsid w:val="003F77F4"/>
    <w:rsid w:val="00425EA1"/>
    <w:rsid w:val="004275CB"/>
    <w:rsid w:val="004361B0"/>
    <w:rsid w:val="00437099"/>
    <w:rsid w:val="00445649"/>
    <w:rsid w:val="00463C3E"/>
    <w:rsid w:val="0046795C"/>
    <w:rsid w:val="00475200"/>
    <w:rsid w:val="004958C8"/>
    <w:rsid w:val="004A1162"/>
    <w:rsid w:val="004C30B4"/>
    <w:rsid w:val="004C5ACE"/>
    <w:rsid w:val="004C709F"/>
    <w:rsid w:val="004D4629"/>
    <w:rsid w:val="004D6C2B"/>
    <w:rsid w:val="004E3471"/>
    <w:rsid w:val="004E4AD9"/>
    <w:rsid w:val="004E7218"/>
    <w:rsid w:val="004F3E61"/>
    <w:rsid w:val="00507893"/>
    <w:rsid w:val="005465E7"/>
    <w:rsid w:val="00581C49"/>
    <w:rsid w:val="0059394D"/>
    <w:rsid w:val="00594CEA"/>
    <w:rsid w:val="005A0BE7"/>
    <w:rsid w:val="005D0C61"/>
    <w:rsid w:val="005F1E30"/>
    <w:rsid w:val="005F212B"/>
    <w:rsid w:val="005F3010"/>
    <w:rsid w:val="0062342E"/>
    <w:rsid w:val="00623D6E"/>
    <w:rsid w:val="0063050C"/>
    <w:rsid w:val="00632E0F"/>
    <w:rsid w:val="00667623"/>
    <w:rsid w:val="006951D7"/>
    <w:rsid w:val="00697927"/>
    <w:rsid w:val="006A177A"/>
    <w:rsid w:val="006A4163"/>
    <w:rsid w:val="006C766A"/>
    <w:rsid w:val="006C7D36"/>
    <w:rsid w:val="006D12C0"/>
    <w:rsid w:val="006D428B"/>
    <w:rsid w:val="006F47DF"/>
    <w:rsid w:val="00711109"/>
    <w:rsid w:val="00720735"/>
    <w:rsid w:val="007511F4"/>
    <w:rsid w:val="0079473A"/>
    <w:rsid w:val="007A0870"/>
    <w:rsid w:val="007B2A6B"/>
    <w:rsid w:val="007C423D"/>
    <w:rsid w:val="007E1714"/>
    <w:rsid w:val="007F5384"/>
    <w:rsid w:val="008013C1"/>
    <w:rsid w:val="0082300F"/>
    <w:rsid w:val="00824DC6"/>
    <w:rsid w:val="00834D69"/>
    <w:rsid w:val="0085061B"/>
    <w:rsid w:val="00882393"/>
    <w:rsid w:val="008846DF"/>
    <w:rsid w:val="00887783"/>
    <w:rsid w:val="008A7B32"/>
    <w:rsid w:val="008D7026"/>
    <w:rsid w:val="008E02AF"/>
    <w:rsid w:val="008E79D7"/>
    <w:rsid w:val="0091002D"/>
    <w:rsid w:val="00916703"/>
    <w:rsid w:val="009218B5"/>
    <w:rsid w:val="00934700"/>
    <w:rsid w:val="00936BDD"/>
    <w:rsid w:val="00944C75"/>
    <w:rsid w:val="00992B47"/>
    <w:rsid w:val="0099562B"/>
    <w:rsid w:val="009B0842"/>
    <w:rsid w:val="009B10EA"/>
    <w:rsid w:val="009E5A74"/>
    <w:rsid w:val="00A52EEB"/>
    <w:rsid w:val="00A5512F"/>
    <w:rsid w:val="00A751CC"/>
    <w:rsid w:val="00A76BE3"/>
    <w:rsid w:val="00A84DC7"/>
    <w:rsid w:val="00A8637B"/>
    <w:rsid w:val="00A97C7A"/>
    <w:rsid w:val="00AA4D5A"/>
    <w:rsid w:val="00AB2181"/>
    <w:rsid w:val="00AD5DCE"/>
    <w:rsid w:val="00AE54E1"/>
    <w:rsid w:val="00AE54E9"/>
    <w:rsid w:val="00AE620E"/>
    <w:rsid w:val="00AF106D"/>
    <w:rsid w:val="00B0482C"/>
    <w:rsid w:val="00B12D44"/>
    <w:rsid w:val="00B26052"/>
    <w:rsid w:val="00B30699"/>
    <w:rsid w:val="00B470B8"/>
    <w:rsid w:val="00B52EDF"/>
    <w:rsid w:val="00B542DA"/>
    <w:rsid w:val="00B56349"/>
    <w:rsid w:val="00B6355E"/>
    <w:rsid w:val="00B776BE"/>
    <w:rsid w:val="00B8540C"/>
    <w:rsid w:val="00BB11A8"/>
    <w:rsid w:val="00BC2837"/>
    <w:rsid w:val="00BD2591"/>
    <w:rsid w:val="00BE1C53"/>
    <w:rsid w:val="00C173A7"/>
    <w:rsid w:val="00C219CD"/>
    <w:rsid w:val="00C34742"/>
    <w:rsid w:val="00C36512"/>
    <w:rsid w:val="00C73FD0"/>
    <w:rsid w:val="00C856EC"/>
    <w:rsid w:val="00C87BE7"/>
    <w:rsid w:val="00CB15B1"/>
    <w:rsid w:val="00CB369D"/>
    <w:rsid w:val="00CC5CB2"/>
    <w:rsid w:val="00CC7540"/>
    <w:rsid w:val="00CD5532"/>
    <w:rsid w:val="00CF60E0"/>
    <w:rsid w:val="00D17DBC"/>
    <w:rsid w:val="00D60249"/>
    <w:rsid w:val="00D83794"/>
    <w:rsid w:val="00DA565B"/>
    <w:rsid w:val="00DB1D80"/>
    <w:rsid w:val="00DB2956"/>
    <w:rsid w:val="00DB7298"/>
    <w:rsid w:val="00DB7DB2"/>
    <w:rsid w:val="00DD2CAD"/>
    <w:rsid w:val="00DF527B"/>
    <w:rsid w:val="00E03ED7"/>
    <w:rsid w:val="00E164F0"/>
    <w:rsid w:val="00E20927"/>
    <w:rsid w:val="00E342FE"/>
    <w:rsid w:val="00E378D8"/>
    <w:rsid w:val="00E427D6"/>
    <w:rsid w:val="00E642DF"/>
    <w:rsid w:val="00E76260"/>
    <w:rsid w:val="00E80B90"/>
    <w:rsid w:val="00EA4968"/>
    <w:rsid w:val="00EA6FE1"/>
    <w:rsid w:val="00EB44F3"/>
    <w:rsid w:val="00ED3213"/>
    <w:rsid w:val="00EE21B0"/>
    <w:rsid w:val="00EE6CAD"/>
    <w:rsid w:val="00F036A8"/>
    <w:rsid w:val="00F24BD7"/>
    <w:rsid w:val="00F258CC"/>
    <w:rsid w:val="00F2738C"/>
    <w:rsid w:val="00F47188"/>
    <w:rsid w:val="00F5442D"/>
    <w:rsid w:val="00F62DE9"/>
    <w:rsid w:val="00F65872"/>
    <w:rsid w:val="00F86954"/>
    <w:rsid w:val="00F87AB1"/>
    <w:rsid w:val="00F9466E"/>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8CC"/>
    <w:rPr>
      <w:color w:val="00000A"/>
      <w:sz w:val="24"/>
      <w:szCs w:val="24"/>
    </w:rPr>
  </w:style>
  <w:style w:type="paragraph" w:styleId="Ttulo1">
    <w:name w:val="heading 1"/>
    <w:basedOn w:val="Normal"/>
    <w:next w:val="Normal"/>
    <w:link w:val="Ttulo1Char1"/>
    <w:qFormat/>
    <w:rsid w:val="00DA565B"/>
    <w:pPr>
      <w:keepNext/>
      <w:spacing w:before="240" w:after="60"/>
      <w:outlineLvl w:val="0"/>
    </w:pPr>
    <w:rPr>
      <w:rFonts w:ascii="Arial" w:hAnsi="Arial" w:cs="Arial"/>
      <w:b/>
      <w:bCs/>
      <w:color w:val="auto"/>
      <w:kern w:val="32"/>
      <w:sz w:val="32"/>
      <w:szCs w:val="32"/>
    </w:rPr>
  </w:style>
  <w:style w:type="paragraph" w:styleId="Ttulo2">
    <w:name w:val="heading 2"/>
    <w:basedOn w:val="Normal"/>
    <w:next w:val="Normal"/>
    <w:link w:val="Ttulo2Char"/>
    <w:qFormat/>
    <w:rsid w:val="00DA565B"/>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DA565B"/>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DA565B"/>
    <w:pPr>
      <w:keepNext/>
      <w:numPr>
        <w:ilvl w:val="3"/>
        <w:numId w:val="29"/>
      </w:numPr>
      <w:spacing w:before="240" w:after="60"/>
      <w:outlineLvl w:val="3"/>
    </w:pPr>
    <w:rPr>
      <w:b/>
      <w:bCs/>
      <w:color w:val="auto"/>
      <w:sz w:val="28"/>
      <w:szCs w:val="28"/>
    </w:rPr>
  </w:style>
  <w:style w:type="paragraph" w:styleId="Ttulo5">
    <w:name w:val="heading 5"/>
    <w:basedOn w:val="Normal"/>
    <w:next w:val="Normal"/>
    <w:link w:val="Ttulo5Char"/>
    <w:qFormat/>
    <w:rsid w:val="00DA565B"/>
    <w:pPr>
      <w:keepNext/>
      <w:keepLines/>
      <w:numPr>
        <w:ilvl w:val="4"/>
        <w:numId w:val="29"/>
      </w:numPr>
      <w:tabs>
        <w:tab w:val="left" w:pos="1270"/>
      </w:tabs>
      <w:autoSpaceDE w:val="0"/>
      <w:autoSpaceDN w:val="0"/>
      <w:adjustRightInd w:val="0"/>
      <w:spacing w:before="240" w:after="120"/>
      <w:ind w:left="1134" w:hanging="1134"/>
      <w:outlineLvl w:val="4"/>
    </w:pPr>
    <w:rPr>
      <w:rFonts w:ascii="Garamond" w:hAnsi="Garamond" w:cs="Arial"/>
      <w:b/>
      <w:color w:val="000000"/>
      <w:sz w:val="28"/>
    </w:rPr>
  </w:style>
  <w:style w:type="paragraph" w:styleId="Ttulo6">
    <w:name w:val="heading 6"/>
    <w:basedOn w:val="Normal"/>
    <w:next w:val="Normal"/>
    <w:link w:val="Ttulo6Char1"/>
    <w:qFormat/>
    <w:rsid w:val="00DA565B"/>
    <w:pPr>
      <w:numPr>
        <w:ilvl w:val="5"/>
        <w:numId w:val="29"/>
      </w:numPr>
      <w:spacing w:before="240" w:after="60"/>
      <w:outlineLvl w:val="5"/>
    </w:pPr>
    <w:rPr>
      <w:b/>
      <w:bCs/>
      <w:color w:val="auto"/>
      <w:sz w:val="22"/>
      <w:szCs w:val="22"/>
    </w:rPr>
  </w:style>
  <w:style w:type="paragraph" w:styleId="Ttulo7">
    <w:name w:val="heading 7"/>
    <w:basedOn w:val="Normal"/>
    <w:next w:val="Normal"/>
    <w:link w:val="Ttulo7Char"/>
    <w:qFormat/>
    <w:rsid w:val="00DA565B"/>
    <w:pPr>
      <w:numPr>
        <w:ilvl w:val="6"/>
        <w:numId w:val="29"/>
      </w:numPr>
      <w:spacing w:before="240" w:after="60"/>
      <w:outlineLvl w:val="6"/>
    </w:pPr>
    <w:rPr>
      <w:color w:val="auto"/>
    </w:rPr>
  </w:style>
  <w:style w:type="paragraph" w:styleId="Ttulo8">
    <w:name w:val="heading 8"/>
    <w:basedOn w:val="Normal"/>
    <w:next w:val="Normal"/>
    <w:link w:val="Ttulo8Char"/>
    <w:qFormat/>
    <w:rsid w:val="00DA565B"/>
    <w:pPr>
      <w:tabs>
        <w:tab w:val="left" w:pos="1270"/>
      </w:tabs>
      <w:autoSpaceDE w:val="0"/>
      <w:autoSpaceDN w:val="0"/>
      <w:adjustRightInd w:val="0"/>
      <w:spacing w:before="240" w:after="60" w:line="360" w:lineRule="auto"/>
      <w:jc w:val="center"/>
      <w:outlineLvl w:val="7"/>
    </w:pPr>
    <w:rPr>
      <w:rFonts w:ascii="Arial" w:hAnsi="Arial" w:cs="Arial"/>
      <w:b/>
      <w:color w:val="000000"/>
    </w:rPr>
  </w:style>
  <w:style w:type="paragraph" w:styleId="Ttulo9">
    <w:name w:val="heading 9"/>
    <w:basedOn w:val="Normal"/>
    <w:next w:val="Normal"/>
    <w:link w:val="Ttulo9Char"/>
    <w:qFormat/>
    <w:rsid w:val="00DA565B"/>
    <w:pPr>
      <w:spacing w:before="240" w:after="60"/>
      <w:outlineLvl w:val="8"/>
    </w:pPr>
    <w:rPr>
      <w:rFonts w:ascii="Arial" w:hAnsi="Arial" w:cs="Arial"/>
      <w:color w:val="auto"/>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A565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A565B"/>
    <w:rPr>
      <w:rFonts w:cs="Arial"/>
      <w:b/>
      <w:bCs/>
      <w:i/>
      <w:iCs/>
      <w:kern w:val="1"/>
      <w:sz w:val="28"/>
      <w:szCs w:val="28"/>
      <w:lang w:eastAsia="ar-SA"/>
    </w:rPr>
  </w:style>
  <w:style w:type="character" w:customStyle="1" w:styleId="Ttulo3Char">
    <w:name w:val="Título 3 Char"/>
    <w:basedOn w:val="Fontepargpadro"/>
    <w:link w:val="Ttulo3"/>
    <w:rsid w:val="00DA565B"/>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DA565B"/>
    <w:rPr>
      <w:b/>
      <w:bCs/>
      <w:sz w:val="28"/>
      <w:szCs w:val="28"/>
    </w:rPr>
  </w:style>
  <w:style w:type="character" w:customStyle="1" w:styleId="Ttulo5Char">
    <w:name w:val="Título 5 Char"/>
    <w:basedOn w:val="Fontepargpadro"/>
    <w:link w:val="Ttulo5"/>
    <w:rsid w:val="00DA565B"/>
    <w:rPr>
      <w:rFonts w:ascii="Garamond" w:hAnsi="Garamond" w:cs="Arial"/>
      <w:b/>
      <w:color w:val="000000"/>
      <w:sz w:val="28"/>
      <w:szCs w:val="24"/>
    </w:rPr>
  </w:style>
  <w:style w:type="character" w:customStyle="1" w:styleId="Ttulo6Char1">
    <w:name w:val="Título 6 Char1"/>
    <w:basedOn w:val="Fontepargpadro"/>
    <w:link w:val="Ttulo6"/>
    <w:semiHidden/>
    <w:rsid w:val="00DA565B"/>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DA565B"/>
    <w:rPr>
      <w:sz w:val="24"/>
      <w:szCs w:val="24"/>
    </w:rPr>
  </w:style>
  <w:style w:type="character" w:customStyle="1" w:styleId="Ttulo8Char">
    <w:name w:val="Título 8 Char"/>
    <w:basedOn w:val="Fontepargpadro"/>
    <w:link w:val="Ttulo8"/>
    <w:rsid w:val="00DA565B"/>
    <w:rPr>
      <w:rFonts w:ascii="Arial" w:hAnsi="Arial" w:cs="Arial"/>
      <w:b/>
      <w:color w:val="000000"/>
      <w:sz w:val="24"/>
      <w:szCs w:val="24"/>
    </w:rPr>
  </w:style>
  <w:style w:type="character" w:customStyle="1" w:styleId="Ttulo9Char">
    <w:name w:val="Título 9 Char"/>
    <w:basedOn w:val="Fontepargpadro"/>
    <w:link w:val="Ttulo9"/>
    <w:rsid w:val="00DA565B"/>
    <w:rPr>
      <w:rFonts w:ascii="Arial" w:hAnsi="Arial" w:cs="Arial"/>
      <w:sz w:val="22"/>
      <w:szCs w:val="22"/>
    </w:rPr>
  </w:style>
  <w:style w:type="paragraph" w:customStyle="1" w:styleId="TextoBoletim">
    <w:name w:val="TextoBoletim"/>
    <w:basedOn w:val="Normal"/>
    <w:rsid w:val="00DA565B"/>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A565B"/>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A565B"/>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A565B"/>
    <w:rPr>
      <w:color w:val="0000FF" w:themeColor="hyperlink"/>
      <w:u w:val="single"/>
    </w:rPr>
  </w:style>
  <w:style w:type="character" w:customStyle="1" w:styleId="CorpodetextoChar">
    <w:name w:val="Corpo de texto Char"/>
    <w:basedOn w:val="Fontepargpadro"/>
    <w:link w:val="Corpodetexto"/>
    <w:rsid w:val="00DA565B"/>
    <w:rPr>
      <w:color w:val="00000A"/>
      <w:sz w:val="24"/>
      <w:szCs w:val="24"/>
    </w:rPr>
  </w:style>
  <w:style w:type="paragraph" w:styleId="Corpodetexto2">
    <w:name w:val="Body Text 2"/>
    <w:basedOn w:val="Normal"/>
    <w:link w:val="Corpodetexto2Char"/>
    <w:uiPriority w:val="99"/>
    <w:unhideWhenUsed/>
    <w:rsid w:val="00DA565B"/>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A565B"/>
    <w:rPr>
      <w:kern w:val="1"/>
      <w:sz w:val="24"/>
      <w:szCs w:val="24"/>
      <w:lang w:eastAsia="ar-SA"/>
    </w:rPr>
  </w:style>
  <w:style w:type="paragraph" w:styleId="Recuodecorpodetexto">
    <w:name w:val="Body Text Indent"/>
    <w:basedOn w:val="Normal"/>
    <w:link w:val="RecuodecorpodetextoChar"/>
    <w:unhideWhenUsed/>
    <w:rsid w:val="00DA565B"/>
    <w:pPr>
      <w:suppressAutoHyphens/>
      <w:spacing w:after="120"/>
      <w:ind w:left="283"/>
    </w:pPr>
    <w:rPr>
      <w:color w:val="auto"/>
      <w:kern w:val="1"/>
      <w:lang w:eastAsia="ar-SA"/>
    </w:rPr>
  </w:style>
  <w:style w:type="character" w:customStyle="1" w:styleId="RecuodecorpodetextoChar">
    <w:name w:val="Recuo de corpo de texto Char"/>
    <w:basedOn w:val="Fontepargpadro"/>
    <w:link w:val="Recuodecorpodetexto"/>
    <w:rsid w:val="00DA565B"/>
    <w:rPr>
      <w:kern w:val="1"/>
      <w:sz w:val="24"/>
      <w:szCs w:val="24"/>
      <w:lang w:eastAsia="ar-SA"/>
    </w:rPr>
  </w:style>
  <w:style w:type="paragraph" w:styleId="Recuonormal">
    <w:name w:val="Normal Indent"/>
    <w:basedOn w:val="Normal"/>
    <w:rsid w:val="00DA565B"/>
    <w:pPr>
      <w:ind w:left="708"/>
    </w:pPr>
    <w:rPr>
      <w:rFonts w:ascii="Arial" w:hAnsi="Arial" w:cs="Arial"/>
      <w:color w:val="auto"/>
      <w:szCs w:val="20"/>
    </w:rPr>
  </w:style>
  <w:style w:type="paragraph" w:customStyle="1" w:styleId="Resumo">
    <w:name w:val="Resumo"/>
    <w:basedOn w:val="Normal"/>
    <w:rsid w:val="00DA565B"/>
    <w:pPr>
      <w:tabs>
        <w:tab w:val="left" w:pos="1270"/>
      </w:tabs>
      <w:autoSpaceDE w:val="0"/>
      <w:autoSpaceDN w:val="0"/>
      <w:adjustRightInd w:val="0"/>
      <w:spacing w:after="120"/>
      <w:ind w:firstLine="567"/>
    </w:pPr>
    <w:rPr>
      <w:rFonts w:ascii="Arial" w:hAnsi="Arial" w:cs="Arial"/>
      <w:color w:val="000000"/>
    </w:rPr>
  </w:style>
  <w:style w:type="paragraph" w:customStyle="1" w:styleId="RealarTexto">
    <w:name w:val="Realçar_Texto"/>
    <w:basedOn w:val="Normal"/>
    <w:autoRedefine/>
    <w:rsid w:val="00DA565B"/>
    <w:pPr>
      <w:keepNext/>
      <w:spacing w:before="240" w:after="240"/>
      <w:jc w:val="center"/>
      <w:outlineLvl w:val="1"/>
    </w:pPr>
    <w:rPr>
      <w:rFonts w:ascii="Arial" w:hAnsi="Arial" w:cs="Arial"/>
      <w:b/>
      <w:bCs/>
      <w:iCs/>
      <w:color w:val="auto"/>
      <w:szCs w:val="20"/>
      <w:lang w:eastAsia="en-US"/>
    </w:rPr>
  </w:style>
  <w:style w:type="paragraph" w:customStyle="1" w:styleId="Padro">
    <w:name w:val="Padrão"/>
    <w:rsid w:val="00DA565B"/>
    <w:rPr>
      <w:snapToGrid w:val="0"/>
      <w:sz w:val="24"/>
    </w:rPr>
  </w:style>
  <w:style w:type="paragraph" w:customStyle="1" w:styleId="Titulo1Boletim">
    <w:name w:val="Titulo1_Boletim"/>
    <w:basedOn w:val="Ttulo1"/>
    <w:autoRedefine/>
    <w:rsid w:val="00DA565B"/>
    <w:pPr>
      <w:keepLines/>
      <w:shd w:val="clear" w:color="auto" w:fill="000000"/>
      <w:tabs>
        <w:tab w:val="left" w:pos="1270"/>
      </w:tabs>
      <w:spacing w:before="360" w:after="360"/>
      <w:jc w:val="center"/>
    </w:pPr>
    <w:rPr>
      <w:bCs w:val="0"/>
      <w:caps/>
      <w:color w:val="FFFFFF"/>
      <w:kern w:val="28"/>
      <w:sz w:val="24"/>
      <w:szCs w:val="24"/>
      <w:lang w:eastAsia="en-US"/>
    </w:rPr>
  </w:style>
  <w:style w:type="paragraph" w:customStyle="1" w:styleId="CAIXINHA">
    <w:name w:val="CAIXINHA"/>
    <w:basedOn w:val="Normal"/>
    <w:autoRedefine/>
    <w:uiPriority w:val="99"/>
    <w:rsid w:val="00DA565B"/>
    <w:pPr>
      <w:keepNext/>
      <w:jc w:val="center"/>
      <w:outlineLvl w:val="1"/>
    </w:pPr>
    <w:rPr>
      <w:rFonts w:ascii="Verdana" w:hAnsi="Verdana" w:cs="Tahoma"/>
      <w:b/>
      <w:bCs/>
      <w:iCs/>
      <w:color w:val="000000"/>
      <w:sz w:val="22"/>
      <w:szCs w:val="22"/>
      <w:lang w:eastAsia="en-US"/>
    </w:rPr>
  </w:style>
  <w:style w:type="paragraph" w:styleId="Textoembloco">
    <w:name w:val="Block Text"/>
    <w:basedOn w:val="Normal"/>
    <w:rsid w:val="00DA565B"/>
    <w:pPr>
      <w:autoSpaceDE w:val="0"/>
      <w:autoSpaceDN w:val="0"/>
      <w:adjustRightInd w:val="0"/>
      <w:spacing w:before="100" w:after="100"/>
      <w:ind w:left="720" w:right="720"/>
      <w:jc w:val="both"/>
    </w:pPr>
    <w:rPr>
      <w:rFonts w:ascii="Arial" w:hAnsi="Arial"/>
      <w:color w:val="000000"/>
    </w:rPr>
  </w:style>
  <w:style w:type="paragraph" w:styleId="Recuodecorpodetexto3">
    <w:name w:val="Body Text Indent 3"/>
    <w:basedOn w:val="Normal"/>
    <w:link w:val="Recuodecorpodetexto3Char"/>
    <w:rsid w:val="00DA565B"/>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DA565B"/>
    <w:rPr>
      <w:sz w:val="16"/>
      <w:szCs w:val="16"/>
    </w:rPr>
  </w:style>
  <w:style w:type="paragraph" w:styleId="Sumrio1">
    <w:name w:val="toc 1"/>
    <w:basedOn w:val="Normal"/>
    <w:next w:val="Normal"/>
    <w:autoRedefine/>
    <w:rsid w:val="00DA565B"/>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DA565B"/>
    <w:pPr>
      <w:widowControl w:val="0"/>
      <w:spacing w:before="260" w:after="390"/>
      <w:jc w:val="center"/>
    </w:pPr>
    <w:rPr>
      <w:b/>
      <w:caps/>
      <w:color w:val="000000"/>
      <w:sz w:val="26"/>
    </w:rPr>
  </w:style>
  <w:style w:type="paragraph" w:styleId="Recuodecorpodetexto2">
    <w:name w:val="Body Text Indent 2"/>
    <w:basedOn w:val="Normal"/>
    <w:link w:val="Recuodecorpodetexto2Char"/>
    <w:rsid w:val="00DA565B"/>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DA565B"/>
    <w:rPr>
      <w:sz w:val="24"/>
      <w:szCs w:val="24"/>
    </w:rPr>
  </w:style>
  <w:style w:type="character" w:customStyle="1" w:styleId="apple-style-span">
    <w:name w:val="apple-style-span"/>
    <w:rsid w:val="00DA565B"/>
  </w:style>
  <w:style w:type="paragraph" w:customStyle="1" w:styleId="Default">
    <w:name w:val="Default"/>
    <w:rsid w:val="00DA565B"/>
    <w:pPr>
      <w:autoSpaceDE w:val="0"/>
      <w:autoSpaceDN w:val="0"/>
      <w:adjustRightInd w:val="0"/>
    </w:pPr>
    <w:rPr>
      <w:rFonts w:ascii="Arial" w:hAnsi="Arial" w:cs="Arial"/>
      <w:color w:val="000000"/>
      <w:sz w:val="24"/>
      <w:szCs w:val="24"/>
    </w:rPr>
  </w:style>
  <w:style w:type="paragraph" w:customStyle="1" w:styleId="Recuonormal1">
    <w:name w:val="Recuo normal1"/>
    <w:basedOn w:val="Normal"/>
    <w:rsid w:val="00DA565B"/>
    <w:pPr>
      <w:tabs>
        <w:tab w:val="left" w:pos="9190"/>
      </w:tabs>
      <w:suppressAutoHyphens/>
      <w:autoSpaceDE w:val="0"/>
      <w:spacing w:after="120"/>
      <w:ind w:left="720" w:firstLine="567"/>
    </w:pPr>
    <w:rPr>
      <w:rFonts w:ascii="Arial" w:hAnsi="Arial" w:cs="Arial"/>
      <w:color w:val="000000"/>
      <w:lang w:val="pt-PT" w:eastAsia="ar-SA"/>
    </w:rPr>
  </w:style>
  <w:style w:type="paragraph" w:customStyle="1" w:styleId="Texto">
    <w:name w:val="Texto"/>
    <w:basedOn w:val="Normal"/>
    <w:autoRedefine/>
    <w:rsid w:val="00DA565B"/>
    <w:pPr>
      <w:keepLines/>
      <w:tabs>
        <w:tab w:val="left" w:pos="1843"/>
      </w:tabs>
      <w:autoSpaceDE w:val="0"/>
      <w:autoSpaceDN w:val="0"/>
      <w:adjustRightInd w:val="0"/>
      <w:spacing w:after="120"/>
      <w:ind w:left="1843" w:firstLine="567"/>
    </w:pPr>
    <w:rPr>
      <w:rFonts w:ascii="Tahoma" w:hAnsi="Tahoma" w:cs="Tahoma"/>
      <w:color w:val="000000"/>
      <w:sz w:val="18"/>
    </w:rPr>
  </w:style>
  <w:style w:type="paragraph" w:customStyle="1" w:styleId="BodyText21">
    <w:name w:val="Body Text 21"/>
    <w:basedOn w:val="Normal"/>
    <w:rsid w:val="00DA565B"/>
    <w:pPr>
      <w:spacing w:line="360" w:lineRule="auto"/>
      <w:jc w:val="both"/>
    </w:pPr>
    <w:rPr>
      <w:rFonts w:ascii="Arial" w:hAnsi="Arial"/>
      <w:color w:val="auto"/>
    </w:rPr>
  </w:style>
  <w:style w:type="paragraph" w:customStyle="1" w:styleId="TituloBoletim2">
    <w:name w:val="Titulo_Boletim2"/>
    <w:basedOn w:val="Ttulo2"/>
    <w:autoRedefine/>
    <w:rsid w:val="00DA565B"/>
    <w:pPr>
      <w:tabs>
        <w:tab w:val="clear" w:pos="0"/>
      </w:tabs>
      <w:suppressAutoHyphens w:val="0"/>
      <w:spacing w:after="240"/>
      <w:ind w:left="0" w:firstLine="0"/>
    </w:pPr>
    <w:rPr>
      <w:rFonts w:ascii="Tahoma" w:hAnsi="Tahoma" w:cs="Tahoma"/>
      <w:i w:val="0"/>
      <w:kern w:val="0"/>
      <w:sz w:val="20"/>
      <w:szCs w:val="20"/>
      <w:lang w:val="en-US" w:eastAsia="en-US"/>
    </w:rPr>
  </w:style>
  <w:style w:type="paragraph" w:styleId="Corpodetexto3">
    <w:name w:val="Body Text 3"/>
    <w:basedOn w:val="Normal"/>
    <w:link w:val="Corpodetexto3Char"/>
    <w:rsid w:val="00DA565B"/>
    <w:pPr>
      <w:spacing w:after="120"/>
    </w:pPr>
    <w:rPr>
      <w:color w:val="auto"/>
      <w:sz w:val="16"/>
      <w:szCs w:val="16"/>
    </w:rPr>
  </w:style>
  <w:style w:type="character" w:customStyle="1" w:styleId="Corpodetexto3Char">
    <w:name w:val="Corpo de texto 3 Char"/>
    <w:basedOn w:val="Fontepargpadro"/>
    <w:link w:val="Corpodetexto3"/>
    <w:rsid w:val="00DA565B"/>
    <w:rPr>
      <w:sz w:val="16"/>
      <w:szCs w:val="16"/>
    </w:rPr>
  </w:style>
  <w:style w:type="paragraph" w:customStyle="1" w:styleId="Tabela">
    <w:name w:val="Tabela"/>
    <w:basedOn w:val="Normal"/>
    <w:autoRedefine/>
    <w:rsid w:val="00DA565B"/>
    <w:pPr>
      <w:jc w:val="center"/>
    </w:pPr>
    <w:rPr>
      <w:rFonts w:ascii="Tahoma" w:hAnsi="Tahoma" w:cs="Arial"/>
      <w:b/>
      <w:color w:val="auto"/>
      <w:sz w:val="18"/>
      <w:szCs w:val="20"/>
      <w:lang w:val="pt-PT"/>
    </w:rPr>
  </w:style>
  <w:style w:type="paragraph" w:customStyle="1" w:styleId="TextoRodape">
    <w:name w:val="TextoRodape"/>
    <w:basedOn w:val="Rodap"/>
    <w:autoRedefine/>
    <w:rsid w:val="00DA565B"/>
    <w:pPr>
      <w:tabs>
        <w:tab w:val="clear" w:pos="4252"/>
        <w:tab w:val="clear" w:pos="8504"/>
        <w:tab w:val="center" w:pos="4320"/>
        <w:tab w:val="right" w:pos="8640"/>
      </w:tabs>
    </w:pPr>
    <w:rPr>
      <w:rFonts w:ascii="Tahoma" w:hAnsi="Tahoma" w:cs="Tahoma"/>
      <w:color w:val="808080"/>
      <w:sz w:val="16"/>
      <w:szCs w:val="16"/>
      <w:lang w:eastAsia="en-US"/>
    </w:rPr>
  </w:style>
  <w:style w:type="paragraph" w:styleId="Textodecomentrio">
    <w:name w:val="annotation text"/>
    <w:basedOn w:val="Normal"/>
    <w:link w:val="TextodecomentrioChar"/>
    <w:rsid w:val="00DA565B"/>
    <w:rPr>
      <w:rFonts w:ascii="Arial" w:hAnsi="Arial"/>
      <w:color w:val="auto"/>
      <w:sz w:val="20"/>
      <w:szCs w:val="20"/>
    </w:rPr>
  </w:style>
  <w:style w:type="character" w:customStyle="1" w:styleId="TextodecomentrioChar">
    <w:name w:val="Texto de comentário Char"/>
    <w:basedOn w:val="Fontepargpadro"/>
    <w:link w:val="Textodecomentrio"/>
    <w:rsid w:val="00DA565B"/>
    <w:rPr>
      <w:rFonts w:ascii="Arial" w:hAnsi="Arial"/>
    </w:rPr>
  </w:style>
  <w:style w:type="paragraph" w:customStyle="1" w:styleId="PADRAO">
    <w:name w:val="PADRAO"/>
    <w:rsid w:val="00DA565B"/>
    <w:pPr>
      <w:ind w:right="2160"/>
    </w:pPr>
    <w:rPr>
      <w:color w:val="000000"/>
      <w:sz w:val="24"/>
    </w:rPr>
  </w:style>
  <w:style w:type="character" w:customStyle="1" w:styleId="WW8Num2z0">
    <w:name w:val="WW8Num2z0"/>
    <w:rsid w:val="00DA565B"/>
    <w:rPr>
      <w:rFonts w:ascii="Times New Roman" w:hAnsi="Times New Roman"/>
    </w:rPr>
  </w:style>
  <w:style w:type="character" w:customStyle="1" w:styleId="TtuloChar">
    <w:name w:val="Título Char"/>
    <w:basedOn w:val="Fontepargpadro"/>
    <w:link w:val="Ttulo"/>
    <w:rsid w:val="00DA565B"/>
    <w:rPr>
      <w:rFonts w:ascii="Liberation Sans" w:eastAsia="Microsoft YaHei" w:hAnsi="Liberation Sans" w:cs="Mangal"/>
      <w:color w:val="00000A"/>
      <w:sz w:val="28"/>
      <w:szCs w:val="28"/>
    </w:rPr>
  </w:style>
  <w:style w:type="paragraph" w:customStyle="1" w:styleId="Recuodocorpodetexto">
    <w:name w:val="Recuo do corpo de texto"/>
    <w:basedOn w:val="Padro"/>
    <w:rsid w:val="00DA565B"/>
    <w:pPr>
      <w:ind w:left="709" w:firstLine="1"/>
    </w:pPr>
    <w:rPr>
      <w:snapToGrid/>
    </w:rPr>
  </w:style>
  <w:style w:type="paragraph" w:customStyle="1" w:styleId="Preformatted">
    <w:name w:val="Preformatted"/>
    <w:basedOn w:val="Normal"/>
    <w:rsid w:val="00DA565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Contedo1">
    <w:name w:val="Conteúdo 1"/>
    <w:basedOn w:val="Padro"/>
    <w:next w:val="Padro"/>
    <w:rsid w:val="00DA565B"/>
    <w:pPr>
      <w:spacing w:before="120" w:after="120"/>
    </w:pPr>
    <w:rPr>
      <w:b/>
      <w:caps/>
      <w:snapToGrid/>
    </w:rPr>
  </w:style>
  <w:style w:type="paragraph" w:customStyle="1" w:styleId="padro0">
    <w:name w:val="padro"/>
    <w:basedOn w:val="Normal"/>
    <w:rsid w:val="00DA565B"/>
    <w:pPr>
      <w:snapToGrid w:val="0"/>
    </w:pPr>
    <w:rPr>
      <w:color w:val="auto"/>
    </w:rPr>
  </w:style>
  <w:style w:type="character" w:customStyle="1" w:styleId="Absatz-Standardschriftart">
    <w:name w:val="Absatz-Standardschriftart"/>
    <w:rsid w:val="00DA565B"/>
  </w:style>
  <w:style w:type="character" w:customStyle="1" w:styleId="WW-Absatz-Standardschriftart">
    <w:name w:val="WW-Absatz-Standardschriftart"/>
    <w:rsid w:val="00DA565B"/>
  </w:style>
  <w:style w:type="character" w:customStyle="1" w:styleId="WW-Absatz-Standardschriftart1">
    <w:name w:val="WW-Absatz-Standardschriftart1"/>
    <w:rsid w:val="00DA565B"/>
  </w:style>
  <w:style w:type="character" w:customStyle="1" w:styleId="WW-Absatz-Standardschriftart11">
    <w:name w:val="WW-Absatz-Standardschriftart11"/>
    <w:rsid w:val="00DA565B"/>
  </w:style>
  <w:style w:type="character" w:customStyle="1" w:styleId="WW-Absatz-Standardschriftart111">
    <w:name w:val="WW-Absatz-Standardschriftart111"/>
    <w:rsid w:val="00DA565B"/>
  </w:style>
  <w:style w:type="character" w:customStyle="1" w:styleId="WW-Absatz-Standardschriftart1111">
    <w:name w:val="WW-Absatz-Standardschriftart1111"/>
    <w:rsid w:val="00DA565B"/>
  </w:style>
  <w:style w:type="character" w:customStyle="1" w:styleId="WW-Absatz-Standardschriftart11111">
    <w:name w:val="WW-Absatz-Standardschriftart11111"/>
    <w:rsid w:val="00DA565B"/>
  </w:style>
  <w:style w:type="character" w:customStyle="1" w:styleId="WW-Absatz-Standardschriftart111111">
    <w:name w:val="WW-Absatz-Standardschriftart111111"/>
    <w:rsid w:val="00DA565B"/>
  </w:style>
  <w:style w:type="character" w:customStyle="1" w:styleId="Fontepargpadro8">
    <w:name w:val="Fonte parág. padrão8"/>
    <w:rsid w:val="00DA565B"/>
  </w:style>
  <w:style w:type="character" w:customStyle="1" w:styleId="WW-Absatz-Standardschriftart1111111">
    <w:name w:val="WW-Absatz-Standardschriftart1111111"/>
    <w:rsid w:val="00DA565B"/>
  </w:style>
  <w:style w:type="character" w:customStyle="1" w:styleId="WW-Absatz-Standardschriftart11111111">
    <w:name w:val="WW-Absatz-Standardschriftart11111111"/>
    <w:rsid w:val="00DA565B"/>
  </w:style>
  <w:style w:type="character" w:customStyle="1" w:styleId="WW-Absatz-Standardschriftart111111111">
    <w:name w:val="WW-Absatz-Standardschriftart111111111"/>
    <w:rsid w:val="00DA565B"/>
  </w:style>
  <w:style w:type="character" w:customStyle="1" w:styleId="WW-Absatz-Standardschriftart1111111111">
    <w:name w:val="WW-Absatz-Standardschriftart1111111111"/>
    <w:rsid w:val="00DA565B"/>
  </w:style>
  <w:style w:type="character" w:customStyle="1" w:styleId="WW-Absatz-Standardschriftart11111111111">
    <w:name w:val="WW-Absatz-Standardschriftart11111111111"/>
    <w:rsid w:val="00DA565B"/>
  </w:style>
  <w:style w:type="character" w:customStyle="1" w:styleId="WW-Absatz-Standardschriftart111111111111">
    <w:name w:val="WW-Absatz-Standardschriftart111111111111"/>
    <w:rsid w:val="00DA565B"/>
  </w:style>
  <w:style w:type="character" w:customStyle="1" w:styleId="WW-Absatz-Standardschriftart1111111111111">
    <w:name w:val="WW-Absatz-Standardschriftart1111111111111"/>
    <w:rsid w:val="00DA565B"/>
  </w:style>
  <w:style w:type="character" w:customStyle="1" w:styleId="WW-Absatz-Standardschriftart11111111111111">
    <w:name w:val="WW-Absatz-Standardschriftart11111111111111"/>
    <w:rsid w:val="00DA565B"/>
  </w:style>
  <w:style w:type="character" w:customStyle="1" w:styleId="WW-Absatz-Standardschriftart111111111111111">
    <w:name w:val="WW-Absatz-Standardschriftart111111111111111"/>
    <w:rsid w:val="00DA565B"/>
  </w:style>
  <w:style w:type="character" w:customStyle="1" w:styleId="WW-Absatz-Standardschriftart1111111111111111">
    <w:name w:val="WW-Absatz-Standardschriftart1111111111111111"/>
    <w:rsid w:val="00DA565B"/>
  </w:style>
  <w:style w:type="character" w:customStyle="1" w:styleId="Fontepargpadro7">
    <w:name w:val="Fonte parág. padrão7"/>
    <w:rsid w:val="00DA565B"/>
  </w:style>
  <w:style w:type="character" w:customStyle="1" w:styleId="WW8Num4z1">
    <w:name w:val="WW8Num4z1"/>
    <w:rsid w:val="00DA565B"/>
    <w:rPr>
      <w:b w:val="0"/>
    </w:rPr>
  </w:style>
  <w:style w:type="character" w:customStyle="1" w:styleId="WW-Absatz-Standardschriftart11111111111111111">
    <w:name w:val="WW-Absatz-Standardschriftart11111111111111111"/>
    <w:rsid w:val="00DA565B"/>
  </w:style>
  <w:style w:type="character" w:customStyle="1" w:styleId="WW-Absatz-Standardschriftart111111111111111111">
    <w:name w:val="WW-Absatz-Standardschriftart111111111111111111"/>
    <w:rsid w:val="00DA565B"/>
  </w:style>
  <w:style w:type="character" w:customStyle="1" w:styleId="WW-Absatz-Standardschriftart1111111111111111111">
    <w:name w:val="WW-Absatz-Standardschriftart1111111111111111111"/>
    <w:rsid w:val="00DA565B"/>
  </w:style>
  <w:style w:type="character" w:customStyle="1" w:styleId="WW-Absatz-Standardschriftart11111111111111111111">
    <w:name w:val="WW-Absatz-Standardschriftart11111111111111111111"/>
    <w:rsid w:val="00DA565B"/>
  </w:style>
  <w:style w:type="character" w:customStyle="1" w:styleId="WW-Absatz-Standardschriftart111111111111111111111">
    <w:name w:val="WW-Absatz-Standardschriftart111111111111111111111"/>
    <w:rsid w:val="00DA565B"/>
  </w:style>
  <w:style w:type="character" w:customStyle="1" w:styleId="WW-Absatz-Standardschriftart1111111111111111111111">
    <w:name w:val="WW-Absatz-Standardschriftart1111111111111111111111"/>
    <w:rsid w:val="00DA565B"/>
  </w:style>
  <w:style w:type="character" w:customStyle="1" w:styleId="WW-Absatz-Standardschriftart11111111111111111111111">
    <w:name w:val="WW-Absatz-Standardschriftart11111111111111111111111"/>
    <w:rsid w:val="00DA565B"/>
  </w:style>
  <w:style w:type="character" w:customStyle="1" w:styleId="WW-Absatz-Standardschriftart111111111111111111111111">
    <w:name w:val="WW-Absatz-Standardschriftart111111111111111111111111"/>
    <w:rsid w:val="00DA565B"/>
  </w:style>
  <w:style w:type="character" w:customStyle="1" w:styleId="WW-Absatz-Standardschriftart1111111111111111111111111">
    <w:name w:val="WW-Absatz-Standardschriftart1111111111111111111111111"/>
    <w:rsid w:val="00DA565B"/>
  </w:style>
  <w:style w:type="character" w:customStyle="1" w:styleId="WW-Absatz-Standardschriftart11111111111111111111111111">
    <w:name w:val="WW-Absatz-Standardschriftart11111111111111111111111111"/>
    <w:rsid w:val="00DA565B"/>
  </w:style>
  <w:style w:type="character" w:customStyle="1" w:styleId="WW-Absatz-Standardschriftart111111111111111111111111111">
    <w:name w:val="WW-Absatz-Standardschriftart111111111111111111111111111"/>
    <w:rsid w:val="00DA565B"/>
  </w:style>
  <w:style w:type="character" w:customStyle="1" w:styleId="WW-Absatz-Standardschriftart1111111111111111111111111111">
    <w:name w:val="WW-Absatz-Standardschriftart1111111111111111111111111111"/>
    <w:rsid w:val="00DA565B"/>
  </w:style>
  <w:style w:type="character" w:customStyle="1" w:styleId="WW-Absatz-Standardschriftart11111111111111111111111111111">
    <w:name w:val="WW-Absatz-Standardschriftart11111111111111111111111111111"/>
    <w:rsid w:val="00DA565B"/>
  </w:style>
  <w:style w:type="character" w:customStyle="1" w:styleId="WW-Absatz-Standardschriftart111111111111111111111111111111">
    <w:name w:val="WW-Absatz-Standardschriftart111111111111111111111111111111"/>
    <w:rsid w:val="00DA565B"/>
  </w:style>
  <w:style w:type="character" w:customStyle="1" w:styleId="WW-Absatz-Standardschriftart1111111111111111111111111111111">
    <w:name w:val="WW-Absatz-Standardschriftart1111111111111111111111111111111"/>
    <w:rsid w:val="00DA565B"/>
  </w:style>
  <w:style w:type="character" w:customStyle="1" w:styleId="WW-Absatz-Standardschriftart11111111111111111111111111111111">
    <w:name w:val="WW-Absatz-Standardschriftart11111111111111111111111111111111"/>
    <w:rsid w:val="00DA565B"/>
  </w:style>
  <w:style w:type="character" w:customStyle="1" w:styleId="WW-Absatz-Standardschriftart111111111111111111111111111111111">
    <w:name w:val="WW-Absatz-Standardschriftart111111111111111111111111111111111"/>
    <w:rsid w:val="00DA565B"/>
  </w:style>
  <w:style w:type="character" w:customStyle="1" w:styleId="WW-Absatz-Standardschriftart1111111111111111111111111111111111">
    <w:name w:val="WW-Absatz-Standardschriftart1111111111111111111111111111111111"/>
    <w:rsid w:val="00DA565B"/>
  </w:style>
  <w:style w:type="character" w:customStyle="1" w:styleId="WW-Absatz-Standardschriftart11111111111111111111111111111111111">
    <w:name w:val="WW-Absatz-Standardschriftart11111111111111111111111111111111111"/>
    <w:rsid w:val="00DA565B"/>
  </w:style>
  <w:style w:type="character" w:customStyle="1" w:styleId="WW-Absatz-Standardschriftart111111111111111111111111111111111111">
    <w:name w:val="WW-Absatz-Standardschriftart111111111111111111111111111111111111"/>
    <w:rsid w:val="00DA565B"/>
  </w:style>
  <w:style w:type="character" w:customStyle="1" w:styleId="WW-Absatz-Standardschriftart1111111111111111111111111111111111111">
    <w:name w:val="WW-Absatz-Standardschriftart1111111111111111111111111111111111111"/>
    <w:rsid w:val="00DA565B"/>
  </w:style>
  <w:style w:type="character" w:customStyle="1" w:styleId="WW-Absatz-Standardschriftart11111111111111111111111111111111111111">
    <w:name w:val="WW-Absatz-Standardschriftart11111111111111111111111111111111111111"/>
    <w:rsid w:val="00DA565B"/>
  </w:style>
  <w:style w:type="character" w:customStyle="1" w:styleId="WW-Absatz-Standardschriftart111111111111111111111111111111111111111">
    <w:name w:val="WW-Absatz-Standardschriftart111111111111111111111111111111111111111"/>
    <w:rsid w:val="00DA565B"/>
  </w:style>
  <w:style w:type="character" w:customStyle="1" w:styleId="WW-Absatz-Standardschriftart1111111111111111111111111111111111111111">
    <w:name w:val="WW-Absatz-Standardschriftart1111111111111111111111111111111111111111"/>
    <w:rsid w:val="00DA565B"/>
  </w:style>
  <w:style w:type="character" w:customStyle="1" w:styleId="WW-Absatz-Standardschriftart11111111111111111111111111111111111111111">
    <w:name w:val="WW-Absatz-Standardschriftart11111111111111111111111111111111111111111"/>
    <w:rsid w:val="00DA565B"/>
  </w:style>
  <w:style w:type="character" w:customStyle="1" w:styleId="WW-Absatz-Standardschriftart111111111111111111111111111111111111111111">
    <w:name w:val="WW-Absatz-Standardschriftart111111111111111111111111111111111111111111"/>
    <w:rsid w:val="00DA565B"/>
  </w:style>
  <w:style w:type="character" w:customStyle="1" w:styleId="WW-Absatz-Standardschriftart1111111111111111111111111111111111111111111">
    <w:name w:val="WW-Absatz-Standardschriftart1111111111111111111111111111111111111111111"/>
    <w:rsid w:val="00DA565B"/>
  </w:style>
  <w:style w:type="character" w:customStyle="1" w:styleId="WW-Absatz-Standardschriftart11111111111111111111111111111111111111111111">
    <w:name w:val="WW-Absatz-Standardschriftart11111111111111111111111111111111111111111111"/>
    <w:rsid w:val="00DA565B"/>
  </w:style>
  <w:style w:type="character" w:customStyle="1" w:styleId="WW-Absatz-Standardschriftart111111111111111111111111111111111111111111111">
    <w:name w:val="WW-Absatz-Standardschriftart111111111111111111111111111111111111111111111"/>
    <w:rsid w:val="00DA565B"/>
  </w:style>
  <w:style w:type="character" w:customStyle="1" w:styleId="WW-Absatz-Standardschriftart1111111111111111111111111111111111111111111111">
    <w:name w:val="WW-Absatz-Standardschriftart1111111111111111111111111111111111111111111111"/>
    <w:rsid w:val="00DA565B"/>
  </w:style>
  <w:style w:type="character" w:customStyle="1" w:styleId="WW-Absatz-Standardschriftart11111111111111111111111111111111111111111111111">
    <w:name w:val="WW-Absatz-Standardschriftart11111111111111111111111111111111111111111111111"/>
    <w:rsid w:val="00DA565B"/>
  </w:style>
  <w:style w:type="character" w:customStyle="1" w:styleId="WW-Absatz-Standardschriftart111111111111111111111111111111111111111111111111">
    <w:name w:val="WW-Absatz-Standardschriftart111111111111111111111111111111111111111111111111"/>
    <w:rsid w:val="00DA565B"/>
  </w:style>
  <w:style w:type="character" w:customStyle="1" w:styleId="WW-Absatz-Standardschriftart1111111111111111111111111111111111111111111111111">
    <w:name w:val="WW-Absatz-Standardschriftart1111111111111111111111111111111111111111111111111"/>
    <w:rsid w:val="00DA565B"/>
  </w:style>
  <w:style w:type="character" w:customStyle="1" w:styleId="Fontepargpadro6">
    <w:name w:val="Fonte parág. padrão6"/>
    <w:rsid w:val="00DA565B"/>
  </w:style>
  <w:style w:type="character" w:customStyle="1" w:styleId="WW-Absatz-Standardschriftart11111111111111111111111111111111111111111111111111">
    <w:name w:val="WW-Absatz-Standardschriftart11111111111111111111111111111111111111111111111111"/>
    <w:rsid w:val="00DA565B"/>
  </w:style>
  <w:style w:type="character" w:customStyle="1" w:styleId="Fontepargpadro5">
    <w:name w:val="Fonte parág. padrão5"/>
    <w:rsid w:val="00DA565B"/>
  </w:style>
  <w:style w:type="character" w:customStyle="1" w:styleId="WW-Absatz-Standardschriftart111111111111111111111111111111111111111111111111111">
    <w:name w:val="WW-Absatz-Standardschriftart111111111111111111111111111111111111111111111111111"/>
    <w:rsid w:val="00DA565B"/>
  </w:style>
  <w:style w:type="character" w:customStyle="1" w:styleId="WW-Absatz-Standardschriftart1111111111111111111111111111111111111111111111111111">
    <w:name w:val="WW-Absatz-Standardschriftart1111111111111111111111111111111111111111111111111111"/>
    <w:rsid w:val="00DA565B"/>
  </w:style>
  <w:style w:type="character" w:customStyle="1" w:styleId="Fontepargpadro4">
    <w:name w:val="Fonte parág. padrão4"/>
    <w:rsid w:val="00DA565B"/>
  </w:style>
  <w:style w:type="character" w:customStyle="1" w:styleId="WW-Absatz-Standardschriftart11111111111111111111111111111111111111111111111111111">
    <w:name w:val="WW-Absatz-Standardschriftart11111111111111111111111111111111111111111111111111111"/>
    <w:rsid w:val="00DA565B"/>
  </w:style>
  <w:style w:type="character" w:customStyle="1" w:styleId="WW-Absatz-Standardschriftart111111111111111111111111111111111111111111111111111111">
    <w:name w:val="WW-Absatz-Standardschriftart111111111111111111111111111111111111111111111111111111"/>
    <w:rsid w:val="00DA565B"/>
  </w:style>
  <w:style w:type="character" w:customStyle="1" w:styleId="WW-Absatz-Standardschriftart1111111111111111111111111111111111111111111111111111111">
    <w:name w:val="WW-Absatz-Standardschriftart1111111111111111111111111111111111111111111111111111111"/>
    <w:rsid w:val="00DA565B"/>
  </w:style>
  <w:style w:type="character" w:customStyle="1" w:styleId="WW-Absatz-Standardschriftart11111111111111111111111111111111111111111111111111111111">
    <w:name w:val="WW-Absatz-Standardschriftart11111111111111111111111111111111111111111111111111111111"/>
    <w:rsid w:val="00DA565B"/>
  </w:style>
  <w:style w:type="character" w:customStyle="1" w:styleId="WW-Absatz-Standardschriftart111111111111111111111111111111111111111111111111111111111">
    <w:name w:val="WW-Absatz-Standardschriftart111111111111111111111111111111111111111111111111111111111"/>
    <w:rsid w:val="00DA565B"/>
  </w:style>
  <w:style w:type="character" w:customStyle="1" w:styleId="Fontepargpadro3">
    <w:name w:val="Fonte parág. padrão3"/>
    <w:rsid w:val="00DA565B"/>
  </w:style>
  <w:style w:type="character" w:customStyle="1" w:styleId="Fontepargpadro2">
    <w:name w:val="Fonte parág. padrão2"/>
    <w:rsid w:val="00DA565B"/>
  </w:style>
  <w:style w:type="character" w:customStyle="1" w:styleId="WW-Absatz-Standardschriftart1111111111111111111111111111111111111111111111111111111111">
    <w:name w:val="WW-Absatz-Standardschriftart1111111111111111111111111111111111111111111111111111111111"/>
    <w:rsid w:val="00DA565B"/>
  </w:style>
  <w:style w:type="character" w:customStyle="1" w:styleId="WW-Absatz-Standardschriftart11111111111111111111111111111111111111111111111111111111111">
    <w:name w:val="WW-Absatz-Standardschriftart11111111111111111111111111111111111111111111111111111111111"/>
    <w:rsid w:val="00DA565B"/>
  </w:style>
  <w:style w:type="character" w:customStyle="1" w:styleId="WW-Absatz-Standardschriftart111111111111111111111111111111111111111111111111111111111111">
    <w:name w:val="WW-Absatz-Standardschriftart111111111111111111111111111111111111111111111111111111111111"/>
    <w:rsid w:val="00DA565B"/>
  </w:style>
  <w:style w:type="character" w:customStyle="1" w:styleId="WW-Absatz-Standardschriftart1111111111111111111111111111111111111111111111111111111111111">
    <w:name w:val="WW-Absatz-Standardschriftart1111111111111111111111111111111111111111111111111111111111111"/>
    <w:rsid w:val="00DA565B"/>
  </w:style>
  <w:style w:type="character" w:customStyle="1" w:styleId="WW-Absatz-Standardschriftart11111111111111111111111111111111111111111111111111111111111111">
    <w:name w:val="WW-Absatz-Standardschriftart11111111111111111111111111111111111111111111111111111111111111"/>
    <w:rsid w:val="00DA565B"/>
  </w:style>
  <w:style w:type="character" w:customStyle="1" w:styleId="Fontepargpadro1">
    <w:name w:val="Fonte parág. padrão1"/>
    <w:rsid w:val="00DA565B"/>
  </w:style>
  <w:style w:type="character" w:styleId="HiperlinkVisitado">
    <w:name w:val="FollowedHyperlink"/>
    <w:rsid w:val="00DA565B"/>
    <w:rPr>
      <w:color w:val="800080"/>
      <w:u w:val="single"/>
    </w:rPr>
  </w:style>
  <w:style w:type="character" w:customStyle="1" w:styleId="Marcas">
    <w:name w:val="Marcas"/>
    <w:rsid w:val="00DA565B"/>
    <w:rPr>
      <w:rFonts w:ascii="OpenSymbol" w:eastAsia="OpenSymbol" w:hAnsi="OpenSymbol" w:cs="OpenSymbol"/>
    </w:rPr>
  </w:style>
  <w:style w:type="character" w:customStyle="1" w:styleId="Smbolosdenumerao">
    <w:name w:val="Símbolos de numeração"/>
    <w:rsid w:val="00DA565B"/>
  </w:style>
  <w:style w:type="character" w:customStyle="1" w:styleId="conteudodestaquepeqlaranja1">
    <w:name w:val="conteudo_destaque_peq_laranja1"/>
    <w:rsid w:val="00DA565B"/>
    <w:rPr>
      <w:rFonts w:ascii="Trebuchet MS" w:hAnsi="Trebuchet MS"/>
      <w:b/>
      <w:bCs/>
      <w:strike w:val="0"/>
      <w:dstrike w:val="0"/>
      <w:color w:val="D76406"/>
      <w:sz w:val="16"/>
      <w:szCs w:val="16"/>
      <w:u w:val="none"/>
    </w:rPr>
  </w:style>
  <w:style w:type="character" w:styleId="Forte">
    <w:name w:val="Strong"/>
    <w:qFormat/>
    <w:rsid w:val="00DA565B"/>
    <w:rPr>
      <w:b/>
      <w:bCs/>
    </w:rPr>
  </w:style>
  <w:style w:type="paragraph" w:customStyle="1" w:styleId="Captulo">
    <w:name w:val="Capítulo"/>
    <w:basedOn w:val="Normal"/>
    <w:next w:val="Corpodetexto"/>
    <w:rsid w:val="00DA565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DA565B"/>
    <w:pPr>
      <w:suppressLineNumbers/>
      <w:suppressAutoHyphens/>
      <w:spacing w:before="120" w:after="120"/>
    </w:pPr>
    <w:rPr>
      <w:rFonts w:cs="Tahoma"/>
      <w:i/>
      <w:iCs/>
      <w:color w:val="auto"/>
      <w:kern w:val="1"/>
      <w:lang w:eastAsia="ar-SA"/>
    </w:rPr>
  </w:style>
  <w:style w:type="paragraph" w:customStyle="1" w:styleId="Legenda7">
    <w:name w:val="Legenda7"/>
    <w:basedOn w:val="Normal"/>
    <w:rsid w:val="00DA565B"/>
    <w:pPr>
      <w:suppressLineNumbers/>
      <w:suppressAutoHyphens/>
      <w:spacing w:before="120" w:after="120"/>
    </w:pPr>
    <w:rPr>
      <w:rFonts w:cs="Tahoma"/>
      <w:i/>
      <w:iCs/>
      <w:color w:val="auto"/>
      <w:kern w:val="1"/>
      <w:lang w:eastAsia="ar-SA"/>
    </w:rPr>
  </w:style>
  <w:style w:type="paragraph" w:customStyle="1" w:styleId="Legenda6">
    <w:name w:val="Legenda6"/>
    <w:basedOn w:val="Normal"/>
    <w:rsid w:val="00DA565B"/>
    <w:pPr>
      <w:suppressLineNumbers/>
      <w:suppressAutoHyphens/>
      <w:spacing w:before="120" w:after="120"/>
    </w:pPr>
    <w:rPr>
      <w:rFonts w:cs="Tahoma"/>
      <w:i/>
      <w:iCs/>
      <w:color w:val="auto"/>
      <w:kern w:val="1"/>
      <w:lang w:eastAsia="ar-SA"/>
    </w:rPr>
  </w:style>
  <w:style w:type="paragraph" w:customStyle="1" w:styleId="Legenda5">
    <w:name w:val="Legenda5"/>
    <w:basedOn w:val="Normal"/>
    <w:rsid w:val="00DA565B"/>
    <w:pPr>
      <w:suppressLineNumbers/>
      <w:suppressAutoHyphens/>
      <w:spacing w:before="120" w:after="120"/>
    </w:pPr>
    <w:rPr>
      <w:rFonts w:cs="Tahoma"/>
      <w:i/>
      <w:iCs/>
      <w:color w:val="auto"/>
      <w:kern w:val="1"/>
      <w:lang w:eastAsia="ar-SA"/>
    </w:rPr>
  </w:style>
  <w:style w:type="paragraph" w:customStyle="1" w:styleId="Legenda4">
    <w:name w:val="Legenda4"/>
    <w:basedOn w:val="Normal"/>
    <w:rsid w:val="00DA565B"/>
    <w:pPr>
      <w:suppressLineNumbers/>
      <w:suppressAutoHyphens/>
      <w:spacing w:before="120" w:after="120"/>
    </w:pPr>
    <w:rPr>
      <w:rFonts w:cs="Tahoma"/>
      <w:i/>
      <w:iCs/>
      <w:color w:val="auto"/>
      <w:kern w:val="1"/>
      <w:lang w:eastAsia="ar-SA"/>
    </w:rPr>
  </w:style>
  <w:style w:type="paragraph" w:customStyle="1" w:styleId="Legenda3">
    <w:name w:val="Legenda3"/>
    <w:basedOn w:val="Normal"/>
    <w:rsid w:val="00DA565B"/>
    <w:pPr>
      <w:suppressLineNumbers/>
      <w:suppressAutoHyphens/>
      <w:spacing w:before="120" w:after="120"/>
    </w:pPr>
    <w:rPr>
      <w:rFonts w:cs="Tahoma"/>
      <w:i/>
      <w:iCs/>
      <w:color w:val="auto"/>
      <w:kern w:val="1"/>
      <w:lang w:eastAsia="ar-SA"/>
    </w:rPr>
  </w:style>
  <w:style w:type="paragraph" w:customStyle="1" w:styleId="Legenda2">
    <w:name w:val="Legenda2"/>
    <w:basedOn w:val="Normal"/>
    <w:rsid w:val="00DA565B"/>
    <w:pPr>
      <w:suppressLineNumbers/>
      <w:suppressAutoHyphens/>
      <w:spacing w:before="120" w:after="120"/>
    </w:pPr>
    <w:rPr>
      <w:rFonts w:cs="Tahoma"/>
      <w:i/>
      <w:iCs/>
      <w:color w:val="auto"/>
      <w:kern w:val="1"/>
      <w:lang w:eastAsia="ar-SA"/>
    </w:rPr>
  </w:style>
  <w:style w:type="paragraph" w:customStyle="1" w:styleId="Legenda1">
    <w:name w:val="Legenda1"/>
    <w:basedOn w:val="Normal"/>
    <w:rsid w:val="00DA565B"/>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DA565B"/>
    <w:pPr>
      <w:suppressLineNumbers/>
      <w:suppressAutoHyphens/>
    </w:pPr>
    <w:rPr>
      <w:color w:val="auto"/>
      <w:kern w:val="1"/>
      <w:lang w:eastAsia="ar-SA"/>
    </w:rPr>
  </w:style>
  <w:style w:type="paragraph" w:customStyle="1" w:styleId="Ttulodatabela">
    <w:name w:val="Título da tabela"/>
    <w:basedOn w:val="Contedodatabela"/>
    <w:rsid w:val="00DA565B"/>
    <w:pPr>
      <w:jc w:val="center"/>
    </w:pPr>
    <w:rPr>
      <w:b/>
      <w:bCs/>
    </w:rPr>
  </w:style>
  <w:style w:type="paragraph" w:customStyle="1" w:styleId="Corpodetexto22">
    <w:name w:val="Corpo de texto 22"/>
    <w:basedOn w:val="Normal"/>
    <w:rsid w:val="00DA565B"/>
    <w:pPr>
      <w:suppressAutoHyphens/>
      <w:jc w:val="both"/>
    </w:pPr>
    <w:rPr>
      <w:rFonts w:cs="Arial"/>
      <w:color w:val="auto"/>
      <w:kern w:val="1"/>
      <w:lang w:eastAsia="ar-SA"/>
    </w:rPr>
  </w:style>
  <w:style w:type="paragraph" w:customStyle="1" w:styleId="Recuodecorpodetexto32">
    <w:name w:val="Recuo de corpo de texto 32"/>
    <w:basedOn w:val="Normal"/>
    <w:rsid w:val="00DA565B"/>
    <w:pPr>
      <w:suppressAutoHyphens/>
      <w:spacing w:after="120"/>
      <w:ind w:left="283"/>
    </w:pPr>
    <w:rPr>
      <w:color w:val="auto"/>
      <w:kern w:val="1"/>
      <w:sz w:val="16"/>
      <w:szCs w:val="16"/>
      <w:lang w:eastAsia="ar-SA"/>
    </w:rPr>
  </w:style>
  <w:style w:type="paragraph" w:customStyle="1" w:styleId="Textoembloco2">
    <w:name w:val="Texto em bloco2"/>
    <w:basedOn w:val="Normal"/>
    <w:rsid w:val="00DA565B"/>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DA565B"/>
    <w:pPr>
      <w:suppressAutoHyphens/>
      <w:spacing w:after="120" w:line="480" w:lineRule="auto"/>
      <w:ind w:left="283"/>
    </w:pPr>
    <w:rPr>
      <w:color w:val="auto"/>
      <w:kern w:val="1"/>
      <w:lang w:eastAsia="ar-SA"/>
    </w:rPr>
  </w:style>
  <w:style w:type="paragraph" w:customStyle="1" w:styleId="Recuodecorpodetexto31">
    <w:name w:val="Recuo de corpo de texto 31"/>
    <w:basedOn w:val="Normal"/>
    <w:rsid w:val="00DA565B"/>
    <w:pPr>
      <w:suppressAutoHyphens/>
      <w:spacing w:after="120"/>
      <w:ind w:left="283"/>
    </w:pPr>
    <w:rPr>
      <w:color w:val="auto"/>
      <w:kern w:val="1"/>
      <w:sz w:val="16"/>
      <w:szCs w:val="16"/>
      <w:lang w:eastAsia="ar-SA"/>
    </w:rPr>
  </w:style>
  <w:style w:type="paragraph" w:customStyle="1" w:styleId="WW-Padro">
    <w:name w:val="WW-Padrão"/>
    <w:rsid w:val="00DA565B"/>
    <w:pPr>
      <w:suppressAutoHyphens/>
    </w:pPr>
    <w:rPr>
      <w:rFonts w:eastAsia="Arial"/>
      <w:kern w:val="1"/>
      <w:sz w:val="24"/>
      <w:lang w:val="en-US" w:eastAsia="ar-SA"/>
    </w:rPr>
  </w:style>
  <w:style w:type="paragraph" w:customStyle="1" w:styleId="A010178">
    <w:name w:val="_A010178"/>
    <w:rsid w:val="00DA565B"/>
    <w:pPr>
      <w:suppressAutoHyphens/>
      <w:jc w:val="both"/>
    </w:pPr>
    <w:rPr>
      <w:rFonts w:eastAsia="Arial"/>
      <w:color w:val="000000"/>
      <w:kern w:val="1"/>
      <w:sz w:val="24"/>
      <w:lang w:eastAsia="ar-SA"/>
    </w:rPr>
  </w:style>
  <w:style w:type="paragraph" w:customStyle="1" w:styleId="Contedodetabela">
    <w:name w:val="Conteúdo de tabela"/>
    <w:basedOn w:val="Corpodetexto"/>
    <w:rsid w:val="00DA565B"/>
    <w:pPr>
      <w:suppressAutoHyphens/>
      <w:spacing w:after="0" w:line="240" w:lineRule="auto"/>
    </w:pPr>
    <w:rPr>
      <w:color w:val="000000"/>
      <w:kern w:val="1"/>
      <w:sz w:val="16"/>
      <w:szCs w:val="20"/>
      <w:lang w:eastAsia="ar-SA"/>
    </w:rPr>
  </w:style>
  <w:style w:type="paragraph" w:customStyle="1" w:styleId="Recuodecorpodetexto33">
    <w:name w:val="Recuo de corpo de texto 33"/>
    <w:basedOn w:val="Normal"/>
    <w:rsid w:val="00DA565B"/>
    <w:pPr>
      <w:suppressAutoHyphens/>
      <w:spacing w:after="120"/>
      <w:ind w:left="283"/>
    </w:pPr>
    <w:rPr>
      <w:color w:val="auto"/>
      <w:kern w:val="1"/>
      <w:sz w:val="16"/>
      <w:szCs w:val="16"/>
      <w:lang w:eastAsia="ar-SA"/>
    </w:rPr>
  </w:style>
  <w:style w:type="paragraph" w:customStyle="1" w:styleId="Corpodetexto32">
    <w:name w:val="Corpo de texto 32"/>
    <w:basedOn w:val="Normal"/>
    <w:rsid w:val="00DA565B"/>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DA565B"/>
    <w:pPr>
      <w:jc w:val="center"/>
    </w:pPr>
    <w:rPr>
      <w:i/>
      <w:iCs/>
    </w:rPr>
  </w:style>
  <w:style w:type="character" w:customStyle="1" w:styleId="SubttuloChar">
    <w:name w:val="Subtítulo Char"/>
    <w:basedOn w:val="Fontepargpadro"/>
    <w:link w:val="Subttulo"/>
    <w:rsid w:val="00DA565B"/>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DA565B"/>
    <w:pPr>
      <w:spacing w:after="120" w:line="480" w:lineRule="auto"/>
      <w:ind w:left="283"/>
    </w:pPr>
    <w:rPr>
      <w:color w:val="auto"/>
      <w:kern w:val="1"/>
      <w:lang w:eastAsia="ar-SA"/>
    </w:rPr>
  </w:style>
  <w:style w:type="paragraph" w:customStyle="1" w:styleId="Corpodetexto23">
    <w:name w:val="Corpo de texto 23"/>
    <w:basedOn w:val="Normal"/>
    <w:rsid w:val="00DA565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DA565B"/>
    <w:pPr>
      <w:suppressAutoHyphens/>
      <w:spacing w:after="120"/>
      <w:ind w:left="283"/>
    </w:pPr>
    <w:rPr>
      <w:color w:val="auto"/>
      <w:kern w:val="1"/>
      <w:sz w:val="16"/>
      <w:szCs w:val="16"/>
      <w:lang w:eastAsia="ar-SA"/>
    </w:rPr>
  </w:style>
  <w:style w:type="paragraph" w:customStyle="1" w:styleId="Textoembloco3">
    <w:name w:val="Texto em bloco3"/>
    <w:basedOn w:val="Normal"/>
    <w:rsid w:val="00DA565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DA565B"/>
    <w:pPr>
      <w:suppressAutoHyphens/>
      <w:spacing w:after="120"/>
    </w:pPr>
    <w:rPr>
      <w:color w:val="auto"/>
      <w:kern w:val="1"/>
      <w:sz w:val="16"/>
      <w:szCs w:val="16"/>
      <w:lang w:eastAsia="ar-SA"/>
    </w:rPr>
  </w:style>
  <w:style w:type="paragraph" w:customStyle="1" w:styleId="Recuodecorpodetexto23">
    <w:name w:val="Recuo de corpo de texto 23"/>
    <w:basedOn w:val="Normal"/>
    <w:rsid w:val="00DA565B"/>
    <w:pPr>
      <w:suppressAutoHyphens/>
      <w:spacing w:after="120" w:line="480" w:lineRule="auto"/>
      <w:ind w:left="283"/>
    </w:pPr>
    <w:rPr>
      <w:color w:val="auto"/>
      <w:kern w:val="1"/>
      <w:lang w:eastAsia="ar-SA"/>
    </w:rPr>
  </w:style>
  <w:style w:type="paragraph" w:customStyle="1" w:styleId="Contedodalista">
    <w:name w:val="Conteúdo da lista"/>
    <w:basedOn w:val="Normal"/>
    <w:rsid w:val="00DA565B"/>
    <w:pPr>
      <w:suppressAutoHyphens/>
      <w:ind w:left="567"/>
    </w:pPr>
    <w:rPr>
      <w:color w:val="auto"/>
      <w:kern w:val="1"/>
      <w:lang w:eastAsia="ar-SA"/>
    </w:rPr>
  </w:style>
  <w:style w:type="character" w:styleId="TtulodoLivro">
    <w:name w:val="Book Title"/>
    <w:uiPriority w:val="33"/>
    <w:qFormat/>
    <w:rsid w:val="00DA565B"/>
    <w:rPr>
      <w:b/>
      <w:bCs/>
      <w:smallCaps/>
      <w:spacing w:val="5"/>
    </w:rPr>
  </w:style>
  <w:style w:type="character" w:customStyle="1" w:styleId="apple-converted-space">
    <w:name w:val="apple-converted-space"/>
    <w:rsid w:val="00DA565B"/>
  </w:style>
  <w:style w:type="table" w:styleId="Tabelacomgrade">
    <w:name w:val="Table Grid"/>
    <w:basedOn w:val="Tabelanormal"/>
    <w:uiPriority w:val="59"/>
    <w:rsid w:val="001307F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31</Pages>
  <Words>9208</Words>
  <Characters>49727</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58818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79</cp:revision>
  <cp:lastPrinted>2019-10-18T13:42:00Z</cp:lastPrinted>
  <dcterms:created xsi:type="dcterms:W3CDTF">2018-02-01T16:36:00Z</dcterms:created>
  <dcterms:modified xsi:type="dcterms:W3CDTF">2021-03-19T18:18:00Z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