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2BC" w:rsidRDefault="000E32BC" w:rsidP="00C86E7B">
      <w:pPr>
        <w:jc w:val="both"/>
        <w:rPr>
          <w:rFonts w:ascii="Arial" w:hAnsi="Arial" w:cs="Arial"/>
          <w:b/>
          <w:bCs/>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5675F" w:rsidRDefault="00DC2337" w:rsidP="00C86E7B">
      <w:pPr>
        <w:jc w:val="both"/>
        <w:rPr>
          <w:rFonts w:ascii="Arial" w:hAnsi="Arial" w:cs="Arial"/>
          <w:b/>
          <w:sz w:val="22"/>
          <w:szCs w:val="22"/>
        </w:rPr>
      </w:pPr>
      <w:r w:rsidRPr="00D5675F">
        <w:rPr>
          <w:rFonts w:ascii="Arial" w:hAnsi="Arial" w:cs="Arial"/>
          <w:b/>
          <w:sz w:val="22"/>
          <w:szCs w:val="22"/>
        </w:rPr>
        <w:t>LOCAL: PREFEITURA MUNICIPAL DE PEQUI</w:t>
      </w:r>
    </w:p>
    <w:p w:rsidR="00DC2337" w:rsidRPr="00D5675F" w:rsidRDefault="00DC2337" w:rsidP="00C86E7B">
      <w:pPr>
        <w:jc w:val="both"/>
        <w:rPr>
          <w:rFonts w:ascii="Arial" w:hAnsi="Arial" w:cs="Arial"/>
          <w:b/>
          <w:sz w:val="22"/>
          <w:szCs w:val="22"/>
        </w:rPr>
      </w:pPr>
      <w:r w:rsidRPr="00D5675F">
        <w:rPr>
          <w:rFonts w:ascii="Arial" w:hAnsi="Arial" w:cs="Arial"/>
          <w:b/>
          <w:sz w:val="22"/>
          <w:szCs w:val="22"/>
        </w:rPr>
        <w:t xml:space="preserve">DATA: </w:t>
      </w:r>
      <w:r w:rsidR="00910CC0">
        <w:rPr>
          <w:rFonts w:ascii="Arial" w:hAnsi="Arial" w:cs="Arial"/>
          <w:b/>
          <w:sz w:val="22"/>
          <w:szCs w:val="22"/>
        </w:rPr>
        <w:t>03</w:t>
      </w:r>
      <w:r w:rsidRPr="00D5675F">
        <w:rPr>
          <w:rFonts w:ascii="Arial" w:hAnsi="Arial" w:cs="Arial"/>
          <w:b/>
          <w:sz w:val="22"/>
          <w:szCs w:val="22"/>
        </w:rPr>
        <w:t>/</w:t>
      </w:r>
      <w:r w:rsidR="006A6484" w:rsidRPr="00D5675F">
        <w:rPr>
          <w:rFonts w:ascii="Arial" w:hAnsi="Arial" w:cs="Arial"/>
          <w:b/>
          <w:sz w:val="22"/>
          <w:szCs w:val="22"/>
        </w:rPr>
        <w:t>0</w:t>
      </w:r>
      <w:r w:rsidR="00910CC0">
        <w:rPr>
          <w:rFonts w:ascii="Arial" w:hAnsi="Arial" w:cs="Arial"/>
          <w:b/>
          <w:sz w:val="22"/>
          <w:szCs w:val="22"/>
        </w:rPr>
        <w:t>9</w:t>
      </w:r>
      <w:r w:rsidRPr="00D5675F">
        <w:rPr>
          <w:rFonts w:ascii="Arial" w:hAnsi="Arial" w:cs="Arial"/>
          <w:b/>
          <w:sz w:val="22"/>
          <w:szCs w:val="22"/>
        </w:rPr>
        <w:t>/</w:t>
      </w:r>
      <w:r w:rsidR="005C0767" w:rsidRPr="00D5675F">
        <w:rPr>
          <w:rFonts w:ascii="Arial" w:hAnsi="Arial" w:cs="Arial"/>
          <w:b/>
          <w:sz w:val="22"/>
          <w:szCs w:val="22"/>
        </w:rPr>
        <w:t>2021</w:t>
      </w:r>
    </w:p>
    <w:p w:rsidR="00DC2337" w:rsidRPr="00D5675F" w:rsidRDefault="00DC2337" w:rsidP="00C86E7B">
      <w:pPr>
        <w:jc w:val="both"/>
        <w:rPr>
          <w:rFonts w:ascii="Arial" w:hAnsi="Arial" w:cs="Arial"/>
          <w:b/>
          <w:sz w:val="22"/>
          <w:szCs w:val="22"/>
        </w:rPr>
      </w:pPr>
      <w:r w:rsidRPr="00D5675F">
        <w:rPr>
          <w:rFonts w:ascii="Arial" w:hAnsi="Arial" w:cs="Arial"/>
          <w:b/>
          <w:sz w:val="22"/>
          <w:szCs w:val="22"/>
        </w:rPr>
        <w:t xml:space="preserve">HORÁRIO: </w:t>
      </w:r>
      <w:r w:rsidR="00977E27" w:rsidRPr="00D5675F">
        <w:rPr>
          <w:rFonts w:ascii="Arial" w:hAnsi="Arial" w:cs="Arial"/>
          <w:b/>
          <w:sz w:val="22"/>
          <w:szCs w:val="22"/>
        </w:rPr>
        <w:t>09</w:t>
      </w:r>
      <w:r w:rsidRPr="00D5675F">
        <w:rPr>
          <w:rFonts w:ascii="Arial" w:hAnsi="Arial" w:cs="Arial"/>
          <w:b/>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910CC0" w:rsidRPr="00910CC0">
        <w:rPr>
          <w:rFonts w:ascii="Arial" w:hAnsi="Arial" w:cs="Arial"/>
          <w:b/>
          <w:sz w:val="22"/>
          <w:szCs w:val="22"/>
        </w:rPr>
        <w:t>Contratação de Empresa Especializada para Fornecimento e Instalação de Alambrado para Quadro Poliesportiva – Bairro Várzea ,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4F7A20">
        <w:rPr>
          <w:rFonts w:ascii="Arial" w:hAnsi="Arial" w:cs="Arial"/>
          <w:sz w:val="22"/>
          <w:szCs w:val="22"/>
        </w:rPr>
        <w:t>03</w:t>
      </w:r>
      <w:r w:rsidR="00ED4C0B">
        <w:rPr>
          <w:rFonts w:ascii="Arial" w:hAnsi="Arial" w:cs="Arial"/>
          <w:sz w:val="22"/>
          <w:szCs w:val="22"/>
        </w:rPr>
        <w:t xml:space="preserve"> de </w:t>
      </w:r>
      <w:r w:rsidR="004F7A20">
        <w:rPr>
          <w:rFonts w:ascii="Arial" w:hAnsi="Arial" w:cs="Arial"/>
          <w:sz w:val="22"/>
          <w:szCs w:val="22"/>
        </w:rPr>
        <w:t>setembro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lastRenderedPageBreak/>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910CC0">
              <w:rPr>
                <w:rFonts w:ascii="Arial" w:hAnsi="Arial" w:cs="Arial"/>
                <w:sz w:val="22"/>
                <w:szCs w:val="22"/>
              </w:rPr>
              <w:t>009</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910CC0">
              <w:rPr>
                <w:rFonts w:ascii="Arial" w:hAnsi="Arial" w:cs="Arial"/>
                <w:sz w:val="22"/>
                <w:szCs w:val="22"/>
              </w:rPr>
              <w:t>009</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910CC0">
        <w:rPr>
          <w:rFonts w:ascii="Arial" w:hAnsi="Arial" w:cs="Arial"/>
          <w:sz w:val="22"/>
          <w:szCs w:val="22"/>
        </w:rPr>
        <w:t>0</w:t>
      </w:r>
      <w:r w:rsidR="004F7A20">
        <w:rPr>
          <w:rFonts w:ascii="Arial" w:hAnsi="Arial" w:cs="Arial"/>
          <w:sz w:val="22"/>
          <w:szCs w:val="22"/>
        </w:rPr>
        <w:t>1</w:t>
      </w:r>
      <w:r w:rsidRPr="00ED4C0B">
        <w:rPr>
          <w:rFonts w:ascii="Arial" w:hAnsi="Arial" w:cs="Arial"/>
          <w:sz w:val="22"/>
          <w:szCs w:val="22"/>
        </w:rPr>
        <w:t>/</w:t>
      </w:r>
      <w:r w:rsidR="00170AE7">
        <w:rPr>
          <w:rFonts w:ascii="Arial" w:hAnsi="Arial" w:cs="Arial"/>
          <w:sz w:val="22"/>
          <w:szCs w:val="22"/>
        </w:rPr>
        <w:t>0</w:t>
      </w:r>
      <w:r w:rsidR="00910CC0">
        <w:rPr>
          <w:rFonts w:ascii="Arial" w:hAnsi="Arial" w:cs="Arial"/>
          <w:sz w:val="22"/>
          <w:szCs w:val="22"/>
        </w:rPr>
        <w:t>9</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D923A7">
        <w:rPr>
          <w:rFonts w:ascii="Arial" w:hAnsi="Arial" w:cs="Arial"/>
          <w:sz w:val="22"/>
          <w:szCs w:val="22"/>
        </w:rPr>
        <w:t xml:space="preserve">a) </w:t>
      </w:r>
      <w:r w:rsidR="00910CC0" w:rsidRPr="00D923A7">
        <w:rPr>
          <w:rFonts w:ascii="Arial" w:hAnsi="Arial" w:cs="Arial"/>
          <w:sz w:val="22"/>
          <w:szCs w:val="22"/>
        </w:rPr>
        <w:t>Comprovada através de pelo menos um atestado fornecido por pessoa jurídica de direito público ou privado, comprovando que a licitante executou obra com características semelhantes ao objeto da licitação</w:t>
      </w:r>
      <w:r w:rsidRPr="00D923A7">
        <w:rPr>
          <w:rFonts w:ascii="Arial" w:hAnsi="Arial" w:cs="Arial"/>
          <w:sz w:val="22"/>
          <w:szCs w:val="22"/>
        </w:rPr>
        <w:t>.</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132634">
        <w:rPr>
          <w:rFonts w:ascii="Arial" w:hAnsi="Arial" w:cs="Arial"/>
          <w:sz w:val="22"/>
          <w:szCs w:val="22"/>
        </w:rPr>
        <w:t>b) Capacitação técnico-profissional comprovada através de pelo menos um atestado fornecido por pessoa jurídica de direito público ou privado, em nome de profissional, integrante do</w:t>
      </w:r>
      <w:r w:rsidR="00910CC0">
        <w:rPr>
          <w:rFonts w:ascii="Arial" w:hAnsi="Arial" w:cs="Arial"/>
          <w:sz w:val="22"/>
          <w:szCs w:val="22"/>
        </w:rPr>
        <w:t xml:space="preserve"> quadro permanente da licitante</w:t>
      </w:r>
      <w:r w:rsidRPr="00132634">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28</w:t>
      </w:r>
      <w:r w:rsidRPr="00DC2337">
        <w:rPr>
          <w:rFonts w:ascii="Arial" w:hAnsi="Arial" w:cs="Arial"/>
          <w:sz w:val="22"/>
          <w:szCs w:val="22"/>
        </w:rPr>
        <w:t xml:space="preserve"> de </w:t>
      </w:r>
      <w:r w:rsidR="00AC4EA6">
        <w:rPr>
          <w:rFonts w:ascii="Arial" w:hAnsi="Arial" w:cs="Arial"/>
          <w:sz w:val="22"/>
          <w:szCs w:val="22"/>
        </w:rPr>
        <w:t>março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910CC0">
        <w:rPr>
          <w:rFonts w:ascii="Arial" w:hAnsi="Arial" w:cs="Arial"/>
          <w:b/>
          <w:bCs/>
          <w:sz w:val="22"/>
          <w:szCs w:val="22"/>
        </w:rPr>
        <w:t>32.123,67</w:t>
      </w:r>
      <w:r w:rsidRPr="00DC2337">
        <w:rPr>
          <w:rFonts w:ascii="Arial" w:hAnsi="Arial" w:cs="Arial"/>
          <w:b/>
          <w:bCs/>
          <w:sz w:val="22"/>
          <w:szCs w:val="22"/>
        </w:rPr>
        <w:t xml:space="preserve"> (</w:t>
      </w:r>
      <w:r w:rsidR="00910CC0">
        <w:rPr>
          <w:rFonts w:ascii="Arial" w:hAnsi="Arial" w:cs="Arial"/>
          <w:b/>
          <w:bCs/>
          <w:sz w:val="22"/>
          <w:szCs w:val="22"/>
        </w:rPr>
        <w:t xml:space="preserve">trinta e dois mil cento e vinte e três reais e sessenta e sete </w:t>
      </w:r>
      <w:r w:rsidR="00B97129">
        <w:rPr>
          <w:rFonts w:ascii="Arial" w:hAnsi="Arial" w:cs="Arial"/>
          <w:b/>
          <w:bCs/>
          <w:sz w:val="22"/>
          <w:szCs w:val="22"/>
        </w:rPr>
        <w:t>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31085E" w:rsidRDefault="00DC2337" w:rsidP="00C86E7B">
      <w:pPr>
        <w:widowControl w:val="0"/>
        <w:tabs>
          <w:tab w:val="left" w:pos="95"/>
          <w:tab w:val="left" w:pos="2195"/>
          <w:tab w:val="left" w:pos="4235"/>
        </w:tabs>
        <w:autoSpaceDE w:val="0"/>
        <w:autoSpaceDN w:val="0"/>
        <w:adjustRightInd w:val="0"/>
        <w:jc w:val="both"/>
        <w:rPr>
          <w:rFonts w:ascii="Arial" w:hAnsi="Arial" w:cs="Arial"/>
          <w:sz w:val="20"/>
          <w:szCs w:val="20"/>
        </w:rPr>
      </w:pP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06</w:t>
      </w:r>
      <w:r w:rsidRPr="0031085E">
        <w:rPr>
          <w:rFonts w:ascii="Arial" w:hAnsi="Arial" w:cs="Arial"/>
          <w:sz w:val="20"/>
          <w:szCs w:val="20"/>
        </w:rPr>
        <w:tab/>
        <w:t xml:space="preserve">SECRETARIA ESPORTES E LAZER </w:t>
      </w: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 xml:space="preserve">Unidade: </w:t>
      </w:r>
      <w:r w:rsidRPr="0031085E">
        <w:rPr>
          <w:rFonts w:ascii="Arial" w:hAnsi="Arial" w:cs="Arial"/>
          <w:sz w:val="20"/>
          <w:szCs w:val="20"/>
        </w:rPr>
        <w:tab/>
        <w:t>01</w:t>
      </w:r>
      <w:r w:rsidRPr="0031085E">
        <w:rPr>
          <w:rFonts w:ascii="Arial" w:hAnsi="Arial" w:cs="Arial"/>
          <w:sz w:val="20"/>
          <w:szCs w:val="20"/>
        </w:rPr>
        <w:tab/>
        <w:t>COORDENADORIA DE ESPORTES</w:t>
      </w: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t>27.812.0052.1.037</w:t>
      </w:r>
      <w:r w:rsidRPr="0031085E">
        <w:rPr>
          <w:rFonts w:ascii="Arial" w:hAnsi="Arial" w:cs="Arial"/>
          <w:sz w:val="20"/>
          <w:szCs w:val="20"/>
        </w:rPr>
        <w:tab/>
        <w:t>CONSTRUÇÃO/REFORMA DE QUADRAS, POLIESPORTIVOS E CAMPOS DE FUTEBOL</w:t>
      </w: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768</w:t>
      </w:r>
      <w:r w:rsidRPr="0031085E">
        <w:rPr>
          <w:rFonts w:ascii="Arial" w:hAnsi="Arial" w:cs="Arial"/>
          <w:sz w:val="20"/>
          <w:szCs w:val="20"/>
        </w:rPr>
        <w:tab/>
        <w:t>4.4.90.51.00.00.00.00 0100  Obras e Instalações</w:t>
      </w:r>
    </w:p>
    <w:p w:rsidR="002B4E3F" w:rsidRPr="0031085E" w:rsidRDefault="002B4E3F" w:rsidP="002B4E3F">
      <w:pPr>
        <w:widowControl w:val="0"/>
        <w:tabs>
          <w:tab w:val="left" w:pos="95"/>
          <w:tab w:val="left" w:pos="2195"/>
          <w:tab w:val="left" w:pos="4235"/>
        </w:tabs>
        <w:autoSpaceDE w:val="0"/>
        <w:autoSpaceDN w:val="0"/>
        <w:adjustRightInd w:val="0"/>
        <w:jc w:val="both"/>
        <w:rPr>
          <w:rFonts w:ascii="Arial" w:hAnsi="Arial" w:cs="Arial"/>
          <w:sz w:val="20"/>
          <w:szCs w:val="20"/>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5E2A86">
        <w:rPr>
          <w:rFonts w:ascii="Arial" w:hAnsi="Arial" w:cs="Arial"/>
          <w:sz w:val="22"/>
          <w:szCs w:val="22"/>
        </w:rPr>
        <w:t xml:space="preserve">11.1. O prazo para a execução da obra será de no máximo </w:t>
      </w:r>
      <w:r w:rsidR="005E2A86" w:rsidRPr="005E2A86">
        <w:rPr>
          <w:rFonts w:ascii="Arial" w:hAnsi="Arial" w:cs="Arial"/>
          <w:sz w:val="22"/>
          <w:szCs w:val="22"/>
        </w:rPr>
        <w:t>9</w:t>
      </w:r>
      <w:r w:rsidR="009F3909" w:rsidRPr="005E2A86">
        <w:rPr>
          <w:rFonts w:ascii="Arial" w:hAnsi="Arial" w:cs="Arial"/>
          <w:sz w:val="22"/>
          <w:szCs w:val="22"/>
        </w:rPr>
        <w:t>0</w:t>
      </w:r>
      <w:r w:rsidRPr="005E2A86">
        <w:rPr>
          <w:rFonts w:ascii="Arial" w:hAnsi="Arial" w:cs="Arial"/>
          <w:sz w:val="22"/>
          <w:szCs w:val="22"/>
        </w:rPr>
        <w:t xml:space="preserve"> (</w:t>
      </w:r>
      <w:r w:rsidR="005E2A86" w:rsidRPr="005E2A86">
        <w:rPr>
          <w:rFonts w:ascii="Arial" w:hAnsi="Arial" w:cs="Arial"/>
          <w:sz w:val="22"/>
          <w:szCs w:val="22"/>
        </w:rPr>
        <w:t xml:space="preserve">noventa </w:t>
      </w:r>
      <w:r w:rsidR="009F3909" w:rsidRPr="005E2A86">
        <w:rPr>
          <w:rFonts w:ascii="Arial" w:hAnsi="Arial" w:cs="Arial"/>
          <w:sz w:val="22"/>
          <w:szCs w:val="22"/>
        </w:rPr>
        <w:t>dias</w:t>
      </w:r>
      <w:r w:rsidRPr="005E2A86">
        <w:rPr>
          <w:rFonts w:ascii="Arial" w:hAnsi="Arial" w:cs="Arial"/>
          <w:sz w:val="22"/>
          <w:szCs w:val="22"/>
        </w:rPr>
        <w:t>) dias a</w:t>
      </w:r>
      <w:r w:rsidRPr="00DC2337">
        <w:rPr>
          <w:rFonts w:ascii="Arial" w:hAnsi="Arial" w:cs="Arial"/>
          <w:sz w:val="22"/>
          <w:szCs w:val="22"/>
        </w:rPr>
        <w:t xml:space="preserve">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w:t>
      </w:r>
      <w:r w:rsidR="00D76749">
        <w:rPr>
          <w:rFonts w:ascii="Arial" w:hAnsi="Arial" w:cs="Arial"/>
          <w:sz w:val="22"/>
          <w:szCs w:val="22"/>
        </w:rPr>
        <w:t>8</w:t>
      </w:r>
      <w:r w:rsidRPr="00DC2337">
        <w:rPr>
          <w:rFonts w:ascii="Arial" w:hAnsi="Arial" w:cs="Arial"/>
          <w:sz w:val="22"/>
          <w:szCs w:val="22"/>
        </w:rPr>
        <w:t>-1</w:t>
      </w:r>
      <w:r w:rsidR="00D76749">
        <w:rPr>
          <w:rFonts w:ascii="Arial" w:hAnsi="Arial" w:cs="Arial"/>
          <w:sz w:val="22"/>
          <w:szCs w:val="22"/>
        </w:rPr>
        <w:t>247</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910CC0">
        <w:rPr>
          <w:rFonts w:ascii="Arial" w:hAnsi="Arial" w:cs="Arial"/>
          <w:sz w:val="22"/>
          <w:szCs w:val="22"/>
        </w:rPr>
        <w:t>18</w:t>
      </w:r>
      <w:r w:rsidRPr="00DC2337">
        <w:rPr>
          <w:rFonts w:ascii="Arial" w:hAnsi="Arial" w:cs="Arial"/>
          <w:sz w:val="22"/>
          <w:szCs w:val="22"/>
        </w:rPr>
        <w:t xml:space="preserve"> de </w:t>
      </w:r>
      <w:r w:rsidR="00132634">
        <w:rPr>
          <w:rFonts w:ascii="Arial" w:hAnsi="Arial" w:cs="Arial"/>
          <w:sz w:val="22"/>
          <w:szCs w:val="22"/>
        </w:rPr>
        <w:t>agosto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Default="00DC2337"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31085E" w:rsidRPr="00DC2337" w:rsidRDefault="0031085E"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910CC0">
        <w:rPr>
          <w:rFonts w:ascii="Arial" w:hAnsi="Arial" w:cs="Arial"/>
          <w:sz w:val="22"/>
          <w:szCs w:val="22"/>
        </w:rPr>
        <w:t>099</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910CC0">
        <w:rPr>
          <w:rFonts w:ascii="Arial" w:hAnsi="Arial" w:cs="Arial"/>
          <w:sz w:val="22"/>
          <w:szCs w:val="22"/>
        </w:rPr>
        <w:t>009</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910CC0" w:rsidRPr="00910CC0">
        <w:rPr>
          <w:rFonts w:ascii="Arial" w:hAnsi="Arial" w:cs="Arial"/>
          <w:b/>
          <w:i/>
          <w:sz w:val="22"/>
          <w:szCs w:val="22"/>
        </w:rPr>
        <w:t>Contratação de Empresa Especializada para Fornecimento e Instalação de Alambrado para Quadro Poliesportiva – Bairro Várzea , Conforme Projeto Memorial Descritivo, Cronograma E Planilha</w:t>
      </w:r>
      <w:r w:rsidRPr="002120F3">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31085E" w:rsidRDefault="0031085E"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06</w:t>
      </w:r>
      <w:r w:rsidRPr="0031085E">
        <w:rPr>
          <w:rFonts w:ascii="Arial" w:hAnsi="Arial" w:cs="Arial"/>
          <w:sz w:val="20"/>
          <w:szCs w:val="20"/>
        </w:rPr>
        <w:tab/>
        <w:t xml:space="preserve">SECRETARIA ESPORTES E LAZER </w:t>
      </w: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 xml:space="preserve">Unidade: </w:t>
      </w:r>
      <w:r w:rsidRPr="0031085E">
        <w:rPr>
          <w:rFonts w:ascii="Arial" w:hAnsi="Arial" w:cs="Arial"/>
          <w:sz w:val="20"/>
          <w:szCs w:val="20"/>
        </w:rPr>
        <w:tab/>
        <w:t>01</w:t>
      </w:r>
      <w:r w:rsidRPr="0031085E">
        <w:rPr>
          <w:rFonts w:ascii="Arial" w:hAnsi="Arial" w:cs="Arial"/>
          <w:sz w:val="20"/>
          <w:szCs w:val="20"/>
        </w:rPr>
        <w:tab/>
        <w:t>COORDENADORIA DE ESPORTES</w:t>
      </w: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t>27.812.0052.1.037</w:t>
      </w:r>
      <w:r w:rsidRPr="0031085E">
        <w:rPr>
          <w:rFonts w:ascii="Arial" w:hAnsi="Arial" w:cs="Arial"/>
          <w:sz w:val="20"/>
          <w:szCs w:val="20"/>
        </w:rPr>
        <w:tab/>
        <w:t>CONSTRUÇÃO/REFORMA DE QUADRAS, POLIESPORTIVOS E CAMPOS DE FUTEBOL</w:t>
      </w:r>
    </w:p>
    <w:p w:rsidR="00910CC0" w:rsidRPr="0031085E" w:rsidRDefault="00910CC0" w:rsidP="00910CC0">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768</w:t>
      </w:r>
      <w:r w:rsidRPr="0031085E">
        <w:rPr>
          <w:rFonts w:ascii="Arial" w:hAnsi="Arial" w:cs="Arial"/>
          <w:sz w:val="20"/>
          <w:szCs w:val="20"/>
        </w:rPr>
        <w:tab/>
        <w:t>4.4.90.51.00.00.00.00 0100  Obras e Instalações</w:t>
      </w:r>
    </w:p>
    <w:p w:rsidR="00132634" w:rsidRPr="0031085E" w:rsidRDefault="00132634" w:rsidP="00132634">
      <w:pPr>
        <w:widowControl w:val="0"/>
        <w:tabs>
          <w:tab w:val="left" w:pos="95"/>
          <w:tab w:val="left" w:pos="2195"/>
          <w:tab w:val="left" w:pos="4235"/>
        </w:tabs>
        <w:autoSpaceDE w:val="0"/>
        <w:autoSpaceDN w:val="0"/>
        <w:adjustRightInd w:val="0"/>
        <w:jc w:val="both"/>
        <w:rPr>
          <w:rFonts w:ascii="Arial" w:hAnsi="Arial" w:cs="Arial"/>
          <w:sz w:val="20"/>
          <w:szCs w:val="20"/>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w:t>
      </w:r>
      <w:r w:rsidR="004F7A20">
        <w:rPr>
          <w:rFonts w:ascii="Arial" w:hAnsi="Arial" w:cs="Arial"/>
          <w:sz w:val="22"/>
          <w:szCs w:val="22"/>
        </w:rPr>
        <w:t>3</w:t>
      </w:r>
      <w:r w:rsidRPr="00DC2337">
        <w:rPr>
          <w:rFonts w:ascii="Arial" w:hAnsi="Arial" w:cs="Arial"/>
          <w:sz w:val="22"/>
          <w:szCs w:val="22"/>
        </w:rPr>
        <w:t>.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4F7A20" w:rsidP="00C86E7B">
      <w:pPr>
        <w:jc w:val="both"/>
        <w:rPr>
          <w:rFonts w:ascii="Arial" w:hAnsi="Arial" w:cs="Arial"/>
          <w:sz w:val="22"/>
          <w:szCs w:val="22"/>
        </w:rPr>
      </w:pPr>
      <w:r>
        <w:rPr>
          <w:rFonts w:ascii="Arial" w:hAnsi="Arial" w:cs="Arial"/>
          <w:sz w:val="22"/>
          <w:szCs w:val="22"/>
        </w:rPr>
        <w:t>8.24</w:t>
      </w:r>
      <w:r w:rsidR="00DC2337" w:rsidRPr="00DC2337">
        <w:rPr>
          <w:rFonts w:ascii="Arial" w:hAnsi="Arial" w:cs="Arial"/>
          <w:sz w:val="22"/>
          <w:szCs w:val="22"/>
        </w:rPr>
        <w:t>.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4F7A20" w:rsidP="00C86E7B">
      <w:pPr>
        <w:pStyle w:val="Corpodetexto"/>
        <w:spacing w:after="0" w:line="240" w:lineRule="auto"/>
        <w:jc w:val="both"/>
        <w:rPr>
          <w:rFonts w:ascii="Arial" w:hAnsi="Arial" w:cs="Arial"/>
          <w:sz w:val="22"/>
          <w:szCs w:val="22"/>
        </w:rPr>
      </w:pPr>
      <w:r>
        <w:rPr>
          <w:rFonts w:ascii="Arial" w:hAnsi="Arial" w:cs="Arial"/>
          <w:sz w:val="22"/>
          <w:szCs w:val="22"/>
        </w:rPr>
        <w:t>8.25</w:t>
      </w:r>
      <w:r w:rsidR="00DC2337" w:rsidRPr="00FC1E3F">
        <w:rPr>
          <w:rFonts w:ascii="Arial" w:hAnsi="Arial" w:cs="Arial"/>
          <w:sz w:val="22"/>
          <w:szCs w:val="22"/>
        </w:rPr>
        <w:t>.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4F7A20" w:rsidP="00C86E7B">
      <w:pPr>
        <w:pStyle w:val="Corpodetexto"/>
        <w:spacing w:after="0" w:line="240" w:lineRule="auto"/>
        <w:jc w:val="both"/>
        <w:rPr>
          <w:rFonts w:ascii="Arial" w:hAnsi="Arial" w:cs="Arial"/>
          <w:sz w:val="22"/>
          <w:szCs w:val="22"/>
        </w:rPr>
      </w:pPr>
      <w:r>
        <w:rPr>
          <w:rFonts w:ascii="Arial" w:hAnsi="Arial" w:cs="Arial"/>
          <w:sz w:val="22"/>
          <w:szCs w:val="22"/>
        </w:rPr>
        <w:t>8.26</w:t>
      </w:r>
      <w:r w:rsidR="00DC2337" w:rsidRPr="00FC1E3F">
        <w:rPr>
          <w:rFonts w:ascii="Arial" w:hAnsi="Arial" w:cs="Arial"/>
          <w:sz w:val="22"/>
          <w:szCs w:val="22"/>
        </w:rPr>
        <w:t>.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4F7A20" w:rsidP="00C86E7B">
      <w:pPr>
        <w:jc w:val="both"/>
        <w:rPr>
          <w:rFonts w:ascii="Arial" w:hAnsi="Arial" w:cs="Arial"/>
          <w:sz w:val="22"/>
          <w:szCs w:val="22"/>
        </w:rPr>
      </w:pPr>
      <w:r>
        <w:rPr>
          <w:rFonts w:ascii="Arial" w:hAnsi="Arial" w:cs="Arial"/>
          <w:sz w:val="22"/>
          <w:szCs w:val="22"/>
        </w:rPr>
        <w:t>8.27</w:t>
      </w:r>
      <w:r w:rsidR="00DC2337" w:rsidRPr="00DC2337">
        <w:rPr>
          <w:rFonts w:ascii="Arial" w:hAnsi="Arial" w:cs="Arial"/>
          <w:sz w:val="22"/>
          <w:szCs w:val="22"/>
        </w:rPr>
        <w:t>.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4F7A20" w:rsidP="00C86E7B">
      <w:pPr>
        <w:jc w:val="both"/>
        <w:rPr>
          <w:rFonts w:ascii="Arial" w:hAnsi="Arial" w:cs="Arial"/>
          <w:sz w:val="22"/>
          <w:szCs w:val="22"/>
        </w:rPr>
      </w:pPr>
      <w:r>
        <w:rPr>
          <w:rFonts w:ascii="Arial" w:hAnsi="Arial" w:cs="Arial"/>
          <w:sz w:val="22"/>
          <w:szCs w:val="22"/>
        </w:rPr>
        <w:t>8.28</w:t>
      </w:r>
      <w:r w:rsidR="00DC2337" w:rsidRPr="00DC2337">
        <w:rPr>
          <w:rFonts w:ascii="Arial" w:hAnsi="Arial" w:cs="Arial"/>
          <w:sz w:val="22"/>
          <w:szCs w:val="22"/>
        </w:rPr>
        <w:t>.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4F7A20" w:rsidP="00C86E7B">
      <w:pPr>
        <w:jc w:val="both"/>
        <w:rPr>
          <w:rFonts w:ascii="Arial" w:hAnsi="Arial" w:cs="Arial"/>
          <w:sz w:val="22"/>
          <w:szCs w:val="22"/>
        </w:rPr>
      </w:pPr>
      <w:r>
        <w:rPr>
          <w:rFonts w:ascii="Arial" w:hAnsi="Arial" w:cs="Arial"/>
          <w:sz w:val="22"/>
          <w:szCs w:val="22"/>
        </w:rPr>
        <w:t>8.29</w:t>
      </w:r>
      <w:r w:rsidR="00DC2337" w:rsidRPr="00DC2337">
        <w:rPr>
          <w:rFonts w:ascii="Arial" w:hAnsi="Arial" w:cs="Arial"/>
          <w:sz w:val="22"/>
          <w:szCs w:val="22"/>
        </w:rPr>
        <w:t>.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4F7A20" w:rsidP="00C86E7B">
      <w:pPr>
        <w:jc w:val="both"/>
        <w:rPr>
          <w:rFonts w:ascii="Arial" w:hAnsi="Arial" w:cs="Arial"/>
          <w:sz w:val="22"/>
          <w:szCs w:val="22"/>
        </w:rPr>
      </w:pPr>
      <w:r>
        <w:rPr>
          <w:rFonts w:ascii="Arial" w:hAnsi="Arial" w:cs="Arial"/>
          <w:sz w:val="22"/>
          <w:szCs w:val="22"/>
        </w:rPr>
        <w:lastRenderedPageBreak/>
        <w:t>8.30</w:t>
      </w:r>
      <w:r w:rsidR="00DC2337" w:rsidRPr="00DC2337">
        <w:rPr>
          <w:rFonts w:ascii="Arial" w:hAnsi="Arial" w:cs="Arial"/>
          <w:sz w:val="22"/>
          <w:szCs w:val="22"/>
        </w:rPr>
        <w:t>.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 xml:space="preserve">11.8. O valor das multas aplicadas deverá ser pago por meio de guia própria ao Município de Pequi, no prazo máximo de 3 (três) dias úteis a contar da data da sua aplicação ou </w:t>
      </w:r>
      <w:r w:rsidRPr="00FC1E3F">
        <w:rPr>
          <w:rFonts w:ascii="Arial" w:hAnsi="Arial" w:cs="Arial"/>
          <w:sz w:val="22"/>
          <w:szCs w:val="22"/>
        </w:rPr>
        <w:lastRenderedPageBreak/>
        <w:t>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14.6. Desfalcada a garantia prestada, pela imposição de multas ou outro motivo de direito, será notificada a Contratada através de correspondência com AR (Aviso de Recebimento) </w:t>
      </w:r>
      <w:r w:rsidRPr="00DC2337">
        <w:rPr>
          <w:rFonts w:ascii="Arial" w:hAnsi="Arial" w:cs="Arial"/>
          <w:sz w:val="22"/>
          <w:szCs w:val="22"/>
        </w:rPr>
        <w:lastRenderedPageBreak/>
        <w:t>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lastRenderedPageBreak/>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910CC0">
        <w:rPr>
          <w:rFonts w:ascii="Arial" w:hAnsi="Arial" w:cs="Arial"/>
          <w:sz w:val="22"/>
          <w:szCs w:val="22"/>
        </w:rPr>
        <w:t>099</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910CC0">
        <w:rPr>
          <w:rFonts w:ascii="Arial" w:hAnsi="Arial" w:cs="Arial"/>
          <w:sz w:val="22"/>
          <w:szCs w:val="22"/>
        </w:rPr>
        <w:t>009</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910CC0">
        <w:rPr>
          <w:rFonts w:ascii="Arial" w:hAnsi="Arial" w:cs="Arial"/>
          <w:sz w:val="22"/>
          <w:szCs w:val="22"/>
        </w:rPr>
        <w:t>099</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910CC0">
        <w:rPr>
          <w:rFonts w:ascii="Arial" w:hAnsi="Arial" w:cs="Arial"/>
          <w:color w:val="000000"/>
          <w:sz w:val="22"/>
          <w:szCs w:val="22"/>
        </w:rPr>
        <w:t>009</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447C33" w:rsidRDefault="003B4167" w:rsidP="00447C33">
            <w:pPr>
              <w:jc w:val="both"/>
              <w:rPr>
                <w:rFonts w:ascii="Arial" w:hAnsi="Arial" w:cs="Arial"/>
                <w:sz w:val="22"/>
                <w:szCs w:val="22"/>
              </w:rPr>
            </w:pPr>
            <w:r w:rsidRPr="00530DFA">
              <w:rPr>
                <w:rFonts w:ascii="Arial" w:hAnsi="Arial" w:cs="Arial"/>
              </w:rPr>
              <w:t>Contratação de Empresa Especializada para Fornecimento e Instalação de Alambrado para Quadro Poliesportiva – Bairro Várzea , Conforme Projeto Memorial Descritivo, Cronograma E Planilha</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10CC0">
        <w:rPr>
          <w:rFonts w:ascii="Arial" w:hAnsi="Arial" w:cs="Arial"/>
          <w:b/>
          <w:bCs/>
          <w:sz w:val="22"/>
          <w:szCs w:val="22"/>
        </w:rPr>
        <w:t>009</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10CC0">
        <w:rPr>
          <w:rFonts w:ascii="Arial" w:hAnsi="Arial" w:cs="Arial"/>
          <w:b/>
          <w:bCs/>
          <w:sz w:val="22"/>
          <w:szCs w:val="22"/>
        </w:rPr>
        <w:t>099</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10CC0">
        <w:rPr>
          <w:rFonts w:ascii="Arial" w:hAnsi="Arial" w:cs="Arial"/>
          <w:b/>
          <w:bCs/>
          <w:sz w:val="22"/>
          <w:szCs w:val="22"/>
        </w:rPr>
        <w:t>009</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90E" w:rsidRDefault="00B8590E" w:rsidP="00035C98">
      <w:r>
        <w:separator/>
      </w:r>
    </w:p>
  </w:endnote>
  <w:endnote w:type="continuationSeparator" w:id="1">
    <w:p w:rsidR="00B8590E" w:rsidRDefault="00B8590E"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C0" w:rsidRDefault="00910CC0" w:rsidP="00667623">
    <w:pPr>
      <w:pStyle w:val="Footer"/>
      <w:ind w:left="-993"/>
      <w:jc w:val="center"/>
      <w:rPr>
        <w:sz w:val="20"/>
        <w:szCs w:val="20"/>
      </w:rPr>
    </w:pPr>
    <w:r>
      <w:rPr>
        <w:sz w:val="20"/>
        <w:szCs w:val="20"/>
      </w:rPr>
      <w:t>____________________________________________________________________________________</w:t>
    </w:r>
  </w:p>
  <w:p w:rsidR="00910CC0" w:rsidRDefault="00910CC0" w:rsidP="00667623">
    <w:pPr>
      <w:pStyle w:val="Footer"/>
      <w:ind w:left="-993"/>
      <w:jc w:val="center"/>
      <w:rPr>
        <w:sz w:val="20"/>
        <w:szCs w:val="20"/>
      </w:rPr>
    </w:pPr>
    <w:r>
      <w:rPr>
        <w:sz w:val="20"/>
        <w:szCs w:val="20"/>
      </w:rPr>
      <w:t>Praça Santo Antônio, nº 190, Centro, Pequi/MG–Cep: 35.667-000</w:t>
    </w:r>
  </w:p>
  <w:p w:rsidR="00910CC0" w:rsidRDefault="00910CC0" w:rsidP="00667623">
    <w:pPr>
      <w:pStyle w:val="Footer"/>
      <w:ind w:left="-993"/>
      <w:jc w:val="center"/>
      <w:rPr>
        <w:sz w:val="20"/>
        <w:szCs w:val="20"/>
      </w:rPr>
    </w:pPr>
    <w:r>
      <w:rPr>
        <w:sz w:val="20"/>
        <w:szCs w:val="20"/>
      </w:rPr>
      <w:t>Tel: (37) 3278-1247- Fax: (37) 3278-1272</w:t>
    </w:r>
  </w:p>
  <w:p w:rsidR="00910CC0" w:rsidRDefault="00910CC0"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90E" w:rsidRDefault="00B8590E" w:rsidP="00035C98">
      <w:r>
        <w:separator/>
      </w:r>
    </w:p>
  </w:footnote>
  <w:footnote w:type="continuationSeparator" w:id="1">
    <w:p w:rsidR="00B8590E" w:rsidRDefault="00B8590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C0" w:rsidRDefault="00910CC0">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10CC0" w:rsidRDefault="00910CC0">
    <w:pPr>
      <w:pStyle w:val="Header"/>
      <w:jc w:val="center"/>
      <w:rPr>
        <w:sz w:val="32"/>
        <w:szCs w:val="32"/>
      </w:rPr>
    </w:pPr>
    <w:r>
      <w:rPr>
        <w:sz w:val="32"/>
        <w:szCs w:val="32"/>
      </w:rPr>
      <w:t>Estado de Minas Gerais</w:t>
    </w:r>
  </w:p>
  <w:p w:rsidR="00910CC0" w:rsidRDefault="00910CC0">
    <w:pPr>
      <w:pStyle w:val="Header"/>
      <w:jc w:val="center"/>
      <w:rPr>
        <w:sz w:val="32"/>
        <w:szCs w:val="32"/>
      </w:rPr>
    </w:pPr>
  </w:p>
  <w:p w:rsidR="00910CC0" w:rsidRDefault="00910CC0">
    <w:pPr>
      <w:pStyle w:val="Header"/>
      <w:jc w:val="center"/>
      <w:rPr>
        <w:sz w:val="32"/>
        <w:szCs w:val="32"/>
      </w:rPr>
    </w:pPr>
  </w:p>
  <w:p w:rsidR="00910CC0" w:rsidRDefault="00910CC0">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667B"/>
    <w:rsid w:val="00020A47"/>
    <w:rsid w:val="00035C98"/>
    <w:rsid w:val="0003645D"/>
    <w:rsid w:val="0004475D"/>
    <w:rsid w:val="00045947"/>
    <w:rsid w:val="000459E8"/>
    <w:rsid w:val="00066554"/>
    <w:rsid w:val="000833B8"/>
    <w:rsid w:val="000944D3"/>
    <w:rsid w:val="00096FFE"/>
    <w:rsid w:val="000A05D5"/>
    <w:rsid w:val="000A06AA"/>
    <w:rsid w:val="000B1D89"/>
    <w:rsid w:val="000B5726"/>
    <w:rsid w:val="000D4A8A"/>
    <w:rsid w:val="000E32BC"/>
    <w:rsid w:val="000E69F6"/>
    <w:rsid w:val="001102E3"/>
    <w:rsid w:val="00127BF7"/>
    <w:rsid w:val="00132634"/>
    <w:rsid w:val="001474E9"/>
    <w:rsid w:val="00166DF8"/>
    <w:rsid w:val="00170AE7"/>
    <w:rsid w:val="00172467"/>
    <w:rsid w:val="00193B5C"/>
    <w:rsid w:val="001A31B1"/>
    <w:rsid w:val="001C5514"/>
    <w:rsid w:val="001C5898"/>
    <w:rsid w:val="001C7014"/>
    <w:rsid w:val="001E4E62"/>
    <w:rsid w:val="001F45AB"/>
    <w:rsid w:val="001F69A4"/>
    <w:rsid w:val="0020399F"/>
    <w:rsid w:val="002062E9"/>
    <w:rsid w:val="00207AFA"/>
    <w:rsid w:val="002120F3"/>
    <w:rsid w:val="00215C41"/>
    <w:rsid w:val="00216702"/>
    <w:rsid w:val="00224B85"/>
    <w:rsid w:val="00232484"/>
    <w:rsid w:val="0029308A"/>
    <w:rsid w:val="002A233A"/>
    <w:rsid w:val="002B4E3F"/>
    <w:rsid w:val="003049E8"/>
    <w:rsid w:val="0031085E"/>
    <w:rsid w:val="00337DC6"/>
    <w:rsid w:val="003A38B4"/>
    <w:rsid w:val="003A7ACC"/>
    <w:rsid w:val="003B22EA"/>
    <w:rsid w:val="003B4167"/>
    <w:rsid w:val="003C4959"/>
    <w:rsid w:val="003C5C1C"/>
    <w:rsid w:val="003D38D5"/>
    <w:rsid w:val="003D45E9"/>
    <w:rsid w:val="003F737F"/>
    <w:rsid w:val="00425EA1"/>
    <w:rsid w:val="004275CB"/>
    <w:rsid w:val="0043643D"/>
    <w:rsid w:val="00437099"/>
    <w:rsid w:val="004448FE"/>
    <w:rsid w:val="00445649"/>
    <w:rsid w:val="00447C33"/>
    <w:rsid w:val="0046445E"/>
    <w:rsid w:val="00477200"/>
    <w:rsid w:val="004B45E6"/>
    <w:rsid w:val="004C5ACE"/>
    <w:rsid w:val="004D4629"/>
    <w:rsid w:val="004D7313"/>
    <w:rsid w:val="004D7699"/>
    <w:rsid w:val="004E4AD9"/>
    <w:rsid w:val="004F3E61"/>
    <w:rsid w:val="004F7A20"/>
    <w:rsid w:val="00581C49"/>
    <w:rsid w:val="00593252"/>
    <w:rsid w:val="005A04B7"/>
    <w:rsid w:val="005B4767"/>
    <w:rsid w:val="005C0767"/>
    <w:rsid w:val="005E183C"/>
    <w:rsid w:val="005E2A86"/>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D3E1E"/>
    <w:rsid w:val="007E1714"/>
    <w:rsid w:val="007F5384"/>
    <w:rsid w:val="008013C1"/>
    <w:rsid w:val="0082300F"/>
    <w:rsid w:val="00825478"/>
    <w:rsid w:val="00882393"/>
    <w:rsid w:val="00887783"/>
    <w:rsid w:val="00897848"/>
    <w:rsid w:val="008E02AF"/>
    <w:rsid w:val="008E1971"/>
    <w:rsid w:val="008E79D7"/>
    <w:rsid w:val="009046CB"/>
    <w:rsid w:val="00907845"/>
    <w:rsid w:val="009105AE"/>
    <w:rsid w:val="00910CC0"/>
    <w:rsid w:val="009218B5"/>
    <w:rsid w:val="00934700"/>
    <w:rsid w:val="00967AFE"/>
    <w:rsid w:val="00977E27"/>
    <w:rsid w:val="0099119D"/>
    <w:rsid w:val="009B0842"/>
    <w:rsid w:val="009E3EAB"/>
    <w:rsid w:val="009E5A74"/>
    <w:rsid w:val="009F3909"/>
    <w:rsid w:val="00A03861"/>
    <w:rsid w:val="00A05E16"/>
    <w:rsid w:val="00A12282"/>
    <w:rsid w:val="00A52EEB"/>
    <w:rsid w:val="00A53461"/>
    <w:rsid w:val="00A5512F"/>
    <w:rsid w:val="00A73754"/>
    <w:rsid w:val="00A76BE3"/>
    <w:rsid w:val="00A939A7"/>
    <w:rsid w:val="00A97C7A"/>
    <w:rsid w:val="00AA2566"/>
    <w:rsid w:val="00AB41BC"/>
    <w:rsid w:val="00AB6FCC"/>
    <w:rsid w:val="00AC4EA6"/>
    <w:rsid w:val="00AE620E"/>
    <w:rsid w:val="00AF2A37"/>
    <w:rsid w:val="00B11B21"/>
    <w:rsid w:val="00B162E0"/>
    <w:rsid w:val="00B26052"/>
    <w:rsid w:val="00B542DA"/>
    <w:rsid w:val="00B6355E"/>
    <w:rsid w:val="00B776BE"/>
    <w:rsid w:val="00B8590E"/>
    <w:rsid w:val="00B97129"/>
    <w:rsid w:val="00BA5687"/>
    <w:rsid w:val="00BB11A8"/>
    <w:rsid w:val="00BC2837"/>
    <w:rsid w:val="00BD2591"/>
    <w:rsid w:val="00BE18E7"/>
    <w:rsid w:val="00BE372D"/>
    <w:rsid w:val="00C003C3"/>
    <w:rsid w:val="00C219CD"/>
    <w:rsid w:val="00C32C95"/>
    <w:rsid w:val="00C34742"/>
    <w:rsid w:val="00C63109"/>
    <w:rsid w:val="00C86E7B"/>
    <w:rsid w:val="00CB369D"/>
    <w:rsid w:val="00CC7540"/>
    <w:rsid w:val="00CD1ED4"/>
    <w:rsid w:val="00CD3A5D"/>
    <w:rsid w:val="00CD5532"/>
    <w:rsid w:val="00CF4FFF"/>
    <w:rsid w:val="00D04071"/>
    <w:rsid w:val="00D26BF5"/>
    <w:rsid w:val="00D34FF6"/>
    <w:rsid w:val="00D5675F"/>
    <w:rsid w:val="00D60249"/>
    <w:rsid w:val="00D74435"/>
    <w:rsid w:val="00D76749"/>
    <w:rsid w:val="00D923A7"/>
    <w:rsid w:val="00DA524D"/>
    <w:rsid w:val="00DB1D80"/>
    <w:rsid w:val="00DB4320"/>
    <w:rsid w:val="00DB7298"/>
    <w:rsid w:val="00DC2337"/>
    <w:rsid w:val="00DC6B0E"/>
    <w:rsid w:val="00DD2CAD"/>
    <w:rsid w:val="00E16E42"/>
    <w:rsid w:val="00E238E9"/>
    <w:rsid w:val="00E427D6"/>
    <w:rsid w:val="00E67F36"/>
    <w:rsid w:val="00E76260"/>
    <w:rsid w:val="00E80B90"/>
    <w:rsid w:val="00E8400E"/>
    <w:rsid w:val="00EA6524"/>
    <w:rsid w:val="00EA6FE1"/>
    <w:rsid w:val="00EB44F3"/>
    <w:rsid w:val="00ED4C0B"/>
    <w:rsid w:val="00EE6CAD"/>
    <w:rsid w:val="00EF6FA0"/>
    <w:rsid w:val="00F036A8"/>
    <w:rsid w:val="00F2738C"/>
    <w:rsid w:val="00F33128"/>
    <w:rsid w:val="00F47CE9"/>
    <w:rsid w:val="00F6179A"/>
    <w:rsid w:val="00F62DE9"/>
    <w:rsid w:val="00F95DDE"/>
    <w:rsid w:val="00F96EA3"/>
    <w:rsid w:val="00F971B7"/>
    <w:rsid w:val="00FA4270"/>
    <w:rsid w:val="00FA6C08"/>
    <w:rsid w:val="00FB4028"/>
    <w:rsid w:val="00FC1CD3"/>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34</Pages>
  <Words>10284</Words>
  <Characters>55539</Characters>
  <Application>Microsoft Office Word</Application>
  <DocSecurity>0</DocSecurity>
  <Lines>462</Lines>
  <Paragraphs>131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63</cp:revision>
  <cp:lastPrinted>2018-02-01T18:22:00Z</cp:lastPrinted>
  <dcterms:created xsi:type="dcterms:W3CDTF">2018-02-01T16:42:00Z</dcterms:created>
  <dcterms:modified xsi:type="dcterms:W3CDTF">2021-08-24T12:25:00Z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