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B75" w:rsidRPr="00324B75" w:rsidRDefault="00324B75" w:rsidP="00324B75">
      <w:pPr>
        <w:pStyle w:val="TextoBoletim"/>
        <w:spacing w:after="0"/>
        <w:ind w:firstLine="0"/>
        <w:jc w:val="left"/>
        <w:rPr>
          <w:rFonts w:ascii="Arial" w:hAnsi="Arial" w:cs="Arial"/>
          <w:b/>
          <w:sz w:val="22"/>
          <w:szCs w:val="22"/>
        </w:rPr>
      </w:pPr>
      <w:r w:rsidRPr="00324B75">
        <w:rPr>
          <w:rFonts w:ascii="Arial" w:hAnsi="Arial" w:cs="Arial"/>
          <w:b/>
          <w:sz w:val="22"/>
          <w:szCs w:val="22"/>
        </w:rPr>
        <w:t xml:space="preserve">PROCESSO LICITATÓRIO Nº. </w:t>
      </w:r>
      <w:r w:rsidR="003F28D3">
        <w:rPr>
          <w:rFonts w:ascii="Arial" w:hAnsi="Arial" w:cs="Arial"/>
          <w:b/>
          <w:sz w:val="22"/>
          <w:szCs w:val="22"/>
        </w:rPr>
        <w:t>011/2021</w:t>
      </w:r>
    </w:p>
    <w:p w:rsidR="00324B75" w:rsidRPr="00324B75" w:rsidRDefault="00324B75" w:rsidP="00324B75">
      <w:pPr>
        <w:pStyle w:val="Ttulo1"/>
        <w:rPr>
          <w:color w:val="000000"/>
          <w:szCs w:val="22"/>
        </w:rPr>
      </w:pPr>
      <w:bookmarkStart w:id="0" w:name="_Toc532285491"/>
      <w:r w:rsidRPr="00324B75">
        <w:rPr>
          <w:color w:val="000000"/>
          <w:szCs w:val="22"/>
        </w:rPr>
        <w:t xml:space="preserve">EDITAL DE CREDENCIAMENTO Nº </w:t>
      </w:r>
      <w:r w:rsidR="003F28D3">
        <w:rPr>
          <w:color w:val="000000"/>
          <w:szCs w:val="22"/>
        </w:rPr>
        <w:t>002/2021</w:t>
      </w:r>
      <w:bookmarkEnd w:id="0"/>
    </w:p>
    <w:p w:rsidR="00324B75" w:rsidRDefault="00324B75" w:rsidP="00324B75">
      <w:pPr>
        <w:rPr>
          <w:rFonts w:ascii="Arial" w:hAnsi="Arial" w:cs="Arial"/>
          <w:sz w:val="22"/>
          <w:szCs w:val="22"/>
        </w:rPr>
      </w:pPr>
    </w:p>
    <w:p w:rsidR="003F28D3" w:rsidRDefault="003F28D3" w:rsidP="00324B75">
      <w:pPr>
        <w:rPr>
          <w:rFonts w:ascii="Arial" w:hAnsi="Arial" w:cs="Arial"/>
          <w:sz w:val="22"/>
          <w:szCs w:val="22"/>
        </w:rPr>
      </w:pPr>
    </w:p>
    <w:p w:rsidR="003F28D3" w:rsidRDefault="003F28D3" w:rsidP="00324B75">
      <w:pPr>
        <w:rPr>
          <w:rFonts w:ascii="Arial" w:hAnsi="Arial" w:cs="Arial"/>
          <w:sz w:val="22"/>
          <w:szCs w:val="22"/>
        </w:rPr>
      </w:pPr>
    </w:p>
    <w:p w:rsidR="003F28D3" w:rsidRDefault="003F28D3" w:rsidP="00324B75">
      <w:pPr>
        <w:rPr>
          <w:rFonts w:ascii="Arial" w:hAnsi="Arial" w:cs="Arial"/>
          <w:sz w:val="22"/>
          <w:szCs w:val="22"/>
        </w:rPr>
      </w:pPr>
    </w:p>
    <w:p w:rsidR="003F28D3" w:rsidRDefault="003F28D3" w:rsidP="00324B75">
      <w:pPr>
        <w:rPr>
          <w:rFonts w:ascii="Arial" w:hAnsi="Arial" w:cs="Arial"/>
          <w:sz w:val="22"/>
          <w:szCs w:val="22"/>
        </w:rPr>
      </w:pPr>
    </w:p>
    <w:p w:rsidR="003F28D3" w:rsidRPr="00324B75" w:rsidRDefault="003F28D3" w:rsidP="00324B75">
      <w:pPr>
        <w:rPr>
          <w:rFonts w:ascii="Arial" w:hAnsi="Arial" w:cs="Arial"/>
          <w:sz w:val="22"/>
          <w:szCs w:val="22"/>
        </w:rPr>
      </w:pPr>
    </w:p>
    <w:p w:rsidR="00324B75" w:rsidRPr="00324B75" w:rsidRDefault="00324B75" w:rsidP="00324B75">
      <w:pPr>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 xml:space="preserve">EDITAL DE CREDENCIAMENTO PARA CONTRATAÇÃO DE PRESTAÇÃO DE SERVIÇOS </w:t>
      </w:r>
      <w:r>
        <w:rPr>
          <w:rFonts w:ascii="Arial" w:hAnsi="Arial" w:cs="Arial"/>
          <w:b/>
          <w:sz w:val="22"/>
          <w:szCs w:val="22"/>
        </w:rPr>
        <w:t>ULTRASSONOGRAFIA</w:t>
      </w:r>
      <w:r w:rsidRPr="00324B75">
        <w:rPr>
          <w:rFonts w:ascii="Arial" w:hAnsi="Arial" w:cs="Arial"/>
          <w:b/>
          <w:sz w:val="22"/>
          <w:szCs w:val="22"/>
        </w:rPr>
        <w:t>.</w:t>
      </w:r>
    </w:p>
    <w:p w:rsidR="00324B75" w:rsidRPr="00324B75" w:rsidRDefault="00324B75" w:rsidP="00324B75">
      <w:pPr>
        <w:jc w:val="both"/>
        <w:rPr>
          <w:rFonts w:ascii="Arial" w:hAnsi="Arial" w:cs="Arial"/>
          <w:sz w:val="22"/>
          <w:szCs w:val="22"/>
          <w:lang w:val="pt-PT"/>
        </w:rPr>
      </w:pPr>
    </w:p>
    <w:p w:rsidR="00324B75" w:rsidRPr="00324B75" w:rsidRDefault="00324B75" w:rsidP="00324B75">
      <w:pPr>
        <w:pStyle w:val="A010178"/>
        <w:suppressAutoHyphens w:val="0"/>
        <w:rPr>
          <w:rFonts w:ascii="Arial" w:hAnsi="Arial" w:cs="Arial"/>
          <w:sz w:val="22"/>
          <w:szCs w:val="22"/>
        </w:rPr>
      </w:pPr>
      <w:bookmarkStart w:id="1" w:name="_Toc474141573"/>
      <w:r w:rsidRPr="00324B75">
        <w:rPr>
          <w:rFonts w:ascii="Arial" w:hAnsi="Arial" w:cs="Arial"/>
          <w:color w:val="auto"/>
          <w:sz w:val="22"/>
          <w:szCs w:val="22"/>
        </w:rPr>
        <w:t xml:space="preserve">A Prefeitura Municipal de </w:t>
      </w:r>
      <w:r w:rsidR="007C2296">
        <w:rPr>
          <w:rFonts w:ascii="Arial" w:hAnsi="Arial" w:cs="Arial"/>
          <w:color w:val="auto"/>
          <w:sz w:val="22"/>
          <w:szCs w:val="22"/>
        </w:rPr>
        <w:t>Pequi</w:t>
      </w:r>
      <w:r w:rsidRPr="00324B75">
        <w:rPr>
          <w:rFonts w:ascii="Arial" w:hAnsi="Arial" w:cs="Arial"/>
          <w:color w:val="auto"/>
          <w:sz w:val="22"/>
          <w:szCs w:val="22"/>
        </w:rPr>
        <w:t>, através</w:t>
      </w:r>
      <w:r w:rsidRPr="00324B75">
        <w:rPr>
          <w:rFonts w:ascii="Arial" w:hAnsi="Arial" w:cs="Arial"/>
          <w:sz w:val="22"/>
          <w:szCs w:val="22"/>
        </w:rPr>
        <w:t xml:space="preserve"> da Comissão Permanente de Licitações, divulga para conhecimento do público interessado que no local, hora e data adiante indicados, em sessão pública, receberá as propostas para credenciamento de Prestação de Serviços </w:t>
      </w:r>
      <w:r w:rsidR="007C2296">
        <w:rPr>
          <w:rFonts w:ascii="Arial" w:hAnsi="Arial" w:cs="Arial"/>
          <w:sz w:val="22"/>
          <w:szCs w:val="22"/>
        </w:rPr>
        <w:t>Ultrassonografia</w:t>
      </w:r>
      <w:r w:rsidRPr="00324B75">
        <w:rPr>
          <w:rFonts w:ascii="Arial" w:hAnsi="Arial" w:cs="Arial"/>
          <w:sz w:val="22"/>
          <w:szCs w:val="22"/>
        </w:rPr>
        <w:t>, com base no art. 25, “caput”, da Lei Federal nº 8.666/93:</w:t>
      </w:r>
    </w:p>
    <w:p w:rsidR="00324B75" w:rsidRPr="00324B75" w:rsidRDefault="00324B75" w:rsidP="00324B75">
      <w:pPr>
        <w:jc w:val="both"/>
        <w:rPr>
          <w:rFonts w:ascii="Arial" w:hAnsi="Arial" w:cs="Arial"/>
          <w:sz w:val="22"/>
          <w:szCs w:val="22"/>
        </w:rPr>
      </w:pPr>
    </w:p>
    <w:p w:rsidR="00324B75" w:rsidRPr="00324B75" w:rsidRDefault="00324B75" w:rsidP="007C2296">
      <w:pPr>
        <w:pStyle w:val="Corpodetexto3"/>
        <w:spacing w:after="0"/>
        <w:jc w:val="both"/>
        <w:rPr>
          <w:rFonts w:ascii="Arial" w:hAnsi="Arial" w:cs="Arial"/>
          <w:b/>
          <w:bCs/>
          <w:sz w:val="22"/>
          <w:szCs w:val="22"/>
        </w:rPr>
      </w:pPr>
      <w:r w:rsidRPr="00324B75">
        <w:rPr>
          <w:rFonts w:ascii="Arial" w:hAnsi="Arial" w:cs="Arial"/>
          <w:b/>
          <w:bCs/>
          <w:sz w:val="22"/>
          <w:szCs w:val="22"/>
        </w:rPr>
        <w:t>1. DA ABERTURA E ENTREGA DAS PROPOSTAS</w:t>
      </w:r>
    </w:p>
    <w:p w:rsidR="00324B75" w:rsidRPr="00324B75" w:rsidRDefault="00324B75" w:rsidP="007C2296">
      <w:pPr>
        <w:pStyle w:val="Corpodetexto3"/>
        <w:spacing w:after="0"/>
        <w:jc w:val="both"/>
        <w:rPr>
          <w:rFonts w:ascii="Arial" w:hAnsi="Arial" w:cs="Arial"/>
          <w:bCs/>
          <w:sz w:val="22"/>
          <w:szCs w:val="22"/>
        </w:rPr>
      </w:pPr>
    </w:p>
    <w:p w:rsidR="00324B75" w:rsidRPr="007C2296" w:rsidRDefault="00324B75" w:rsidP="007C2296">
      <w:pPr>
        <w:pStyle w:val="Corpodetexto3"/>
        <w:spacing w:after="0"/>
        <w:jc w:val="both"/>
        <w:rPr>
          <w:rFonts w:ascii="Arial" w:hAnsi="Arial" w:cs="Arial"/>
          <w:b/>
          <w:bCs/>
          <w:sz w:val="22"/>
          <w:szCs w:val="22"/>
        </w:rPr>
      </w:pPr>
      <w:r w:rsidRPr="007C2296">
        <w:rPr>
          <w:rFonts w:ascii="Arial" w:hAnsi="Arial" w:cs="Arial"/>
          <w:b/>
          <w:bCs/>
          <w:sz w:val="22"/>
          <w:szCs w:val="22"/>
        </w:rPr>
        <w:t xml:space="preserve">1.1. As propostas de credenciamento serão recebidas no Prédio da Prefeitura, a partir de </w:t>
      </w:r>
      <w:r w:rsidR="003F28D3">
        <w:rPr>
          <w:rFonts w:ascii="Arial" w:hAnsi="Arial" w:cs="Arial"/>
          <w:b/>
          <w:bCs/>
          <w:sz w:val="22"/>
          <w:szCs w:val="22"/>
        </w:rPr>
        <w:t>29</w:t>
      </w:r>
      <w:r w:rsidR="007C2296" w:rsidRPr="007C2296">
        <w:rPr>
          <w:rFonts w:ascii="Arial" w:hAnsi="Arial" w:cs="Arial"/>
          <w:b/>
          <w:bCs/>
          <w:sz w:val="22"/>
          <w:szCs w:val="22"/>
        </w:rPr>
        <w:t xml:space="preserve"> </w:t>
      </w:r>
      <w:r w:rsidR="00A34DF5">
        <w:rPr>
          <w:rFonts w:ascii="Arial" w:hAnsi="Arial" w:cs="Arial"/>
          <w:b/>
          <w:bCs/>
          <w:sz w:val="22"/>
          <w:szCs w:val="22"/>
        </w:rPr>
        <w:t xml:space="preserve">de </w:t>
      </w:r>
      <w:r w:rsidR="003F28D3">
        <w:rPr>
          <w:rFonts w:ascii="Arial" w:hAnsi="Arial" w:cs="Arial"/>
          <w:b/>
          <w:bCs/>
          <w:sz w:val="22"/>
          <w:szCs w:val="22"/>
        </w:rPr>
        <w:t>Janeiro</w:t>
      </w:r>
      <w:r w:rsidR="007C2296" w:rsidRPr="007C2296">
        <w:rPr>
          <w:rFonts w:ascii="Arial" w:hAnsi="Arial" w:cs="Arial"/>
          <w:b/>
          <w:bCs/>
          <w:sz w:val="22"/>
          <w:szCs w:val="22"/>
        </w:rPr>
        <w:t xml:space="preserve"> de </w:t>
      </w:r>
      <w:r w:rsidR="00145191">
        <w:rPr>
          <w:rFonts w:ascii="Arial" w:hAnsi="Arial" w:cs="Arial"/>
          <w:b/>
          <w:bCs/>
          <w:sz w:val="22"/>
          <w:szCs w:val="22"/>
        </w:rPr>
        <w:t>202</w:t>
      </w:r>
      <w:r w:rsidR="003F28D3">
        <w:rPr>
          <w:rFonts w:ascii="Arial" w:hAnsi="Arial" w:cs="Arial"/>
          <w:b/>
          <w:bCs/>
          <w:sz w:val="22"/>
          <w:szCs w:val="22"/>
        </w:rPr>
        <w:t>1</w:t>
      </w:r>
      <w:r w:rsidRPr="007C2296">
        <w:rPr>
          <w:rFonts w:ascii="Arial" w:hAnsi="Arial" w:cs="Arial"/>
          <w:b/>
          <w:bCs/>
          <w:sz w:val="22"/>
          <w:szCs w:val="22"/>
        </w:rPr>
        <w:t xml:space="preserve"> às </w:t>
      </w:r>
      <w:r w:rsidR="003F28D3">
        <w:rPr>
          <w:rFonts w:ascii="Arial" w:hAnsi="Arial" w:cs="Arial"/>
          <w:b/>
          <w:bCs/>
          <w:sz w:val="22"/>
          <w:szCs w:val="22"/>
        </w:rPr>
        <w:t>15</w:t>
      </w:r>
      <w:r w:rsidRPr="007C2296">
        <w:rPr>
          <w:rFonts w:ascii="Arial" w:hAnsi="Arial" w:cs="Arial"/>
          <w:b/>
          <w:bCs/>
          <w:sz w:val="22"/>
          <w:szCs w:val="22"/>
        </w:rPr>
        <w:t>:</w:t>
      </w:r>
      <w:r w:rsidR="00145191">
        <w:rPr>
          <w:rFonts w:ascii="Arial" w:hAnsi="Arial" w:cs="Arial"/>
          <w:b/>
          <w:bCs/>
          <w:sz w:val="22"/>
          <w:szCs w:val="22"/>
        </w:rPr>
        <w:t>0</w:t>
      </w:r>
      <w:r w:rsidRPr="007C2296">
        <w:rPr>
          <w:rFonts w:ascii="Arial" w:hAnsi="Arial" w:cs="Arial"/>
          <w:b/>
          <w:bCs/>
          <w:sz w:val="22"/>
          <w:szCs w:val="22"/>
        </w:rPr>
        <w:t>0 h</w:t>
      </w:r>
      <w:r w:rsidR="007C2296" w:rsidRPr="007C2296">
        <w:rPr>
          <w:rFonts w:ascii="Arial" w:hAnsi="Arial" w:cs="Arial"/>
          <w:b/>
          <w:bCs/>
          <w:sz w:val="22"/>
          <w:szCs w:val="22"/>
        </w:rPr>
        <w:t>oras</w:t>
      </w:r>
      <w:r w:rsidRPr="007C2296">
        <w:rPr>
          <w:rFonts w:ascii="Arial" w:hAnsi="Arial" w:cs="Arial"/>
          <w:b/>
          <w:bCs/>
          <w:sz w:val="22"/>
          <w:szCs w:val="22"/>
        </w:rPr>
        <w:t xml:space="preserve">, na sede da Prefeitura Municipal de </w:t>
      </w:r>
      <w:r w:rsidR="007C2296" w:rsidRPr="007C2296">
        <w:rPr>
          <w:rFonts w:ascii="Arial" w:hAnsi="Arial" w:cs="Arial"/>
          <w:b/>
          <w:bCs/>
          <w:sz w:val="22"/>
          <w:szCs w:val="22"/>
        </w:rPr>
        <w:t>Pequi</w:t>
      </w:r>
      <w:r w:rsidRPr="007C2296">
        <w:rPr>
          <w:rFonts w:ascii="Arial" w:hAnsi="Arial" w:cs="Arial"/>
          <w:b/>
          <w:bCs/>
          <w:sz w:val="22"/>
          <w:szCs w:val="22"/>
        </w:rPr>
        <w:t>.</w:t>
      </w:r>
    </w:p>
    <w:p w:rsidR="00324B75" w:rsidRPr="007C2296" w:rsidRDefault="00324B75" w:rsidP="007C2296">
      <w:pPr>
        <w:pStyle w:val="Corpodetexto3"/>
        <w:spacing w:after="0"/>
        <w:jc w:val="both"/>
        <w:rPr>
          <w:rFonts w:ascii="Arial" w:hAnsi="Arial" w:cs="Arial"/>
          <w:b/>
          <w:bCs/>
          <w:sz w:val="22"/>
          <w:szCs w:val="22"/>
        </w:rPr>
      </w:pPr>
    </w:p>
    <w:p w:rsidR="00324B75" w:rsidRPr="00324B75" w:rsidRDefault="00324B75" w:rsidP="007C2296">
      <w:pPr>
        <w:pStyle w:val="Corpodetexto3"/>
        <w:spacing w:after="0"/>
        <w:jc w:val="both"/>
        <w:rPr>
          <w:rFonts w:ascii="Arial" w:hAnsi="Arial" w:cs="Arial"/>
          <w:bCs/>
          <w:sz w:val="22"/>
          <w:szCs w:val="22"/>
        </w:rPr>
      </w:pPr>
      <w:r w:rsidRPr="00324B75">
        <w:rPr>
          <w:rFonts w:ascii="Arial" w:hAnsi="Arial" w:cs="Arial"/>
          <w:bCs/>
          <w:sz w:val="22"/>
          <w:szCs w:val="22"/>
        </w:rPr>
        <w:t>1.2. Nada obsta que seja credenciado mais de um prestador dos serviços, durante a vigência desse procedimento.</w:t>
      </w:r>
    </w:p>
    <w:p w:rsidR="00324B75" w:rsidRPr="00324B75" w:rsidRDefault="00324B75" w:rsidP="007C2296">
      <w:pPr>
        <w:pStyle w:val="Corpodetexto3"/>
        <w:spacing w:after="0"/>
        <w:jc w:val="both"/>
        <w:rPr>
          <w:rFonts w:ascii="Arial" w:hAnsi="Arial" w:cs="Arial"/>
          <w:bCs/>
          <w:sz w:val="22"/>
          <w:szCs w:val="22"/>
        </w:rPr>
      </w:pPr>
    </w:p>
    <w:p w:rsidR="00324B75" w:rsidRPr="00324B75" w:rsidRDefault="00324B75" w:rsidP="007C2296">
      <w:pPr>
        <w:pStyle w:val="Corpodetexto3"/>
        <w:spacing w:after="0"/>
        <w:jc w:val="both"/>
        <w:rPr>
          <w:rFonts w:ascii="Arial" w:hAnsi="Arial" w:cs="Arial"/>
          <w:bCs/>
          <w:sz w:val="22"/>
          <w:szCs w:val="22"/>
        </w:rPr>
      </w:pPr>
      <w:r w:rsidRPr="00324B75">
        <w:rPr>
          <w:rFonts w:ascii="Arial" w:hAnsi="Arial" w:cs="Arial"/>
          <w:bCs/>
          <w:sz w:val="22"/>
          <w:szCs w:val="22"/>
        </w:rPr>
        <w:t>1.3. Os interessados poderão solicitar credenciamento, a qualquer tempo, desde que cumpridos todos os requisitos e que seja vigente o presente edital de credenciamento.</w:t>
      </w:r>
    </w:p>
    <w:p w:rsidR="00324B75" w:rsidRPr="00324B75" w:rsidRDefault="00324B75" w:rsidP="007C2296">
      <w:pPr>
        <w:pStyle w:val="Corpodetexto3"/>
        <w:spacing w:after="0"/>
        <w:jc w:val="both"/>
        <w:rPr>
          <w:rFonts w:ascii="Arial" w:hAnsi="Arial" w:cs="Arial"/>
          <w:bCs/>
          <w:sz w:val="22"/>
          <w:szCs w:val="22"/>
        </w:rPr>
      </w:pPr>
    </w:p>
    <w:p w:rsidR="00324B75" w:rsidRPr="00324B75" w:rsidRDefault="00324B75" w:rsidP="007C2296">
      <w:pPr>
        <w:pStyle w:val="Corpodetexto3"/>
        <w:spacing w:after="0"/>
        <w:jc w:val="both"/>
        <w:rPr>
          <w:rFonts w:ascii="Arial" w:hAnsi="Arial" w:cs="Arial"/>
          <w:sz w:val="22"/>
          <w:szCs w:val="22"/>
        </w:rPr>
      </w:pPr>
      <w:r w:rsidRPr="00324B75">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324B75" w:rsidRPr="00324B75" w:rsidRDefault="00324B75" w:rsidP="00324B75">
      <w:pPr>
        <w:tabs>
          <w:tab w:val="left" w:pos="1134"/>
          <w:tab w:val="left" w:pos="1418"/>
          <w:tab w:val="left" w:pos="9923"/>
          <w:tab w:val="left" w:pos="10206"/>
        </w:tabs>
        <w:jc w:val="both"/>
        <w:rPr>
          <w:rFonts w:ascii="Arial" w:hAnsi="Arial" w:cs="Arial"/>
          <w:bCs/>
          <w:sz w:val="22"/>
          <w:szCs w:val="22"/>
        </w:rPr>
      </w:pPr>
    </w:p>
    <w:p w:rsidR="00324B75" w:rsidRPr="00324B75" w:rsidRDefault="00324B75" w:rsidP="00324B75">
      <w:pPr>
        <w:tabs>
          <w:tab w:val="left" w:pos="1134"/>
          <w:tab w:val="left" w:pos="1418"/>
          <w:tab w:val="left" w:pos="9923"/>
          <w:tab w:val="left" w:pos="10206"/>
        </w:tabs>
        <w:jc w:val="both"/>
        <w:rPr>
          <w:rFonts w:ascii="Arial" w:hAnsi="Arial" w:cs="Arial"/>
          <w:b/>
          <w:bCs/>
          <w:sz w:val="22"/>
          <w:szCs w:val="22"/>
        </w:rPr>
      </w:pPr>
      <w:r w:rsidRPr="00324B75">
        <w:rPr>
          <w:rFonts w:ascii="Arial" w:hAnsi="Arial" w:cs="Arial"/>
          <w:b/>
          <w:bCs/>
          <w:sz w:val="22"/>
          <w:szCs w:val="22"/>
        </w:rPr>
        <w:t>2. DAS PUBLICAÇÕES E INTIMAÇÕES</w:t>
      </w:r>
    </w:p>
    <w:p w:rsidR="00324B75" w:rsidRPr="00324B75" w:rsidRDefault="00324B75" w:rsidP="00324B75">
      <w:pPr>
        <w:tabs>
          <w:tab w:val="left" w:pos="1134"/>
          <w:tab w:val="left" w:pos="1418"/>
          <w:tab w:val="left" w:pos="9923"/>
          <w:tab w:val="left" w:pos="10206"/>
        </w:tabs>
        <w:jc w:val="both"/>
        <w:rPr>
          <w:rFonts w:ascii="Arial" w:hAnsi="Arial" w:cs="Arial"/>
          <w:b/>
          <w:bCs/>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 xml:space="preserve">2.1. Todas as publicações e intimações, inclusive para fins de recurso, serão feitas no órgão de divulgação oficial do Município, que é o quadro de avisos afixado no hall de entrada da Prefeitura, Lei </w:t>
      </w:r>
      <w:r w:rsidR="007C2296">
        <w:rPr>
          <w:rFonts w:ascii="Arial" w:hAnsi="Arial" w:cs="Arial"/>
          <w:sz w:val="22"/>
          <w:szCs w:val="22"/>
        </w:rPr>
        <w:t>Orgânica</w:t>
      </w:r>
      <w:r w:rsidRPr="00324B75">
        <w:rPr>
          <w:rFonts w:ascii="Arial" w:hAnsi="Arial" w:cs="Arial"/>
          <w:sz w:val="22"/>
          <w:szCs w:val="22"/>
        </w:rPr>
        <w:t>.</w:t>
      </w:r>
    </w:p>
    <w:p w:rsidR="00324B75" w:rsidRPr="00324B75" w:rsidRDefault="00324B75" w:rsidP="00324B75">
      <w:pPr>
        <w:jc w:val="both"/>
        <w:rPr>
          <w:rFonts w:ascii="Arial" w:hAnsi="Arial" w:cs="Arial"/>
          <w:sz w:val="22"/>
          <w:szCs w:val="22"/>
        </w:rPr>
      </w:pPr>
    </w:p>
    <w:p w:rsidR="00324B75" w:rsidRPr="00324B75" w:rsidRDefault="00324B75" w:rsidP="00324B75">
      <w:pPr>
        <w:pStyle w:val="Ttulo1"/>
        <w:jc w:val="both"/>
        <w:rPr>
          <w:szCs w:val="22"/>
        </w:rPr>
      </w:pPr>
      <w:bookmarkStart w:id="2" w:name="_Toc532285494"/>
      <w:bookmarkStart w:id="3" w:name="_Toc474141570"/>
      <w:bookmarkStart w:id="4" w:name="_Toc474141571"/>
      <w:r w:rsidRPr="00324B75">
        <w:rPr>
          <w:szCs w:val="22"/>
        </w:rPr>
        <w:t>3. DO OBJETO</w:t>
      </w:r>
      <w:bookmarkEnd w:id="2"/>
    </w:p>
    <w:p w:rsidR="00324B75" w:rsidRPr="00324B75" w:rsidRDefault="00324B75" w:rsidP="00324B75">
      <w:pPr>
        <w:rPr>
          <w:rFonts w:ascii="Arial" w:hAnsi="Arial" w:cs="Arial"/>
          <w:sz w:val="22"/>
          <w:szCs w:val="22"/>
        </w:rPr>
      </w:pPr>
    </w:p>
    <w:bookmarkEnd w:id="3"/>
    <w:p w:rsidR="00324B75" w:rsidRPr="007C2296" w:rsidRDefault="00324B75" w:rsidP="00324B75">
      <w:pPr>
        <w:jc w:val="both"/>
        <w:rPr>
          <w:rFonts w:ascii="Arial" w:hAnsi="Arial" w:cs="Arial"/>
          <w:sz w:val="22"/>
          <w:szCs w:val="22"/>
        </w:rPr>
      </w:pPr>
      <w:r w:rsidRPr="007C2296">
        <w:rPr>
          <w:rFonts w:ascii="Arial" w:hAnsi="Arial" w:cs="Arial"/>
          <w:sz w:val="22"/>
          <w:szCs w:val="22"/>
        </w:rPr>
        <w:t xml:space="preserve">3.1. Constitui objeto desta licitação o </w:t>
      </w:r>
      <w:bookmarkStart w:id="5" w:name="OLE_LINK42"/>
      <w:r w:rsidR="007C2296" w:rsidRPr="007C2296">
        <w:rPr>
          <w:rFonts w:ascii="Arial" w:hAnsi="Arial" w:cs="Arial"/>
          <w:sz w:val="22"/>
          <w:szCs w:val="22"/>
        </w:rPr>
        <w:t>credenciamento de Prestação de serviços de ultrassonografia para atender às necessidades da Secretaria de Saúde do Município de Pequi/MG</w:t>
      </w:r>
      <w:r w:rsidR="007C2296" w:rsidRPr="007C2296">
        <w:rPr>
          <w:rFonts w:ascii="Arial" w:hAnsi="Arial" w:cs="Arial"/>
          <w:bCs/>
          <w:sz w:val="22"/>
          <w:szCs w:val="22"/>
        </w:rPr>
        <w:t>.</w:t>
      </w:r>
      <w:bookmarkEnd w:id="5"/>
      <w:r w:rsidRPr="007C2296">
        <w:rPr>
          <w:rFonts w:ascii="Arial" w:hAnsi="Arial" w:cs="Arial"/>
          <w:sz w:val="22"/>
          <w:szCs w:val="22"/>
        </w:rPr>
        <w:t>, conforme especificado no Anexo I deste Edital.</w:t>
      </w:r>
    </w:p>
    <w:p w:rsidR="00324B75" w:rsidRPr="00324B75" w:rsidRDefault="00324B75" w:rsidP="00324B75">
      <w:pPr>
        <w:jc w:val="both"/>
        <w:rPr>
          <w:rFonts w:ascii="Arial" w:hAnsi="Arial" w:cs="Arial"/>
          <w:sz w:val="22"/>
          <w:szCs w:val="22"/>
        </w:rPr>
      </w:pPr>
    </w:p>
    <w:p w:rsidR="00324B75" w:rsidRPr="00324B75" w:rsidRDefault="00324B75" w:rsidP="00324B75">
      <w:pPr>
        <w:pStyle w:val="Ttulo1"/>
        <w:jc w:val="both"/>
        <w:rPr>
          <w:b w:val="0"/>
          <w:szCs w:val="22"/>
        </w:rPr>
      </w:pPr>
      <w:bookmarkStart w:id="6" w:name="_Toc532285495"/>
      <w:r w:rsidRPr="00324B75">
        <w:rPr>
          <w:szCs w:val="22"/>
        </w:rPr>
        <w:t>4.</w:t>
      </w:r>
      <w:bookmarkEnd w:id="6"/>
      <w:r w:rsidRPr="00324B75">
        <w:rPr>
          <w:szCs w:val="22"/>
        </w:rPr>
        <w:t>DA DOTAÇÃO ORÇAMENTÁRIA</w:t>
      </w:r>
    </w:p>
    <w:p w:rsidR="00324B75" w:rsidRPr="00324B75" w:rsidRDefault="00324B75" w:rsidP="00324B75">
      <w:pPr>
        <w:jc w:val="both"/>
        <w:rPr>
          <w:rFonts w:ascii="Arial" w:hAnsi="Arial" w:cs="Arial"/>
          <w:sz w:val="22"/>
          <w:szCs w:val="22"/>
        </w:rPr>
      </w:pPr>
    </w:p>
    <w:p w:rsidR="00324B75" w:rsidRPr="00324B75" w:rsidRDefault="00324B75" w:rsidP="00324B75">
      <w:pPr>
        <w:widowControl w:val="0"/>
        <w:tabs>
          <w:tab w:val="left" w:pos="95"/>
          <w:tab w:val="left" w:pos="2195"/>
          <w:tab w:val="left" w:pos="4235"/>
        </w:tabs>
        <w:autoSpaceDE w:val="0"/>
        <w:autoSpaceDN w:val="0"/>
        <w:adjustRightInd w:val="0"/>
        <w:rPr>
          <w:rFonts w:ascii="Arial" w:hAnsi="Arial" w:cs="Arial"/>
          <w:sz w:val="22"/>
          <w:szCs w:val="22"/>
        </w:rPr>
      </w:pPr>
      <w:r w:rsidRPr="00324B75">
        <w:rPr>
          <w:rFonts w:ascii="Arial" w:hAnsi="Arial" w:cs="Arial"/>
          <w:sz w:val="22"/>
          <w:szCs w:val="22"/>
        </w:rPr>
        <w:t>4.1. As despesas decorrentes deste Credenciamento correrão à conta das dotações orçamentárias nº.</w:t>
      </w:r>
    </w:p>
    <w:p w:rsidR="00324B75" w:rsidRDefault="00324B75" w:rsidP="00324B75">
      <w:pPr>
        <w:widowControl w:val="0"/>
        <w:tabs>
          <w:tab w:val="left" w:pos="95"/>
          <w:tab w:val="left" w:pos="2195"/>
          <w:tab w:val="left" w:pos="4235"/>
        </w:tabs>
        <w:autoSpaceDE w:val="0"/>
        <w:autoSpaceDN w:val="0"/>
        <w:adjustRightInd w:val="0"/>
        <w:rPr>
          <w:rFonts w:ascii="Arial" w:hAnsi="Arial" w:cs="Arial"/>
          <w:sz w:val="22"/>
          <w:szCs w:val="22"/>
        </w:rPr>
      </w:pPr>
      <w:bookmarkStart w:id="7" w:name="_GoBack"/>
      <w:bookmarkEnd w:id="7"/>
    </w:p>
    <w:p w:rsidR="003F28D3" w:rsidRPr="00B03B9A" w:rsidRDefault="003F28D3" w:rsidP="003F28D3">
      <w:pPr>
        <w:jc w:val="both"/>
        <w:rPr>
          <w:rFonts w:ascii="Arial" w:hAnsi="Arial" w:cs="Arial"/>
          <w:sz w:val="20"/>
          <w:szCs w:val="20"/>
        </w:rPr>
      </w:pPr>
      <w:r w:rsidRPr="00B03B9A">
        <w:rPr>
          <w:rFonts w:ascii="Arial" w:hAnsi="Arial" w:cs="Arial"/>
          <w:sz w:val="20"/>
          <w:szCs w:val="20"/>
        </w:rPr>
        <w:lastRenderedPageBreak/>
        <w:t>460 04.01 2.045.3.3.90.39.00.00.00.00 MANUTENÇÃO DO PSF – PAB MEDICO/ENFERMAGEM 10.301.0034. 3.3.90.39.99.00.00.00</w:t>
      </w:r>
    </w:p>
    <w:p w:rsidR="003F28D3" w:rsidRPr="00B03B9A" w:rsidRDefault="003F28D3" w:rsidP="003F28D3">
      <w:pPr>
        <w:jc w:val="both"/>
        <w:rPr>
          <w:rFonts w:ascii="Arial" w:hAnsi="Arial" w:cs="Arial"/>
          <w:sz w:val="20"/>
          <w:szCs w:val="20"/>
        </w:rPr>
      </w:pPr>
    </w:p>
    <w:p w:rsidR="003F28D3" w:rsidRPr="00B03B9A" w:rsidRDefault="003F28D3" w:rsidP="003F28D3">
      <w:pPr>
        <w:jc w:val="both"/>
        <w:rPr>
          <w:rFonts w:ascii="Arial" w:hAnsi="Arial" w:cs="Arial"/>
          <w:sz w:val="20"/>
          <w:szCs w:val="20"/>
        </w:rPr>
      </w:pPr>
      <w:r w:rsidRPr="00B03B9A">
        <w:rPr>
          <w:rFonts w:ascii="Arial" w:hAnsi="Arial" w:cs="Arial"/>
          <w:sz w:val="20"/>
          <w:szCs w:val="20"/>
        </w:rPr>
        <w:t>471 04.01 2.049.3.3.90.39.00.00.00.00 MANUTENÇÃO DO PROGRAMA MUNICIPAL DE ATENÇÃO BASICA 10.301.0034. 3.3.90.39.99.00.00.00</w:t>
      </w:r>
    </w:p>
    <w:p w:rsidR="003F28D3" w:rsidRPr="00B03B9A" w:rsidRDefault="003F28D3" w:rsidP="003F28D3">
      <w:pPr>
        <w:jc w:val="both"/>
        <w:rPr>
          <w:rFonts w:ascii="Arial" w:hAnsi="Arial" w:cs="Arial"/>
          <w:sz w:val="20"/>
          <w:szCs w:val="20"/>
        </w:rPr>
      </w:pPr>
    </w:p>
    <w:p w:rsidR="003F28D3" w:rsidRPr="00B03B9A" w:rsidRDefault="003F28D3" w:rsidP="003F28D3">
      <w:pPr>
        <w:jc w:val="both"/>
        <w:rPr>
          <w:rFonts w:ascii="Arial" w:hAnsi="Arial" w:cs="Arial"/>
          <w:sz w:val="20"/>
          <w:szCs w:val="20"/>
        </w:rPr>
      </w:pPr>
      <w:r w:rsidRPr="00B03B9A">
        <w:rPr>
          <w:rFonts w:ascii="Arial" w:hAnsi="Arial" w:cs="Arial"/>
          <w:sz w:val="20"/>
          <w:szCs w:val="20"/>
        </w:rPr>
        <w:t>590 04.01 2.053.3.3.90.39.00.00.00.00 MANUTENÇAO DO PRONTO ATENDIMENTO MUNICIPAL 10.302.0039. 3.3.90.39.99.00.00.00</w:t>
      </w:r>
    </w:p>
    <w:p w:rsidR="003B3C21" w:rsidRDefault="003B3C21" w:rsidP="003B3C21">
      <w:pPr>
        <w:widowControl w:val="0"/>
        <w:tabs>
          <w:tab w:val="left" w:pos="95"/>
          <w:tab w:val="left" w:pos="2195"/>
          <w:tab w:val="left" w:pos="4235"/>
        </w:tabs>
        <w:autoSpaceDE w:val="0"/>
        <w:autoSpaceDN w:val="0"/>
        <w:adjustRightInd w:val="0"/>
        <w:jc w:val="both"/>
        <w:rPr>
          <w:rFonts w:ascii="Arial" w:hAnsi="Arial" w:cs="Arial"/>
          <w:sz w:val="20"/>
          <w:szCs w:val="20"/>
        </w:rPr>
      </w:pPr>
    </w:p>
    <w:p w:rsidR="003F28D3" w:rsidRPr="003B3C21" w:rsidRDefault="003F28D3" w:rsidP="003B3C21">
      <w:pPr>
        <w:widowControl w:val="0"/>
        <w:tabs>
          <w:tab w:val="left" w:pos="95"/>
          <w:tab w:val="left" w:pos="2195"/>
          <w:tab w:val="left" w:pos="4235"/>
        </w:tabs>
        <w:autoSpaceDE w:val="0"/>
        <w:autoSpaceDN w:val="0"/>
        <w:adjustRightInd w:val="0"/>
        <w:jc w:val="both"/>
        <w:rPr>
          <w:rFonts w:ascii="Arial" w:hAnsi="Arial" w:cs="Arial"/>
          <w:sz w:val="20"/>
          <w:szCs w:val="20"/>
        </w:rPr>
      </w:pPr>
    </w:p>
    <w:p w:rsidR="00324B75" w:rsidRPr="00324B75" w:rsidRDefault="00324B75" w:rsidP="00324B75">
      <w:pPr>
        <w:pStyle w:val="Ttulo1"/>
        <w:jc w:val="both"/>
        <w:rPr>
          <w:b w:val="0"/>
          <w:szCs w:val="22"/>
        </w:rPr>
      </w:pPr>
      <w:bookmarkStart w:id="8" w:name="_Toc532285497"/>
      <w:bookmarkEnd w:id="4"/>
      <w:r w:rsidRPr="00324B75">
        <w:rPr>
          <w:szCs w:val="22"/>
        </w:rPr>
        <w:t xml:space="preserve">5. </w:t>
      </w:r>
      <w:bookmarkEnd w:id="8"/>
      <w:r w:rsidRPr="00324B75">
        <w:rPr>
          <w:szCs w:val="22"/>
        </w:rPr>
        <w:t>DO RECEBIMENTO DA DOCUMENTAÇÃO</w:t>
      </w:r>
    </w:p>
    <w:p w:rsidR="00324B75" w:rsidRPr="00324B75" w:rsidRDefault="00324B75" w:rsidP="00324B75">
      <w:pPr>
        <w:pStyle w:val="Corpodetexto3"/>
        <w:spacing w:after="0"/>
        <w:rPr>
          <w:rFonts w:ascii="Arial" w:hAnsi="Arial" w:cs="Arial"/>
          <w:sz w:val="22"/>
          <w:szCs w:val="22"/>
        </w:rPr>
      </w:pPr>
    </w:p>
    <w:p w:rsidR="00324B75" w:rsidRPr="00324B75" w:rsidRDefault="00324B75" w:rsidP="00324B75">
      <w:pPr>
        <w:pStyle w:val="Corpodetexto3"/>
        <w:spacing w:after="0"/>
        <w:rPr>
          <w:rFonts w:ascii="Arial" w:hAnsi="Arial" w:cs="Arial"/>
          <w:sz w:val="22"/>
          <w:szCs w:val="22"/>
        </w:rPr>
      </w:pPr>
      <w:r w:rsidRPr="00324B75">
        <w:rPr>
          <w:rFonts w:ascii="Arial" w:hAnsi="Arial" w:cs="Arial"/>
          <w:sz w:val="22"/>
          <w:szCs w:val="22"/>
        </w:rPr>
        <w:t>5.1. A documentação será recebida em envelope, fechada e com a seguinte descrição:</w:t>
      </w:r>
    </w:p>
    <w:p w:rsidR="00324B75" w:rsidRPr="00324B75" w:rsidRDefault="00324B75" w:rsidP="00324B75">
      <w:pPr>
        <w:pStyle w:val="Corpodetexto3"/>
        <w:spacing w:after="0"/>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324B75" w:rsidRPr="00324B75" w:rsidTr="00EE5AD9">
        <w:tc>
          <w:tcPr>
            <w:tcW w:w="6840" w:type="dxa"/>
          </w:tcPr>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 xml:space="preserve">PREFEITURA MUNICIPAL DE </w:t>
            </w:r>
            <w:r w:rsidR="007C2296">
              <w:rPr>
                <w:rFonts w:ascii="Arial" w:hAnsi="Arial" w:cs="Arial"/>
                <w:b/>
                <w:sz w:val="22"/>
                <w:szCs w:val="22"/>
              </w:rPr>
              <w:t>PEQUI</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 xml:space="preserve">PROCESSO LICITATÓRIO Nº </w:t>
            </w:r>
            <w:r w:rsidR="003F28D3">
              <w:rPr>
                <w:rFonts w:ascii="Arial" w:hAnsi="Arial" w:cs="Arial"/>
                <w:b/>
                <w:sz w:val="22"/>
                <w:szCs w:val="22"/>
              </w:rPr>
              <w:t>011/2021</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color w:val="000000"/>
                <w:sz w:val="22"/>
                <w:szCs w:val="22"/>
              </w:rPr>
            </w:pPr>
            <w:r w:rsidRPr="00324B75">
              <w:rPr>
                <w:rFonts w:ascii="Arial" w:hAnsi="Arial" w:cs="Arial"/>
                <w:b/>
                <w:bCs/>
                <w:color w:val="000000"/>
                <w:sz w:val="22"/>
                <w:szCs w:val="22"/>
              </w:rPr>
              <w:t>INEXIGIBILIDADE Nº</w:t>
            </w:r>
            <w:r w:rsidR="003F28D3">
              <w:rPr>
                <w:rFonts w:ascii="Arial" w:hAnsi="Arial" w:cs="Arial"/>
                <w:b/>
                <w:color w:val="000000"/>
                <w:sz w:val="22"/>
                <w:szCs w:val="22"/>
              </w:rPr>
              <w:t>002/2021</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ENVELOPE “A” - DOCUMENTAÇÃO</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NOME DA LICITANTE</w:t>
            </w:r>
          </w:p>
          <w:p w:rsidR="00324B75" w:rsidRPr="00324B75" w:rsidRDefault="00324B75" w:rsidP="00324B75">
            <w:pPr>
              <w:jc w:val="both"/>
              <w:rPr>
                <w:rFonts w:ascii="Arial" w:hAnsi="Arial" w:cs="Arial"/>
                <w:b/>
                <w:sz w:val="22"/>
                <w:szCs w:val="22"/>
              </w:rPr>
            </w:pPr>
          </w:p>
        </w:tc>
      </w:tr>
    </w:tbl>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5.2. Os Documentos deverão ser apresentados da seguinte forma:</w:t>
      </w:r>
    </w:p>
    <w:p w:rsidR="00324B75" w:rsidRPr="00324B75" w:rsidRDefault="00324B75" w:rsidP="00324B75">
      <w:pPr>
        <w:jc w:val="both"/>
        <w:rPr>
          <w:rFonts w:ascii="Arial" w:hAnsi="Arial" w:cs="Arial"/>
          <w:sz w:val="22"/>
          <w:szCs w:val="22"/>
        </w:rPr>
      </w:pPr>
    </w:p>
    <w:p w:rsidR="00324B75" w:rsidRPr="00324B75" w:rsidRDefault="00324B75" w:rsidP="00324B75">
      <w:pPr>
        <w:tabs>
          <w:tab w:val="left" w:pos="0"/>
        </w:tabs>
        <w:jc w:val="both"/>
        <w:rPr>
          <w:rFonts w:ascii="Arial" w:hAnsi="Arial" w:cs="Arial"/>
          <w:sz w:val="22"/>
          <w:szCs w:val="22"/>
        </w:rPr>
      </w:pPr>
      <w:r w:rsidRPr="00324B75">
        <w:rPr>
          <w:rFonts w:ascii="Arial" w:hAnsi="Arial" w:cs="Arial"/>
          <w:sz w:val="22"/>
          <w:szCs w:val="22"/>
        </w:rPr>
        <w:t>a) Em originais ou publicação em Órgão Oficial, ou, ainda, por qualquer processo de cópia autenticada em Cartório, ou por servidor da administração municipal;</w:t>
      </w:r>
    </w:p>
    <w:p w:rsidR="00324B75" w:rsidRPr="00324B75" w:rsidRDefault="00324B75" w:rsidP="00324B75">
      <w:pPr>
        <w:tabs>
          <w:tab w:val="left" w:pos="0"/>
        </w:tabs>
        <w:jc w:val="both"/>
        <w:rPr>
          <w:rFonts w:ascii="Arial" w:hAnsi="Arial" w:cs="Arial"/>
          <w:sz w:val="22"/>
          <w:szCs w:val="22"/>
        </w:rPr>
      </w:pPr>
    </w:p>
    <w:p w:rsidR="00324B75" w:rsidRPr="00324B75" w:rsidRDefault="00324B75" w:rsidP="00324B75">
      <w:pPr>
        <w:pStyle w:val="BodyText21"/>
        <w:rPr>
          <w:szCs w:val="22"/>
        </w:rPr>
      </w:pPr>
      <w:r w:rsidRPr="00324B75">
        <w:rPr>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324B75" w:rsidRPr="00324B75" w:rsidRDefault="00324B75" w:rsidP="00324B75">
      <w:pPr>
        <w:pStyle w:val="BodyText21"/>
        <w:rPr>
          <w:szCs w:val="22"/>
        </w:rPr>
      </w:pPr>
    </w:p>
    <w:p w:rsidR="00324B75" w:rsidRPr="00324B75" w:rsidRDefault="00324B75" w:rsidP="00324B75">
      <w:pPr>
        <w:jc w:val="both"/>
        <w:rPr>
          <w:rFonts w:ascii="Arial" w:hAnsi="Arial" w:cs="Arial"/>
          <w:b/>
          <w:bCs/>
          <w:sz w:val="22"/>
          <w:szCs w:val="22"/>
        </w:rPr>
      </w:pPr>
      <w:bookmarkStart w:id="9" w:name="OLE_LINK64"/>
      <w:r w:rsidRPr="00324B75">
        <w:rPr>
          <w:rFonts w:ascii="Arial" w:hAnsi="Arial" w:cs="Arial"/>
          <w:b/>
          <w:bCs/>
          <w:sz w:val="22"/>
          <w:szCs w:val="22"/>
        </w:rPr>
        <w:t>6. DA DOCUMENTAÇÃO</w:t>
      </w:r>
    </w:p>
    <w:p w:rsidR="00324B75" w:rsidRPr="00324B75" w:rsidRDefault="00324B75" w:rsidP="00324B75">
      <w:pPr>
        <w:jc w:val="both"/>
        <w:rPr>
          <w:rFonts w:ascii="Arial" w:hAnsi="Arial" w:cs="Arial"/>
          <w:b/>
          <w:bCs/>
          <w:sz w:val="22"/>
          <w:szCs w:val="22"/>
        </w:rPr>
      </w:pPr>
    </w:p>
    <w:p w:rsidR="00324B75" w:rsidRPr="00324B75" w:rsidRDefault="00324B75" w:rsidP="00324B75">
      <w:pPr>
        <w:pStyle w:val="Corpodetexto23"/>
        <w:spacing w:line="240" w:lineRule="auto"/>
        <w:rPr>
          <w:rFonts w:cs="Arial"/>
          <w:b/>
          <w:sz w:val="22"/>
          <w:szCs w:val="22"/>
        </w:rPr>
      </w:pPr>
      <w:r w:rsidRPr="00324B75">
        <w:rPr>
          <w:rFonts w:cs="Arial"/>
          <w:b/>
          <w:sz w:val="22"/>
          <w:szCs w:val="22"/>
        </w:rPr>
        <w:t>I - HABILITAÇÃO JURÍDICA</w:t>
      </w:r>
    </w:p>
    <w:p w:rsidR="00324B75" w:rsidRPr="00324B75" w:rsidRDefault="00324B75" w:rsidP="00324B75">
      <w:pPr>
        <w:pStyle w:val="Corpodetexto23"/>
        <w:spacing w:line="240" w:lineRule="auto"/>
        <w:rPr>
          <w:rFonts w:cs="Arial"/>
          <w:sz w:val="22"/>
          <w:szCs w:val="22"/>
        </w:rPr>
      </w:pPr>
    </w:p>
    <w:p w:rsidR="00324B75" w:rsidRPr="00324B75" w:rsidRDefault="00324B75" w:rsidP="00324B75">
      <w:pPr>
        <w:jc w:val="both"/>
        <w:rPr>
          <w:rFonts w:ascii="Arial" w:hAnsi="Arial" w:cs="Arial"/>
          <w:b/>
          <w:bCs/>
          <w:sz w:val="22"/>
          <w:szCs w:val="22"/>
          <w:u w:val="single"/>
        </w:rPr>
      </w:pPr>
      <w:r w:rsidRPr="00324B75">
        <w:rPr>
          <w:rFonts w:ascii="Arial" w:hAnsi="Arial" w:cs="Arial"/>
          <w:b/>
          <w:bCs/>
          <w:sz w:val="22"/>
          <w:szCs w:val="22"/>
          <w:u w:val="single"/>
        </w:rPr>
        <w:t>PESSOA JURÍDICA</w:t>
      </w:r>
    </w:p>
    <w:p w:rsidR="00324B75" w:rsidRPr="00324B75" w:rsidRDefault="00324B75" w:rsidP="00324B75">
      <w:pPr>
        <w:pStyle w:val="Corpodetexto23"/>
        <w:spacing w:line="240" w:lineRule="auto"/>
        <w:rPr>
          <w:rFonts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 registro comercial, no caso de empresa individual;</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lastRenderedPageBreak/>
        <w:t xml:space="preserve">c) decreto de autorização, em se tratando de empresa ou sociedade estrangeira em funcionamento no País e ato de registro ou autorização para funcionamento expedido pelo órgão ou entidade competente. </w:t>
      </w:r>
    </w:p>
    <w:p w:rsidR="007C2296" w:rsidRDefault="007C2296" w:rsidP="00324B75">
      <w:pPr>
        <w:pStyle w:val="western"/>
        <w:spacing w:before="0" w:beforeAutospacing="0"/>
        <w:jc w:val="both"/>
        <w:rPr>
          <w:color w:val="auto"/>
        </w:rPr>
      </w:pPr>
    </w:p>
    <w:p w:rsidR="00324B75" w:rsidRPr="00324B75" w:rsidRDefault="00324B75" w:rsidP="00324B75">
      <w:pPr>
        <w:pStyle w:val="western"/>
        <w:spacing w:before="0" w:beforeAutospacing="0"/>
        <w:jc w:val="both"/>
        <w:rPr>
          <w:color w:val="auto"/>
        </w:rPr>
      </w:pPr>
      <w:r w:rsidRPr="00324B75">
        <w:rPr>
          <w:color w:val="auto"/>
        </w:rPr>
        <w:t>d) Em se tratando de Micro Empreendedor Individual – MEI, o Contrato Social ou Estatuto poderá ser substituído pelo Certificado da Condição de Micro Empreendedor Individual – CCMEI</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bCs/>
          <w:sz w:val="22"/>
          <w:szCs w:val="22"/>
          <w:u w:val="single"/>
        </w:rPr>
      </w:pPr>
      <w:r w:rsidRPr="00324B75">
        <w:rPr>
          <w:rFonts w:ascii="Arial" w:hAnsi="Arial" w:cs="Arial"/>
          <w:b/>
          <w:bCs/>
          <w:sz w:val="22"/>
          <w:szCs w:val="22"/>
          <w:u w:val="single"/>
        </w:rPr>
        <w:t>PESSOA FÍSICA</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a) cópia da cédula de identidade;</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II - QUALIFICAÇÃO TÉCNICA</w:t>
      </w:r>
    </w:p>
    <w:p w:rsidR="00324B75" w:rsidRPr="00324B75" w:rsidRDefault="00324B75" w:rsidP="00324B75">
      <w:pPr>
        <w:pStyle w:val="Recuodecorpodetexto2"/>
        <w:spacing w:after="0" w:line="240" w:lineRule="auto"/>
        <w:ind w:left="0"/>
        <w:rPr>
          <w:rFonts w:ascii="Arial" w:hAnsi="Arial" w:cs="Arial"/>
          <w:sz w:val="22"/>
          <w:szCs w:val="22"/>
        </w:rPr>
      </w:pPr>
    </w:p>
    <w:p w:rsidR="00324B75" w:rsidRPr="00324B75" w:rsidRDefault="00324B75" w:rsidP="00324B75">
      <w:pPr>
        <w:pStyle w:val="Recuodecorpodetexto2"/>
        <w:spacing w:after="0" w:line="240" w:lineRule="auto"/>
        <w:ind w:left="0"/>
        <w:rPr>
          <w:rFonts w:ascii="Arial" w:hAnsi="Arial" w:cs="Arial"/>
          <w:b/>
          <w:sz w:val="22"/>
          <w:szCs w:val="22"/>
          <w:u w:val="single"/>
        </w:rPr>
      </w:pPr>
      <w:r w:rsidRPr="00324B75">
        <w:rPr>
          <w:rFonts w:ascii="Arial" w:hAnsi="Arial" w:cs="Arial"/>
          <w:b/>
          <w:sz w:val="22"/>
          <w:szCs w:val="22"/>
          <w:u w:val="single"/>
        </w:rPr>
        <w:t>PESSOA JURÍDICA</w:t>
      </w:r>
    </w:p>
    <w:p w:rsidR="00324B75" w:rsidRPr="00324B75" w:rsidRDefault="00324B75" w:rsidP="00324B75">
      <w:pPr>
        <w:pStyle w:val="Recuodecorpodetexto2"/>
        <w:spacing w:after="0" w:line="240" w:lineRule="auto"/>
        <w:ind w:left="0"/>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w:t>
      </w:r>
      <w:r w:rsidR="007C2296">
        <w:rPr>
          <w:rFonts w:ascii="Arial" w:hAnsi="Arial" w:cs="Arial"/>
          <w:sz w:val="22"/>
          <w:szCs w:val="22"/>
        </w:rPr>
        <w:t xml:space="preserve"> </w:t>
      </w:r>
      <w:r w:rsidRPr="00324B75">
        <w:rPr>
          <w:rFonts w:ascii="Arial" w:hAnsi="Arial" w:cs="Arial"/>
          <w:sz w:val="22"/>
          <w:szCs w:val="22"/>
        </w:rPr>
        <w:t xml:space="preserve">Registro do Responsável Técnico no Conselho Regional Profissional compatível com o objeto; </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sz w:val="22"/>
          <w:szCs w:val="22"/>
          <w:u w:val="single"/>
        </w:rPr>
      </w:pPr>
      <w:r w:rsidRPr="00324B75">
        <w:rPr>
          <w:rFonts w:ascii="Arial" w:hAnsi="Arial" w:cs="Arial"/>
          <w:b/>
          <w:sz w:val="22"/>
          <w:szCs w:val="22"/>
          <w:u w:val="single"/>
        </w:rPr>
        <w:t>PESSOA FÍSICA</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 prova de inscrição ou registro na entidade profissional competente.</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III - REGULARIDADE FISCAL E TRABALHISTA</w:t>
      </w:r>
    </w:p>
    <w:p w:rsidR="00324B75" w:rsidRPr="00324B75" w:rsidRDefault="00324B75" w:rsidP="00324B75">
      <w:pPr>
        <w:jc w:val="both"/>
        <w:rPr>
          <w:rFonts w:ascii="Arial" w:hAnsi="Arial" w:cs="Arial"/>
          <w:sz w:val="22"/>
          <w:szCs w:val="22"/>
        </w:rPr>
      </w:pPr>
    </w:p>
    <w:p w:rsidR="00324B75" w:rsidRPr="00324B75" w:rsidRDefault="00324B75" w:rsidP="00324B75">
      <w:pPr>
        <w:pStyle w:val="Recuodecorpodetexto2"/>
        <w:spacing w:after="0" w:line="240" w:lineRule="auto"/>
        <w:ind w:left="0"/>
        <w:rPr>
          <w:rFonts w:ascii="Arial" w:hAnsi="Arial" w:cs="Arial"/>
          <w:b/>
          <w:sz w:val="22"/>
          <w:szCs w:val="22"/>
          <w:u w:val="single"/>
        </w:rPr>
      </w:pPr>
      <w:r w:rsidRPr="00324B75">
        <w:rPr>
          <w:rFonts w:ascii="Arial" w:hAnsi="Arial" w:cs="Arial"/>
          <w:b/>
          <w:sz w:val="22"/>
          <w:szCs w:val="22"/>
          <w:u w:val="single"/>
        </w:rPr>
        <w:t>PESSOA JURÍDICA</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kern w:val="2"/>
          <w:sz w:val="22"/>
          <w:szCs w:val="22"/>
        </w:rPr>
        <w:t>a) P</w:t>
      </w:r>
      <w:r w:rsidRPr="00324B75">
        <w:rPr>
          <w:rFonts w:ascii="Arial" w:hAnsi="Arial" w:cs="Arial"/>
          <w:sz w:val="22"/>
          <w:szCs w:val="22"/>
        </w:rPr>
        <w:t>rova de inscrição no Cadastro Nacional de Pessoas Jurídicas (CNPJ) atualizado, relativo ao domicílio ou sede do licitante, pertinente e compatível com o objeto desta licitação;</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7C2296" w:rsidRDefault="007C2296"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c) Certificado de Regularidade de Situação perante o Fundo de Garantia do Tempo de Serviço - FGTS ou documento equivalente que comprove a regularidade.</w:t>
      </w:r>
    </w:p>
    <w:p w:rsidR="007C2296" w:rsidRDefault="007C2296" w:rsidP="00324B75">
      <w:pPr>
        <w:pStyle w:val="Corpodetexto"/>
        <w:spacing w:after="0" w:line="240" w:lineRule="auto"/>
        <w:jc w:val="both"/>
        <w:rPr>
          <w:rFonts w:ascii="Arial" w:hAnsi="Arial" w:cs="Arial"/>
          <w:sz w:val="22"/>
          <w:szCs w:val="22"/>
        </w:rPr>
      </w:pPr>
    </w:p>
    <w:p w:rsidR="00324B75" w:rsidRPr="00324B75" w:rsidRDefault="00324B75" w:rsidP="00324B75">
      <w:pPr>
        <w:pStyle w:val="Corpodetexto"/>
        <w:spacing w:after="0" w:line="240" w:lineRule="auto"/>
        <w:jc w:val="both"/>
        <w:rPr>
          <w:rFonts w:ascii="Arial" w:hAnsi="Arial" w:cs="Arial"/>
          <w:sz w:val="22"/>
          <w:szCs w:val="22"/>
        </w:rPr>
      </w:pPr>
      <w:r w:rsidRPr="00324B75">
        <w:rPr>
          <w:rFonts w:ascii="Arial" w:hAnsi="Arial" w:cs="Arial"/>
          <w:sz w:val="22"/>
          <w:szCs w:val="22"/>
        </w:rPr>
        <w:t>d) Certidão de regularidade com a Fazenda Estadual e Municipal, referente ao domicílio da empresa.</w:t>
      </w:r>
    </w:p>
    <w:p w:rsidR="007C2296" w:rsidRDefault="007C2296" w:rsidP="00324B75">
      <w:pPr>
        <w:pStyle w:val="Corpodetexto"/>
        <w:spacing w:after="0" w:line="240" w:lineRule="auto"/>
        <w:jc w:val="both"/>
        <w:rPr>
          <w:rFonts w:ascii="Arial" w:hAnsi="Arial" w:cs="Arial"/>
          <w:sz w:val="22"/>
          <w:szCs w:val="22"/>
        </w:rPr>
      </w:pPr>
    </w:p>
    <w:p w:rsidR="00324B75" w:rsidRPr="00324B75" w:rsidRDefault="00324B75" w:rsidP="00324B75">
      <w:pPr>
        <w:pStyle w:val="Corpodetexto"/>
        <w:spacing w:after="0" w:line="240" w:lineRule="auto"/>
        <w:jc w:val="both"/>
        <w:rPr>
          <w:rFonts w:ascii="Arial" w:hAnsi="Arial" w:cs="Arial"/>
          <w:sz w:val="22"/>
          <w:szCs w:val="22"/>
        </w:rPr>
      </w:pPr>
      <w:r w:rsidRPr="00324B75">
        <w:rPr>
          <w:rFonts w:ascii="Arial" w:hAnsi="Arial" w:cs="Arial"/>
          <w:sz w:val="22"/>
          <w:szCs w:val="22"/>
        </w:rPr>
        <w:t>e) Certidão Negativa de Débitos Trabalhistas (CNDT), provando a inexistência de débitos inadimplidos perante a Justiça do Trabalho.</w:t>
      </w:r>
    </w:p>
    <w:p w:rsidR="00324B75" w:rsidRPr="00324B75" w:rsidRDefault="00324B75" w:rsidP="00324B75">
      <w:pPr>
        <w:pStyle w:val="Corpodetexto"/>
        <w:spacing w:after="0" w:line="240" w:lineRule="auto"/>
        <w:jc w:val="both"/>
        <w:rPr>
          <w:rFonts w:ascii="Arial" w:hAnsi="Arial" w:cs="Arial"/>
          <w:sz w:val="22"/>
          <w:szCs w:val="22"/>
        </w:rPr>
      </w:pPr>
    </w:p>
    <w:p w:rsidR="00324B75" w:rsidRPr="00324B75" w:rsidRDefault="00324B75" w:rsidP="00324B75">
      <w:pPr>
        <w:jc w:val="both"/>
        <w:rPr>
          <w:rFonts w:ascii="Arial" w:hAnsi="Arial" w:cs="Arial"/>
          <w:b/>
          <w:bCs/>
          <w:color w:val="000000"/>
          <w:sz w:val="22"/>
          <w:szCs w:val="22"/>
          <w:u w:val="single"/>
        </w:rPr>
      </w:pPr>
      <w:r w:rsidRPr="00324B75">
        <w:rPr>
          <w:rFonts w:ascii="Arial" w:hAnsi="Arial" w:cs="Arial"/>
          <w:b/>
          <w:bCs/>
          <w:color w:val="000000"/>
          <w:sz w:val="22"/>
          <w:szCs w:val="22"/>
          <w:u w:val="single"/>
        </w:rPr>
        <w:t>PESSOA FÍSICA</w:t>
      </w:r>
    </w:p>
    <w:p w:rsidR="00324B75" w:rsidRPr="00324B75" w:rsidRDefault="00324B75" w:rsidP="00324B75">
      <w:pPr>
        <w:jc w:val="both"/>
        <w:rPr>
          <w:rFonts w:ascii="Arial" w:hAnsi="Arial" w:cs="Arial"/>
          <w:b/>
          <w:bCs/>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a) prova de inscrição no Cadastro Nacional de Pessoas Físicas (CPF);</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c) Prova de regularidade junto a Fazenda Estadual e Municipal.</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d) Certidão Negativa de Débitos Trabalhistas (CNDT), provando a inexistência de débitos inadimplidos perante a Justiça do Trabalho.</w:t>
      </w:r>
    </w:p>
    <w:p w:rsidR="00324B75" w:rsidRPr="00324B75" w:rsidRDefault="00324B75" w:rsidP="00324B75">
      <w:pPr>
        <w:pStyle w:val="Corpodetexto"/>
        <w:spacing w:after="0" w:line="240" w:lineRule="auto"/>
        <w:jc w:val="both"/>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b/>
          <w:sz w:val="22"/>
          <w:szCs w:val="22"/>
        </w:rPr>
        <w:t>IV - CUMPRIMENTO DO DISPOSTO NO INCISO XXXIII DO ART. 7º DA CONSTITUIÇAO FEDERAL</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sz w:val="22"/>
          <w:szCs w:val="22"/>
          <w:u w:val="single"/>
        </w:rPr>
      </w:pPr>
      <w:r w:rsidRPr="00324B75">
        <w:rPr>
          <w:rFonts w:ascii="Arial" w:hAnsi="Arial" w:cs="Arial"/>
          <w:b/>
          <w:sz w:val="22"/>
          <w:szCs w:val="22"/>
          <w:u w:val="single"/>
        </w:rPr>
        <w:t>PESSOA JURÍDICA E FÍSICA</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Cs/>
          <w:sz w:val="22"/>
          <w:szCs w:val="22"/>
        </w:rPr>
      </w:pPr>
      <w:r w:rsidRPr="00324B75">
        <w:rPr>
          <w:rFonts w:ascii="Arial" w:hAnsi="Arial" w:cs="Arial"/>
          <w:bCs/>
          <w:sz w:val="22"/>
          <w:szCs w:val="22"/>
        </w:rPr>
        <w:t>a) Declaração de cumprimento do disposto no inciso XXXIII do art. 7º da Constituição Federal, na forma do Decreto nº 4.358/2002, de acordo com o Anexo II.</w:t>
      </w:r>
    </w:p>
    <w:p w:rsidR="00324B75" w:rsidRPr="00324B75" w:rsidRDefault="00324B75" w:rsidP="00324B75">
      <w:pPr>
        <w:jc w:val="both"/>
        <w:rPr>
          <w:rFonts w:ascii="Arial" w:hAnsi="Arial" w:cs="Arial"/>
          <w:bCs/>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V - QUALIFICAÇÃO ECONÔMICO - FINANCEIRA:</w:t>
      </w:r>
    </w:p>
    <w:p w:rsidR="00324B75" w:rsidRPr="00324B75" w:rsidRDefault="00324B75" w:rsidP="00324B75">
      <w:pPr>
        <w:jc w:val="both"/>
        <w:rPr>
          <w:rFonts w:ascii="Arial" w:hAnsi="Arial" w:cs="Arial"/>
          <w:b/>
          <w:bCs/>
          <w:sz w:val="22"/>
          <w:szCs w:val="22"/>
        </w:rPr>
      </w:pPr>
    </w:p>
    <w:p w:rsidR="00324B75" w:rsidRPr="00324B75" w:rsidRDefault="00324B75" w:rsidP="00324B75">
      <w:pPr>
        <w:jc w:val="both"/>
        <w:rPr>
          <w:rFonts w:ascii="Arial" w:hAnsi="Arial" w:cs="Arial"/>
          <w:b/>
          <w:bCs/>
          <w:sz w:val="22"/>
          <w:szCs w:val="22"/>
          <w:u w:val="single"/>
        </w:rPr>
      </w:pPr>
      <w:r w:rsidRPr="00324B75">
        <w:rPr>
          <w:rFonts w:ascii="Arial" w:hAnsi="Arial" w:cs="Arial"/>
          <w:b/>
          <w:bCs/>
          <w:sz w:val="22"/>
          <w:szCs w:val="22"/>
          <w:u w:val="single"/>
        </w:rPr>
        <w:t>PESSOA JURÍDICA</w:t>
      </w:r>
    </w:p>
    <w:p w:rsidR="00324B75" w:rsidRPr="00324B75" w:rsidRDefault="00324B75" w:rsidP="00324B75">
      <w:pPr>
        <w:jc w:val="both"/>
        <w:rPr>
          <w:rFonts w:ascii="Arial" w:hAnsi="Arial" w:cs="Arial"/>
          <w:b/>
          <w:bCs/>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2 – O balanço exigido deverá ser apresentado em publicação feita na imprensa, ou em cópia reprográfica de seu “Termo de Abertura”, comprobatório de registro na Junta Comercial.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OBSERVAÇÃO: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 xml:space="preserve">Serão aceitos como </w:t>
      </w:r>
      <w:r w:rsidRPr="00324B75">
        <w:rPr>
          <w:rFonts w:ascii="Arial" w:hAnsi="Arial" w:cs="Arial"/>
          <w:sz w:val="22"/>
          <w:szCs w:val="22"/>
          <w:u w:val="single"/>
        </w:rPr>
        <w:t>na forma da lei</w:t>
      </w:r>
      <w:r w:rsidRPr="00324B75">
        <w:rPr>
          <w:rFonts w:ascii="Arial" w:hAnsi="Arial" w:cs="Arial"/>
          <w:sz w:val="22"/>
          <w:szCs w:val="22"/>
        </w:rPr>
        <w:t xml:space="preserve"> o Balanço Patrimonial e demonstrações contábeis assim apresentados:</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324B75" w:rsidRPr="00324B75" w:rsidRDefault="00324B75" w:rsidP="00324B75">
      <w:pPr>
        <w:tabs>
          <w:tab w:val="left" w:pos="720"/>
        </w:tabs>
        <w:jc w:val="both"/>
        <w:rPr>
          <w:rFonts w:ascii="Arial" w:hAnsi="Arial" w:cs="Arial"/>
          <w:sz w:val="22"/>
          <w:szCs w:val="22"/>
        </w:rPr>
      </w:pPr>
    </w:p>
    <w:p w:rsidR="00324B75" w:rsidRPr="00324B75" w:rsidRDefault="00324B75" w:rsidP="00324B75">
      <w:pPr>
        <w:tabs>
          <w:tab w:val="left" w:pos="720"/>
        </w:tabs>
        <w:jc w:val="both"/>
        <w:rPr>
          <w:rFonts w:ascii="Arial" w:hAnsi="Arial" w:cs="Arial"/>
          <w:sz w:val="22"/>
          <w:szCs w:val="22"/>
        </w:rPr>
      </w:pPr>
      <w:r w:rsidRPr="00324B75">
        <w:rPr>
          <w:rFonts w:ascii="Arial" w:hAnsi="Arial" w:cs="Arial"/>
          <w:sz w:val="22"/>
          <w:szCs w:val="22"/>
        </w:rPr>
        <w:t xml:space="preserve">II - Sociedades empresárias, não empresárias e sociedades sujeitas ao regime estabelecido na Lei das Microempresas e das Empresas de Pequeno Porte (SIMPLES NACIONAL): </w:t>
      </w:r>
      <w:r w:rsidRPr="00324B75">
        <w:rPr>
          <w:rFonts w:ascii="Arial" w:hAnsi="Arial" w:cs="Arial"/>
          <w:sz w:val="22"/>
          <w:szCs w:val="22"/>
        </w:rPr>
        <w:lastRenderedPageBreak/>
        <w:t>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324B75" w:rsidRPr="00324B75" w:rsidRDefault="00324B75" w:rsidP="00324B75">
      <w:pPr>
        <w:tabs>
          <w:tab w:val="left" w:pos="720"/>
          <w:tab w:val="left" w:pos="1134"/>
          <w:tab w:val="left" w:pos="4878"/>
        </w:tabs>
        <w:jc w:val="both"/>
        <w:rPr>
          <w:rFonts w:ascii="Arial" w:hAnsi="Arial" w:cs="Arial"/>
          <w:sz w:val="22"/>
          <w:szCs w:val="22"/>
        </w:rPr>
      </w:pPr>
    </w:p>
    <w:p w:rsidR="00324B75" w:rsidRPr="00324B75" w:rsidRDefault="00324B75" w:rsidP="007C2296">
      <w:pPr>
        <w:pStyle w:val="Corpodetexto2"/>
        <w:tabs>
          <w:tab w:val="left" w:pos="1122"/>
        </w:tabs>
        <w:spacing w:after="0" w:line="240" w:lineRule="auto"/>
        <w:jc w:val="both"/>
        <w:rPr>
          <w:rFonts w:ascii="Arial" w:hAnsi="Arial" w:cs="Arial"/>
          <w:sz w:val="22"/>
          <w:szCs w:val="22"/>
        </w:rPr>
      </w:pPr>
      <w:r w:rsidRPr="00324B75">
        <w:rPr>
          <w:rFonts w:ascii="Arial" w:hAnsi="Arial" w:cs="Arial"/>
          <w:sz w:val="22"/>
          <w:szCs w:val="22"/>
        </w:rPr>
        <w:t>III - no caso de pequenas empresas optantes pelo Regime Especial Unificado de Arrecadação de Tributos e Contribuições devidos pelas Microempresas e Empresas de Pequeno Porte – Simples Nacional, o balanço patrimonial poderá ser substituído pela</w:t>
      </w:r>
      <w:r w:rsidR="007C2296">
        <w:rPr>
          <w:rFonts w:ascii="Arial" w:hAnsi="Arial" w:cs="Arial"/>
          <w:sz w:val="22"/>
          <w:szCs w:val="22"/>
        </w:rPr>
        <w:t xml:space="preserve"> </w:t>
      </w:r>
      <w:r w:rsidRPr="00324B75">
        <w:rPr>
          <w:rFonts w:ascii="Arial" w:hAnsi="Arial" w:cs="Arial"/>
          <w:sz w:val="22"/>
          <w:szCs w:val="22"/>
        </w:rPr>
        <w:t xml:space="preserve">Declaração de Imposto de Renda da Pessoa Jurídica do último Exercício, exigível na forma da lei; </w:t>
      </w:r>
    </w:p>
    <w:p w:rsidR="00324B75" w:rsidRPr="00324B75" w:rsidRDefault="00324B75" w:rsidP="007C2296">
      <w:pPr>
        <w:tabs>
          <w:tab w:val="left" w:pos="720"/>
          <w:tab w:val="left" w:pos="1134"/>
          <w:tab w:val="left" w:pos="4878"/>
        </w:tabs>
        <w:jc w:val="both"/>
        <w:rPr>
          <w:rFonts w:ascii="Arial" w:hAnsi="Arial" w:cs="Arial"/>
          <w:sz w:val="22"/>
          <w:szCs w:val="22"/>
        </w:rPr>
      </w:pPr>
    </w:p>
    <w:p w:rsidR="00324B75" w:rsidRPr="00324B75" w:rsidRDefault="00324B75" w:rsidP="007C2296">
      <w:pPr>
        <w:tabs>
          <w:tab w:val="left" w:pos="720"/>
          <w:tab w:val="left" w:pos="1134"/>
        </w:tabs>
        <w:jc w:val="both"/>
        <w:rPr>
          <w:rFonts w:ascii="Arial" w:hAnsi="Arial" w:cs="Arial"/>
          <w:sz w:val="22"/>
          <w:szCs w:val="22"/>
        </w:rPr>
      </w:pPr>
      <w:r w:rsidRPr="00324B75">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324B75" w:rsidRPr="00324B75" w:rsidRDefault="00324B75" w:rsidP="007C2296">
      <w:pPr>
        <w:pStyle w:val="Corpodetexto3"/>
        <w:spacing w:after="0"/>
        <w:jc w:val="both"/>
        <w:rPr>
          <w:rFonts w:ascii="Arial" w:hAnsi="Arial" w:cs="Arial"/>
          <w:sz w:val="22"/>
          <w:szCs w:val="22"/>
        </w:rPr>
      </w:pPr>
    </w:p>
    <w:p w:rsidR="00324B75" w:rsidRPr="00324B75" w:rsidRDefault="00324B75" w:rsidP="007C2296">
      <w:pPr>
        <w:pStyle w:val="Corpodetexto3"/>
        <w:spacing w:after="0"/>
        <w:jc w:val="both"/>
        <w:rPr>
          <w:rFonts w:ascii="Arial" w:hAnsi="Arial" w:cs="Arial"/>
          <w:sz w:val="22"/>
          <w:szCs w:val="22"/>
        </w:rPr>
      </w:pPr>
      <w:r w:rsidRPr="00324B75">
        <w:rPr>
          <w:rFonts w:ascii="Arial" w:hAnsi="Arial" w:cs="Arial"/>
          <w:sz w:val="22"/>
          <w:szCs w:val="22"/>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324B75" w:rsidRPr="00324B75" w:rsidRDefault="00324B75" w:rsidP="007C2296">
      <w:pPr>
        <w:pStyle w:val="Corpodetexto3"/>
        <w:spacing w:after="0"/>
        <w:jc w:val="both"/>
        <w:rPr>
          <w:rFonts w:ascii="Arial" w:hAnsi="Arial" w:cs="Arial"/>
          <w:sz w:val="22"/>
          <w:szCs w:val="22"/>
        </w:rPr>
      </w:pPr>
    </w:p>
    <w:p w:rsidR="00324B75" w:rsidRPr="00324B75" w:rsidRDefault="00324B75" w:rsidP="007C2296">
      <w:pPr>
        <w:pStyle w:val="Corpodetexto2"/>
        <w:spacing w:after="0" w:line="240" w:lineRule="auto"/>
        <w:jc w:val="both"/>
        <w:rPr>
          <w:rFonts w:ascii="Arial" w:hAnsi="Arial" w:cs="Arial"/>
          <w:bCs/>
          <w:sz w:val="22"/>
          <w:szCs w:val="22"/>
        </w:rPr>
      </w:pPr>
      <w:r w:rsidRPr="00324B75">
        <w:rPr>
          <w:rFonts w:ascii="Arial" w:hAnsi="Arial" w:cs="Arial"/>
          <w:bCs/>
          <w:sz w:val="22"/>
          <w:szCs w:val="22"/>
        </w:rPr>
        <w:t>b) Certidão negativa de falência ou concordata, expedida pelo cartório distribuidor da sede da pessoa jurídica, emitida, no máximo, 90 (noventa) dias antes da data fixada para abertura dos envelopes “Documentação”.</w:t>
      </w:r>
    </w:p>
    <w:p w:rsidR="00324B75" w:rsidRPr="00324B75" w:rsidRDefault="00324B75" w:rsidP="007C2296">
      <w:pPr>
        <w:jc w:val="both"/>
        <w:rPr>
          <w:rFonts w:ascii="Arial" w:hAnsi="Arial" w:cs="Arial"/>
          <w:bCs/>
          <w:sz w:val="22"/>
          <w:szCs w:val="22"/>
        </w:rPr>
      </w:pPr>
    </w:p>
    <w:p w:rsidR="00324B75" w:rsidRPr="00324B75" w:rsidRDefault="00324B75" w:rsidP="007C2296">
      <w:pPr>
        <w:tabs>
          <w:tab w:val="center" w:pos="2268"/>
        </w:tabs>
        <w:jc w:val="both"/>
        <w:rPr>
          <w:rFonts w:ascii="Arial" w:hAnsi="Arial" w:cs="Arial"/>
          <w:color w:val="000000"/>
          <w:sz w:val="22"/>
          <w:szCs w:val="22"/>
        </w:rPr>
      </w:pPr>
      <w:r w:rsidRPr="00324B75">
        <w:rPr>
          <w:rFonts w:ascii="Arial" w:hAnsi="Arial" w:cs="Arial"/>
          <w:bCs/>
          <w:color w:val="000000"/>
          <w:sz w:val="22"/>
          <w:szCs w:val="22"/>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b/>
          <w:bCs/>
          <w:color w:val="000000"/>
          <w:sz w:val="22"/>
          <w:szCs w:val="22"/>
          <w:u w:val="single"/>
        </w:rPr>
      </w:pPr>
      <w:r w:rsidRPr="00324B75">
        <w:rPr>
          <w:rFonts w:ascii="Arial" w:hAnsi="Arial" w:cs="Arial"/>
          <w:b/>
          <w:bCs/>
          <w:color w:val="000000"/>
          <w:sz w:val="22"/>
          <w:szCs w:val="22"/>
          <w:u w:val="single"/>
        </w:rPr>
        <w:t>PESSOA FÍSICA</w:t>
      </w:r>
    </w:p>
    <w:p w:rsidR="00324B75" w:rsidRPr="00324B75" w:rsidRDefault="00324B75" w:rsidP="00324B75">
      <w:pPr>
        <w:jc w:val="both"/>
        <w:rPr>
          <w:rFonts w:ascii="Arial" w:hAnsi="Arial" w:cs="Arial"/>
          <w:b/>
          <w:bCs/>
          <w:color w:val="000000"/>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a) Certidão negativa de insolvência civil expedida pelo distribuidor da Comarca do domicílio do licitante.</w:t>
      </w:r>
    </w:p>
    <w:p w:rsidR="00324B75" w:rsidRPr="00324B75" w:rsidRDefault="00324B75" w:rsidP="00324B75">
      <w:pPr>
        <w:jc w:val="both"/>
        <w:rPr>
          <w:rFonts w:ascii="Arial" w:hAnsi="Arial" w:cs="Arial"/>
          <w:color w:val="000000"/>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VI - DAS OUTRAS DOCUMENTAÇÕES</w:t>
      </w:r>
    </w:p>
    <w:p w:rsidR="00324B75" w:rsidRPr="00324B75" w:rsidRDefault="00324B75" w:rsidP="00324B75">
      <w:pPr>
        <w:jc w:val="both"/>
        <w:rPr>
          <w:rFonts w:ascii="Arial" w:hAnsi="Arial" w:cs="Arial"/>
          <w:bCs/>
          <w:sz w:val="22"/>
          <w:szCs w:val="22"/>
        </w:rPr>
      </w:pPr>
    </w:p>
    <w:p w:rsidR="00324B75" w:rsidRPr="00324B75" w:rsidRDefault="00324B75" w:rsidP="00324B75">
      <w:pPr>
        <w:jc w:val="both"/>
        <w:rPr>
          <w:rFonts w:ascii="Arial" w:hAnsi="Arial" w:cs="Arial"/>
          <w:bCs/>
          <w:sz w:val="22"/>
          <w:szCs w:val="22"/>
        </w:rPr>
      </w:pPr>
      <w:r w:rsidRPr="00324B75">
        <w:rPr>
          <w:rFonts w:ascii="Arial" w:hAnsi="Arial" w:cs="Arial"/>
          <w:bCs/>
          <w:sz w:val="22"/>
          <w:szCs w:val="22"/>
        </w:rPr>
        <w:t>a) Termo de Credenciamento devidamente preenchido, conforme modelo (Anexo III).</w:t>
      </w:r>
    </w:p>
    <w:p w:rsidR="00324B75" w:rsidRPr="00324B75" w:rsidRDefault="00324B75" w:rsidP="00324B75">
      <w:pPr>
        <w:jc w:val="both"/>
        <w:rPr>
          <w:rFonts w:ascii="Arial" w:hAnsi="Arial" w:cs="Arial"/>
          <w:bCs/>
          <w:sz w:val="22"/>
          <w:szCs w:val="22"/>
        </w:rPr>
      </w:pPr>
    </w:p>
    <w:p w:rsidR="00324B75" w:rsidRPr="00324B75" w:rsidRDefault="00324B75" w:rsidP="007C2296">
      <w:pPr>
        <w:jc w:val="both"/>
        <w:rPr>
          <w:rFonts w:ascii="Arial" w:hAnsi="Arial" w:cs="Arial"/>
          <w:sz w:val="22"/>
          <w:szCs w:val="22"/>
        </w:rPr>
      </w:pPr>
      <w:r w:rsidRPr="00324B75">
        <w:rPr>
          <w:rFonts w:ascii="Arial" w:hAnsi="Arial" w:cs="Arial"/>
          <w:bCs/>
          <w:sz w:val="22"/>
          <w:szCs w:val="22"/>
        </w:rPr>
        <w:t xml:space="preserve">6.1. </w:t>
      </w:r>
      <w:r w:rsidRPr="00324B75">
        <w:rPr>
          <w:rFonts w:ascii="Arial" w:hAnsi="Arial" w:cs="Arial"/>
          <w:sz w:val="22"/>
          <w:szCs w:val="22"/>
        </w:rPr>
        <w:t>Sob pena de inabilitação, todos os documentos apresentados para habilitação deverão estar em nome do licitante e, preferencialmente, com número do CNPJ e endereço respectivo, observando-se que:</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t>a) se o licitante for matriz, todos os documentos deverão estar em nome da matriz; ou</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t>b) se o licitante for filial, todos os documentos deverão estar em nome da filial;</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t>c) se o licitante for matriz, e o executor do contrato for filial, a documentação deverá ser apresentada com CNPJ da matriz e da filial, simultaneamente;</w:t>
      </w:r>
    </w:p>
    <w:p w:rsidR="007C2296" w:rsidRDefault="007C2296" w:rsidP="007C2296">
      <w:pPr>
        <w:jc w:val="both"/>
        <w:rPr>
          <w:rFonts w:ascii="Arial" w:hAnsi="Arial" w:cs="Arial"/>
          <w:sz w:val="22"/>
          <w:szCs w:val="22"/>
        </w:rPr>
      </w:pPr>
    </w:p>
    <w:p w:rsidR="00324B75" w:rsidRPr="00324B75" w:rsidRDefault="00324B75" w:rsidP="007C2296">
      <w:pPr>
        <w:jc w:val="both"/>
        <w:rPr>
          <w:rFonts w:ascii="Arial" w:hAnsi="Arial" w:cs="Arial"/>
          <w:sz w:val="22"/>
          <w:szCs w:val="22"/>
        </w:rPr>
      </w:pPr>
      <w:r w:rsidRPr="00324B75">
        <w:rPr>
          <w:rFonts w:ascii="Arial" w:hAnsi="Arial" w:cs="Arial"/>
          <w:sz w:val="22"/>
          <w:szCs w:val="22"/>
        </w:rPr>
        <w:t>d) serão dispensados da filial aqueles documentos que, pela própria natureza, comprovadamente, forem emitidos somente em nome da matriz.</w:t>
      </w:r>
    </w:p>
    <w:bookmarkEnd w:id="9"/>
    <w:p w:rsidR="00324B75" w:rsidRPr="00324B75" w:rsidRDefault="00324B75" w:rsidP="00324B75">
      <w:pPr>
        <w:jc w:val="both"/>
        <w:rPr>
          <w:rFonts w:ascii="Arial" w:hAnsi="Arial" w:cs="Arial"/>
          <w:bCs/>
          <w:sz w:val="22"/>
          <w:szCs w:val="22"/>
        </w:rPr>
      </w:pPr>
    </w:p>
    <w:bookmarkEnd w:id="1"/>
    <w:p w:rsidR="00324B75" w:rsidRPr="00324B75" w:rsidRDefault="00324B75" w:rsidP="00324B75">
      <w:pPr>
        <w:jc w:val="both"/>
        <w:rPr>
          <w:rFonts w:ascii="Arial" w:hAnsi="Arial" w:cs="Arial"/>
          <w:b/>
          <w:sz w:val="22"/>
          <w:szCs w:val="22"/>
        </w:rPr>
      </w:pPr>
      <w:r w:rsidRPr="00324B75">
        <w:rPr>
          <w:rFonts w:ascii="Arial" w:hAnsi="Arial" w:cs="Arial"/>
          <w:b/>
          <w:sz w:val="22"/>
          <w:szCs w:val="22"/>
        </w:rPr>
        <w:t>7. DO PROCEDIMENTO</w:t>
      </w:r>
    </w:p>
    <w:p w:rsidR="00324B75" w:rsidRPr="00324B75" w:rsidRDefault="00324B75" w:rsidP="00324B75">
      <w:pPr>
        <w:jc w:val="both"/>
        <w:rPr>
          <w:rFonts w:ascii="Arial" w:hAnsi="Arial" w:cs="Arial"/>
          <w:sz w:val="22"/>
          <w:szCs w:val="22"/>
        </w:rPr>
      </w:pPr>
      <w:bookmarkStart w:id="10" w:name="_Toc474141575"/>
    </w:p>
    <w:p w:rsidR="00324B75" w:rsidRPr="00324B75" w:rsidRDefault="00324B75" w:rsidP="00324B75">
      <w:pPr>
        <w:jc w:val="both"/>
        <w:rPr>
          <w:rFonts w:ascii="Arial" w:hAnsi="Arial" w:cs="Arial"/>
          <w:sz w:val="22"/>
          <w:szCs w:val="22"/>
        </w:rPr>
      </w:pPr>
      <w:r w:rsidRPr="00324B75">
        <w:rPr>
          <w:rFonts w:ascii="Arial" w:hAnsi="Arial" w:cs="Arial"/>
          <w:sz w:val="22"/>
          <w:szCs w:val="22"/>
        </w:rPr>
        <w:t>7.1. A Comissão poderá, durante a análise da documentação, convocar os interessados para quaisquer esclarecimentos, porventura necessários.</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7.2. Serão credenciadas todas as licitantes que satisfizerem as exigências contidas neste edital.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color w:val="000000"/>
          <w:sz w:val="22"/>
          <w:szCs w:val="22"/>
        </w:rPr>
      </w:pPr>
      <w:r w:rsidRPr="00324B75">
        <w:rPr>
          <w:rFonts w:ascii="Arial" w:hAnsi="Arial" w:cs="Arial"/>
          <w:color w:val="000000"/>
          <w:sz w:val="22"/>
          <w:szCs w:val="22"/>
        </w:rPr>
        <w:t>7.3. Será elaborada mensalmente uma escala de plantões, sendo que a prioridade na escolha do dia designado para cada plantonista, observará a ordem de classificação técnica final do certame. Havendo empate, será realizado sorteio para definir a ordem final de classificação.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8. DAS OBRIGAÇÕES DO CREDENCIADO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8.1. Caberá ao credenciado prestar o atendimento conforme especificado no Anexo I deste Edital.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8.2. Manter-se durante toda a execução do contrato, em compatibilidade com todas as condições de habilitação e qualificação exigidas no credenciamento.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8.3. O Município se reserva o direito de, a qualquer momento, solicitar a atualização dos documentos relativos à habilitação/qualificação para o credenciamento.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9. DO VALOR E FORMA DE PAGAMENTO</w:t>
      </w:r>
    </w:p>
    <w:p w:rsidR="00324B75" w:rsidRPr="00324B75" w:rsidRDefault="00324B75" w:rsidP="00324B75">
      <w:pPr>
        <w:jc w:val="both"/>
        <w:rPr>
          <w:rFonts w:ascii="Arial" w:hAnsi="Arial" w:cs="Arial"/>
          <w:b/>
          <w:bCs/>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9.1. A remuneração pelos serviços realizados obedecerá aos valores constantes do Anexo 0I.</w:t>
      </w:r>
    </w:p>
    <w:p w:rsidR="00324B75" w:rsidRPr="00324B75" w:rsidRDefault="00324B75" w:rsidP="00324B75">
      <w:pPr>
        <w:jc w:val="both"/>
        <w:rPr>
          <w:rFonts w:ascii="Arial" w:hAnsi="Arial" w:cs="Arial"/>
          <w:sz w:val="22"/>
          <w:szCs w:val="22"/>
        </w:rPr>
      </w:pPr>
    </w:p>
    <w:bookmarkEnd w:id="10"/>
    <w:p w:rsidR="00324B75" w:rsidRPr="00324B75" w:rsidRDefault="00324B75" w:rsidP="00324B75">
      <w:pPr>
        <w:pStyle w:val="Corpodetexto"/>
        <w:spacing w:after="0" w:line="240" w:lineRule="auto"/>
        <w:jc w:val="both"/>
        <w:rPr>
          <w:rFonts w:ascii="Arial" w:hAnsi="Arial" w:cs="Arial"/>
          <w:sz w:val="22"/>
          <w:szCs w:val="22"/>
        </w:rPr>
      </w:pPr>
      <w:r w:rsidRPr="00324B75">
        <w:rPr>
          <w:rFonts w:ascii="Arial" w:hAnsi="Arial" w:cs="Arial"/>
          <w:sz w:val="22"/>
          <w:szCs w:val="22"/>
        </w:rPr>
        <w:t>9.2. A Tesouraria efetuará o pagamento decorrente da concretização do objeto licitado, por processo legal, mensalmente, após a comprovação da prestação dos serviços, sendo necessária a apresentação dos documentos fiscais devidos, em até 5 (cinco) dias úteis.</w:t>
      </w:r>
    </w:p>
    <w:p w:rsidR="00324B75" w:rsidRPr="00324B75" w:rsidRDefault="00324B75" w:rsidP="00324B75">
      <w:pPr>
        <w:pStyle w:val="Corpodetexto"/>
        <w:spacing w:after="0" w:line="240" w:lineRule="auto"/>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9.3. Em caso de irregularidade na emissão dos documentos fiscais, o prazo de pagamento será contado a partir da regularização dos mesmos e sua reapresentação.</w:t>
      </w:r>
    </w:p>
    <w:p w:rsidR="00324B75" w:rsidRPr="00324B75" w:rsidRDefault="00324B75" w:rsidP="00324B75">
      <w:pPr>
        <w:jc w:val="both"/>
        <w:rPr>
          <w:rFonts w:ascii="Arial" w:hAnsi="Arial" w:cs="Arial"/>
          <w:sz w:val="22"/>
          <w:szCs w:val="22"/>
        </w:rPr>
      </w:pPr>
    </w:p>
    <w:p w:rsidR="00324B75" w:rsidRPr="00324B75" w:rsidRDefault="00324B75" w:rsidP="00324B75">
      <w:pPr>
        <w:pStyle w:val="Corpodetexto3"/>
        <w:spacing w:after="0"/>
        <w:rPr>
          <w:rFonts w:ascii="Arial" w:hAnsi="Arial" w:cs="Arial"/>
          <w:sz w:val="22"/>
          <w:szCs w:val="22"/>
        </w:rPr>
      </w:pPr>
      <w:r w:rsidRPr="00324B75">
        <w:rPr>
          <w:rFonts w:ascii="Arial" w:hAnsi="Arial" w:cs="Arial"/>
          <w:sz w:val="22"/>
          <w:szCs w:val="22"/>
        </w:rPr>
        <w:t>9.4. O Município poderá sustar o pagamento a que a contratada tenha direito, enquanto não sanados os defeitos, vícios ou incorreções resultantes da contratação e/ou não recolhimento de multa aplicada.</w:t>
      </w:r>
    </w:p>
    <w:p w:rsidR="00324B75" w:rsidRPr="00324B75" w:rsidRDefault="00324B75" w:rsidP="006260E0">
      <w:pPr>
        <w:jc w:val="both"/>
        <w:rPr>
          <w:rFonts w:ascii="Arial" w:hAnsi="Arial" w:cs="Arial"/>
          <w:sz w:val="22"/>
          <w:szCs w:val="22"/>
        </w:rPr>
      </w:pPr>
    </w:p>
    <w:p w:rsidR="00324B75" w:rsidRPr="00324B75" w:rsidRDefault="00324B75" w:rsidP="006260E0">
      <w:pPr>
        <w:pStyle w:val="Corpodetexto2"/>
        <w:spacing w:after="0" w:line="240" w:lineRule="auto"/>
        <w:jc w:val="both"/>
        <w:rPr>
          <w:rFonts w:ascii="Arial" w:hAnsi="Arial" w:cs="Arial"/>
          <w:sz w:val="22"/>
          <w:szCs w:val="22"/>
        </w:rPr>
      </w:pPr>
      <w:bookmarkStart w:id="11" w:name="_Toc532285507"/>
      <w:r w:rsidRPr="00324B75">
        <w:rPr>
          <w:rFonts w:ascii="Arial" w:hAnsi="Arial" w:cs="Arial"/>
          <w:sz w:val="22"/>
          <w:szCs w:val="22"/>
        </w:rPr>
        <w:t>9.5. Os pagamentos efetuados à CONTRATADA não a isentarão de suas obrigações e responsabilidades vinculadas à execução do contrato, especialmente aquelas relacionadas com a qualidade.</w:t>
      </w:r>
    </w:p>
    <w:p w:rsidR="00324B75" w:rsidRPr="00324B75" w:rsidRDefault="00324B75" w:rsidP="006260E0">
      <w:pPr>
        <w:pStyle w:val="Corpodetexto2"/>
        <w:spacing w:after="0" w:line="240" w:lineRule="auto"/>
        <w:jc w:val="both"/>
        <w:rPr>
          <w:rFonts w:ascii="Arial" w:hAnsi="Arial" w:cs="Arial"/>
          <w:sz w:val="22"/>
          <w:szCs w:val="22"/>
        </w:rPr>
      </w:pPr>
    </w:p>
    <w:p w:rsidR="00324B75" w:rsidRPr="00324B75" w:rsidRDefault="00324B75" w:rsidP="00324B75">
      <w:pPr>
        <w:pStyle w:val="Ttulo1"/>
        <w:jc w:val="both"/>
        <w:rPr>
          <w:szCs w:val="22"/>
        </w:rPr>
      </w:pPr>
      <w:r w:rsidRPr="00324B75">
        <w:rPr>
          <w:szCs w:val="22"/>
        </w:rPr>
        <w:t>10. DO REAJUSTE</w:t>
      </w:r>
    </w:p>
    <w:p w:rsidR="00324B75" w:rsidRPr="00324B75" w:rsidRDefault="00324B75" w:rsidP="00324B75">
      <w:pPr>
        <w:rPr>
          <w:rFonts w:ascii="Arial" w:hAnsi="Arial" w:cs="Arial"/>
          <w:sz w:val="22"/>
          <w:szCs w:val="22"/>
        </w:rPr>
      </w:pPr>
    </w:p>
    <w:p w:rsidR="00324B75" w:rsidRPr="00324B75" w:rsidRDefault="00324B75" w:rsidP="00324B75">
      <w:pPr>
        <w:jc w:val="both"/>
        <w:rPr>
          <w:rFonts w:ascii="Arial" w:hAnsi="Arial" w:cs="Arial"/>
          <w:b/>
          <w:sz w:val="22"/>
          <w:szCs w:val="22"/>
        </w:rPr>
      </w:pPr>
      <w:r w:rsidRPr="00324B75">
        <w:rPr>
          <w:rFonts w:ascii="Arial" w:hAnsi="Arial" w:cs="Arial"/>
          <w:sz w:val="22"/>
          <w:szCs w:val="22"/>
        </w:rPr>
        <w:lastRenderedPageBreak/>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324B75" w:rsidRPr="00324B75" w:rsidRDefault="00324B75" w:rsidP="00324B75">
      <w:pPr>
        <w:jc w:val="both"/>
        <w:rPr>
          <w:rFonts w:ascii="Arial" w:hAnsi="Arial" w:cs="Arial"/>
          <w:b/>
          <w:sz w:val="22"/>
          <w:szCs w:val="22"/>
        </w:rPr>
      </w:pPr>
    </w:p>
    <w:p w:rsidR="00324B75" w:rsidRPr="00324B75" w:rsidRDefault="00324B75" w:rsidP="00324B75">
      <w:pPr>
        <w:jc w:val="both"/>
        <w:rPr>
          <w:rFonts w:ascii="Arial" w:hAnsi="Arial" w:cs="Arial"/>
          <w:b/>
          <w:bCs/>
          <w:sz w:val="22"/>
          <w:szCs w:val="22"/>
        </w:rPr>
      </w:pPr>
      <w:r w:rsidRPr="00324B75">
        <w:rPr>
          <w:rFonts w:ascii="Arial" w:hAnsi="Arial" w:cs="Arial"/>
          <w:b/>
          <w:bCs/>
          <w:sz w:val="22"/>
          <w:szCs w:val="22"/>
        </w:rPr>
        <w:t>11. TERMO DE CREDENCIAMENTO</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sz w:val="22"/>
          <w:szCs w:val="22"/>
        </w:rPr>
      </w:pPr>
      <w:r w:rsidRPr="00324B75">
        <w:rPr>
          <w:rFonts w:ascii="Arial" w:hAnsi="Arial" w:cs="Arial"/>
          <w:sz w:val="22"/>
          <w:szCs w:val="22"/>
        </w:rPr>
        <w:t>11.1. Será firmado o Termo de Credenciamento válido até 31/12/</w:t>
      </w:r>
      <w:r w:rsidR="00145191">
        <w:rPr>
          <w:rFonts w:ascii="Arial" w:hAnsi="Arial" w:cs="Arial"/>
          <w:sz w:val="22"/>
          <w:szCs w:val="22"/>
        </w:rPr>
        <w:t>2020</w:t>
      </w:r>
      <w:r w:rsidRPr="00324B75">
        <w:rPr>
          <w:rFonts w:ascii="Arial" w:hAnsi="Arial" w:cs="Arial"/>
          <w:sz w:val="22"/>
          <w:szCs w:val="22"/>
        </w:rPr>
        <w:t>, podendo ser prorrogado, no interesse de administração.</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b/>
          <w:bCs/>
          <w:sz w:val="22"/>
          <w:szCs w:val="22"/>
        </w:rPr>
      </w:pPr>
      <w:r w:rsidRPr="00324B75">
        <w:rPr>
          <w:rFonts w:ascii="Arial" w:hAnsi="Arial" w:cs="Arial"/>
          <w:b/>
          <w:bCs/>
          <w:sz w:val="22"/>
          <w:szCs w:val="22"/>
        </w:rPr>
        <w:t>12. SANÇÕES PARA O CASO DE INADIMPLEMENTO</w:t>
      </w:r>
    </w:p>
    <w:p w:rsidR="00324B75" w:rsidRPr="00324B75" w:rsidRDefault="00324B75" w:rsidP="00324B75">
      <w:pPr>
        <w:pStyle w:val="Corpodetexto2"/>
        <w:spacing w:after="0" w:line="240" w:lineRule="auto"/>
        <w:rPr>
          <w:rFonts w:ascii="Arial" w:hAnsi="Arial" w:cs="Arial"/>
          <w:b/>
          <w:bCs/>
          <w:sz w:val="22"/>
          <w:szCs w:val="22"/>
        </w:rPr>
      </w:pPr>
    </w:p>
    <w:p w:rsidR="00324B75" w:rsidRPr="00324B75" w:rsidRDefault="00324B75" w:rsidP="00324B75">
      <w:pPr>
        <w:tabs>
          <w:tab w:val="left" w:pos="1245"/>
        </w:tabs>
        <w:jc w:val="both"/>
        <w:rPr>
          <w:rFonts w:ascii="Arial" w:hAnsi="Arial" w:cs="Arial"/>
          <w:sz w:val="22"/>
          <w:szCs w:val="22"/>
        </w:rPr>
      </w:pPr>
      <w:r w:rsidRPr="00324B75">
        <w:rPr>
          <w:rFonts w:ascii="Arial" w:hAnsi="Arial" w:cs="Arial"/>
          <w:sz w:val="22"/>
          <w:szCs w:val="22"/>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324B75" w:rsidRPr="00324B75" w:rsidRDefault="00324B75" w:rsidP="00324B75">
      <w:pPr>
        <w:tabs>
          <w:tab w:val="left" w:pos="1245"/>
        </w:tabs>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6260E0" w:rsidRDefault="006260E0"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12.2.1. Advertência;</w:t>
      </w:r>
    </w:p>
    <w:p w:rsidR="006260E0" w:rsidRDefault="006260E0" w:rsidP="00324B75">
      <w:pPr>
        <w:pStyle w:val="Recuodecorpodetexto3"/>
        <w:numPr>
          <w:ilvl w:val="12"/>
          <w:numId w:val="0"/>
        </w:numPr>
        <w:spacing w:after="0"/>
        <w:rPr>
          <w:rFonts w:ascii="Arial" w:hAnsi="Arial" w:cs="Arial"/>
          <w:sz w:val="22"/>
          <w:szCs w:val="22"/>
        </w:rPr>
      </w:pPr>
    </w:p>
    <w:p w:rsidR="00324B75" w:rsidRPr="00324B75" w:rsidRDefault="00324B75" w:rsidP="00324B75">
      <w:pPr>
        <w:pStyle w:val="Recuodecorpodetexto3"/>
        <w:numPr>
          <w:ilvl w:val="12"/>
          <w:numId w:val="0"/>
        </w:numPr>
        <w:spacing w:after="0"/>
        <w:rPr>
          <w:rFonts w:ascii="Arial" w:hAnsi="Arial" w:cs="Arial"/>
          <w:sz w:val="22"/>
          <w:szCs w:val="22"/>
        </w:rPr>
      </w:pPr>
      <w:r w:rsidRPr="00324B75">
        <w:rPr>
          <w:rFonts w:ascii="Arial" w:hAnsi="Arial" w:cs="Arial"/>
          <w:sz w:val="22"/>
          <w:szCs w:val="22"/>
        </w:rPr>
        <w:t>12.2.2. 0,3% (três décimos por cento) por dia, até o 10</w:t>
      </w:r>
      <w:r w:rsidRPr="00324B75">
        <w:rPr>
          <w:rFonts w:ascii="Arial" w:hAnsi="Arial" w:cs="Arial"/>
          <w:sz w:val="22"/>
          <w:szCs w:val="22"/>
          <w:u w:val="single"/>
          <w:vertAlign w:val="superscript"/>
        </w:rPr>
        <w:t>o</w:t>
      </w:r>
      <w:r w:rsidRPr="00324B75">
        <w:rPr>
          <w:rFonts w:ascii="Arial" w:hAnsi="Arial" w:cs="Arial"/>
          <w:sz w:val="22"/>
          <w:szCs w:val="22"/>
        </w:rPr>
        <w:t xml:space="preserve"> (décimo) dia de atraso, prestação do serviço, sobre o valor da parcela, por ocorrência;</w:t>
      </w:r>
    </w:p>
    <w:p w:rsidR="006260E0" w:rsidRDefault="006260E0" w:rsidP="00324B75">
      <w:pPr>
        <w:pStyle w:val="Recuodecorpodetexto3"/>
        <w:numPr>
          <w:ilvl w:val="12"/>
          <w:numId w:val="0"/>
        </w:numPr>
        <w:spacing w:after="0"/>
        <w:rPr>
          <w:rFonts w:ascii="Arial" w:hAnsi="Arial" w:cs="Arial"/>
          <w:sz w:val="22"/>
          <w:szCs w:val="22"/>
        </w:rPr>
      </w:pPr>
    </w:p>
    <w:p w:rsidR="00324B75" w:rsidRPr="00324B75" w:rsidRDefault="00324B75" w:rsidP="00324B75">
      <w:pPr>
        <w:pStyle w:val="Recuodecorpodetexto3"/>
        <w:numPr>
          <w:ilvl w:val="12"/>
          <w:numId w:val="0"/>
        </w:numPr>
        <w:spacing w:after="0"/>
        <w:rPr>
          <w:rFonts w:ascii="Arial" w:hAnsi="Arial" w:cs="Arial"/>
          <w:sz w:val="22"/>
          <w:szCs w:val="22"/>
        </w:rPr>
      </w:pPr>
      <w:r w:rsidRPr="00324B75">
        <w:rPr>
          <w:rFonts w:ascii="Arial" w:hAnsi="Arial" w:cs="Arial"/>
          <w:sz w:val="22"/>
          <w:szCs w:val="22"/>
        </w:rPr>
        <w:t>12.2.3. 20% (vinte por cento) sobre o valor do saldo do valor do contrato, no caso de atraso superior a 10 (dez) dias, com a conseqüente rescisão contratual, quando for o caso;</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12.2.4. 20% (vinte por cento) sobre o valor do contrato, nos casos:</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a) inobservância do nível de qualidade dos serviços;</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b) transferência total ou parcial do contrato a terceiros;</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c) subcontratação no todo ou em parte do objeto sem prévia autorização formal da Contratante;</w:t>
      </w:r>
    </w:p>
    <w:p w:rsidR="006260E0" w:rsidRDefault="006260E0"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d) descumprimento de cláusula contratual.</w:t>
      </w: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sz w:val="22"/>
          <w:szCs w:val="22"/>
        </w:rPr>
        <w:t>12.3. Suspensão temporária do direito de participar de licitação e impedimento de contratar com a Administração, pelo prazo de até 2 (dois) anos.</w:t>
      </w: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sz w:val="22"/>
          <w:szCs w:val="22"/>
        </w:rPr>
        <w:t>12.4. Declaração de inidoneidade para licitar ou contratar com a Administração Pública, enquanto perdurarem os motivos determinantes da punição ou até que o contratante promova sua reabilitação.</w:t>
      </w:r>
    </w:p>
    <w:p w:rsidR="00324B75" w:rsidRPr="00324B75" w:rsidRDefault="00324B75" w:rsidP="00324B75">
      <w:pPr>
        <w:jc w:val="both"/>
        <w:rPr>
          <w:rFonts w:ascii="Arial" w:hAnsi="Arial" w:cs="Arial"/>
          <w:sz w:val="22"/>
          <w:szCs w:val="22"/>
        </w:rPr>
      </w:pPr>
    </w:p>
    <w:p w:rsidR="00324B75" w:rsidRPr="00324B75" w:rsidRDefault="00324B75" w:rsidP="00324B75">
      <w:pPr>
        <w:pStyle w:val="Corpodetexto"/>
        <w:numPr>
          <w:ilvl w:val="12"/>
          <w:numId w:val="0"/>
        </w:numPr>
        <w:spacing w:after="0" w:line="240" w:lineRule="auto"/>
        <w:jc w:val="both"/>
        <w:rPr>
          <w:rFonts w:ascii="Arial" w:hAnsi="Arial" w:cs="Arial"/>
          <w:sz w:val="22"/>
          <w:szCs w:val="22"/>
        </w:rPr>
      </w:pPr>
      <w:r w:rsidRPr="00324B75">
        <w:rPr>
          <w:rFonts w:ascii="Arial" w:hAnsi="Arial" w:cs="Arial"/>
          <w:color w:val="000000"/>
          <w:sz w:val="22"/>
          <w:szCs w:val="22"/>
        </w:rPr>
        <w:t xml:space="preserve">12.5. </w:t>
      </w:r>
      <w:r w:rsidRPr="00324B75">
        <w:rPr>
          <w:rFonts w:ascii="Arial" w:hAnsi="Arial" w:cs="Arial"/>
          <w:sz w:val="22"/>
          <w:szCs w:val="22"/>
        </w:rPr>
        <w:t xml:space="preserve">O valor das multas aplicadas deverá ser pago por meio de guia própria ao Município de </w:t>
      </w:r>
      <w:r w:rsidR="007C2296">
        <w:rPr>
          <w:rFonts w:ascii="Arial" w:hAnsi="Arial" w:cs="Arial"/>
          <w:sz w:val="22"/>
          <w:szCs w:val="22"/>
        </w:rPr>
        <w:t>Pequi</w:t>
      </w:r>
      <w:r w:rsidRPr="00324B75">
        <w:rPr>
          <w:rFonts w:ascii="Arial" w:hAnsi="Arial" w:cs="Arial"/>
          <w:sz w:val="22"/>
          <w:szCs w:val="22"/>
        </w:rPr>
        <w:t xml:space="preserve">, no prazo máximo de 3 (três) dias úteis a contar da data da sua aplicação ou </w:t>
      </w:r>
      <w:r w:rsidRPr="00324B75">
        <w:rPr>
          <w:rFonts w:ascii="Arial" w:hAnsi="Arial" w:cs="Arial"/>
          <w:sz w:val="22"/>
          <w:szCs w:val="22"/>
        </w:rPr>
        <w:lastRenderedPageBreak/>
        <w:t>poderá ser descontado dos pagamentos das faturas devidas pelo Município, quando for o caso.</w:t>
      </w:r>
    </w:p>
    <w:p w:rsidR="00324B75" w:rsidRPr="00324B75" w:rsidRDefault="00324B75" w:rsidP="00324B75">
      <w:pPr>
        <w:pStyle w:val="Corpodetexto2"/>
        <w:spacing w:after="0" w:line="240" w:lineRule="auto"/>
        <w:rPr>
          <w:rFonts w:ascii="Arial" w:hAnsi="Arial" w:cs="Arial"/>
          <w:b/>
          <w:bCs/>
          <w:sz w:val="22"/>
          <w:szCs w:val="22"/>
        </w:rPr>
      </w:pPr>
    </w:p>
    <w:p w:rsidR="00324B75" w:rsidRPr="00324B75" w:rsidRDefault="00324B75" w:rsidP="00324B75">
      <w:pPr>
        <w:pStyle w:val="Corpodetexto2"/>
        <w:spacing w:after="0" w:line="240" w:lineRule="auto"/>
        <w:rPr>
          <w:rFonts w:ascii="Arial" w:hAnsi="Arial" w:cs="Arial"/>
          <w:b/>
          <w:bCs/>
          <w:sz w:val="22"/>
          <w:szCs w:val="22"/>
        </w:rPr>
      </w:pPr>
      <w:r w:rsidRPr="00324B75">
        <w:rPr>
          <w:rFonts w:ascii="Arial" w:hAnsi="Arial" w:cs="Arial"/>
          <w:b/>
          <w:bCs/>
          <w:sz w:val="22"/>
          <w:szCs w:val="22"/>
        </w:rPr>
        <w:t>13. INSTRUÇÕES PARA IMPUGNAÇÕES E RECURSOS</w:t>
      </w:r>
    </w:p>
    <w:p w:rsidR="00324B75" w:rsidRPr="00324B75" w:rsidRDefault="00324B75" w:rsidP="00324B75">
      <w:pPr>
        <w:pStyle w:val="Corpodetexto2"/>
        <w:spacing w:after="0" w:line="240" w:lineRule="auto"/>
        <w:rPr>
          <w:rFonts w:ascii="Arial" w:hAnsi="Arial" w:cs="Arial"/>
          <w:b/>
          <w:bCs/>
          <w:sz w:val="22"/>
          <w:szCs w:val="22"/>
        </w:rPr>
      </w:pPr>
    </w:p>
    <w:p w:rsidR="00324B75" w:rsidRPr="00324B75" w:rsidRDefault="00324B75" w:rsidP="00324B75">
      <w:pPr>
        <w:pStyle w:val="Corpodetexto2"/>
        <w:spacing w:after="0" w:line="240" w:lineRule="auto"/>
        <w:rPr>
          <w:rFonts w:ascii="Arial" w:hAnsi="Arial" w:cs="Arial"/>
          <w:sz w:val="22"/>
          <w:szCs w:val="22"/>
        </w:rPr>
      </w:pPr>
      <w:r w:rsidRPr="00324B75">
        <w:rPr>
          <w:rFonts w:ascii="Arial" w:hAnsi="Arial" w:cs="Arial"/>
          <w:sz w:val="22"/>
          <w:szCs w:val="22"/>
        </w:rPr>
        <w:t>13.1. Impugnações, pela licitante, ao presente ato convocatório, deverão ser dirigidas ao Setor de Licitações, até 02 (dois) dias úteis antes da data fixada para a data do credenciamento.</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sz w:val="22"/>
          <w:szCs w:val="22"/>
        </w:rPr>
      </w:pPr>
      <w:r w:rsidRPr="00324B75">
        <w:rPr>
          <w:rFonts w:ascii="Arial" w:hAnsi="Arial" w:cs="Arial"/>
          <w:sz w:val="22"/>
          <w:szCs w:val="22"/>
        </w:rPr>
        <w:t>13.2. Os recursos referentes às decisões relativas ao processo de credenciamento, poderão ser interpostos no prazo de 05 (cinco) dias úteis contados do dia subseqüente à intimação dos atos. A petição devidamente fundamentada deverá ser dirigida ao Presidente da Comissão de Licitações.</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pStyle w:val="Corpodetexto2"/>
        <w:spacing w:after="0" w:line="240" w:lineRule="auto"/>
        <w:rPr>
          <w:rFonts w:ascii="Arial" w:hAnsi="Arial" w:cs="Arial"/>
          <w:b/>
          <w:bCs/>
          <w:sz w:val="22"/>
          <w:szCs w:val="22"/>
        </w:rPr>
      </w:pPr>
      <w:r w:rsidRPr="00324B75">
        <w:rPr>
          <w:rFonts w:ascii="Arial" w:hAnsi="Arial" w:cs="Arial"/>
          <w:b/>
          <w:bCs/>
          <w:sz w:val="22"/>
          <w:szCs w:val="22"/>
        </w:rPr>
        <w:t>14 – DAS DISPOSIÇÕES GERAIS</w:t>
      </w:r>
    </w:p>
    <w:p w:rsidR="00324B75" w:rsidRPr="00324B75" w:rsidRDefault="00324B75" w:rsidP="00324B75">
      <w:pPr>
        <w:pStyle w:val="Corpodetexto2"/>
        <w:spacing w:after="0" w:line="240" w:lineRule="auto"/>
        <w:rPr>
          <w:rFonts w:ascii="Arial" w:hAnsi="Arial" w:cs="Arial"/>
          <w:sz w:val="22"/>
          <w:szCs w:val="22"/>
        </w:rPr>
      </w:pPr>
    </w:p>
    <w:p w:rsidR="00324B75" w:rsidRPr="00324B75" w:rsidRDefault="00324B75" w:rsidP="00324B75">
      <w:pPr>
        <w:tabs>
          <w:tab w:val="left" w:pos="5954"/>
        </w:tabs>
        <w:ind w:hanging="284"/>
        <w:jc w:val="both"/>
        <w:rPr>
          <w:rFonts w:ascii="Arial" w:hAnsi="Arial" w:cs="Arial"/>
          <w:sz w:val="22"/>
          <w:szCs w:val="22"/>
        </w:rPr>
      </w:pPr>
      <w:r w:rsidRPr="00324B75">
        <w:rPr>
          <w:rFonts w:ascii="Arial" w:hAnsi="Arial" w:cs="Arial"/>
          <w:sz w:val="22"/>
          <w:szCs w:val="22"/>
        </w:rPr>
        <w:t>14.1. Faz parte integrante deste edital os Anexos I, II, III.</w:t>
      </w:r>
    </w:p>
    <w:p w:rsidR="00324B75" w:rsidRPr="00324B75" w:rsidRDefault="00324B75" w:rsidP="00324B75">
      <w:pPr>
        <w:tabs>
          <w:tab w:val="left" w:pos="5954"/>
        </w:tabs>
        <w:ind w:hanging="284"/>
        <w:jc w:val="both"/>
        <w:rPr>
          <w:rFonts w:ascii="Arial" w:hAnsi="Arial" w:cs="Arial"/>
          <w:sz w:val="22"/>
          <w:szCs w:val="22"/>
        </w:rPr>
      </w:pPr>
    </w:p>
    <w:p w:rsidR="00324B75" w:rsidRPr="00324B75" w:rsidRDefault="00324B75" w:rsidP="00324B75">
      <w:pPr>
        <w:pStyle w:val="Recuodecorpodetexto2"/>
        <w:spacing w:after="0" w:line="240" w:lineRule="auto"/>
        <w:ind w:left="0"/>
        <w:rPr>
          <w:rFonts w:ascii="Arial" w:hAnsi="Arial" w:cs="Arial"/>
          <w:sz w:val="22"/>
          <w:szCs w:val="22"/>
        </w:rPr>
      </w:pPr>
      <w:r w:rsidRPr="00324B75">
        <w:rPr>
          <w:rFonts w:ascii="Arial" w:hAnsi="Arial" w:cs="Arial"/>
          <w:sz w:val="22"/>
          <w:szCs w:val="22"/>
        </w:rPr>
        <w:t xml:space="preserve">14.2. Fica eleito o foro da Comarca de </w:t>
      </w:r>
      <w:r w:rsidR="007C2296">
        <w:rPr>
          <w:rFonts w:ascii="Arial" w:hAnsi="Arial" w:cs="Arial"/>
          <w:sz w:val="22"/>
          <w:szCs w:val="22"/>
        </w:rPr>
        <w:t>Pará de Minas</w:t>
      </w:r>
      <w:r w:rsidRPr="00324B75">
        <w:rPr>
          <w:rFonts w:ascii="Arial" w:hAnsi="Arial" w:cs="Arial"/>
          <w:sz w:val="22"/>
          <w:szCs w:val="22"/>
        </w:rPr>
        <w:t>, Estado de Minas Gerais, para solucionar quaisquer questões oriundas deste credenciamento.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bookmarkStart w:id="12" w:name="_Toc532285512"/>
      <w:bookmarkEnd w:id="11"/>
      <w:r w:rsidRPr="00324B75">
        <w:rPr>
          <w:rFonts w:ascii="Arial" w:hAnsi="Arial" w:cs="Arial"/>
          <w:sz w:val="22"/>
          <w:szCs w:val="22"/>
        </w:rPr>
        <w:t>14.3. Quaisquer elementos, informações ou esclarecimentos relativos a este credenciamento, serão prestados pelo Setor de Licitações pelo telefone (37) 327</w:t>
      </w:r>
      <w:r w:rsidR="00B33805">
        <w:rPr>
          <w:rFonts w:ascii="Arial" w:hAnsi="Arial" w:cs="Arial"/>
          <w:sz w:val="22"/>
          <w:szCs w:val="22"/>
        </w:rPr>
        <w:t>8</w:t>
      </w:r>
      <w:r w:rsidRPr="00324B75">
        <w:rPr>
          <w:rFonts w:ascii="Arial" w:hAnsi="Arial" w:cs="Arial"/>
          <w:sz w:val="22"/>
          <w:szCs w:val="22"/>
        </w:rPr>
        <w:t>-12</w:t>
      </w:r>
      <w:r w:rsidR="00B33805">
        <w:rPr>
          <w:rFonts w:ascii="Arial" w:hAnsi="Arial" w:cs="Arial"/>
          <w:sz w:val="22"/>
          <w:szCs w:val="22"/>
        </w:rPr>
        <w:t>72</w:t>
      </w:r>
      <w:r w:rsidRPr="00324B75">
        <w:rPr>
          <w:rFonts w:ascii="Arial" w:hAnsi="Arial" w:cs="Arial"/>
          <w:sz w:val="22"/>
          <w:szCs w:val="22"/>
        </w:rPr>
        <w:t>.</w:t>
      </w:r>
    </w:p>
    <w:p w:rsidR="00324B75" w:rsidRPr="00324B75" w:rsidRDefault="00324B75" w:rsidP="006A393F">
      <w:pPr>
        <w:jc w:val="center"/>
        <w:rPr>
          <w:rFonts w:ascii="Arial" w:hAnsi="Arial" w:cs="Arial"/>
          <w:sz w:val="22"/>
          <w:szCs w:val="22"/>
        </w:rPr>
      </w:pPr>
    </w:p>
    <w:p w:rsidR="00324B75" w:rsidRPr="00324B75" w:rsidRDefault="007C2296" w:rsidP="006A393F">
      <w:pPr>
        <w:jc w:val="center"/>
        <w:rPr>
          <w:rFonts w:ascii="Arial" w:hAnsi="Arial" w:cs="Arial"/>
          <w:sz w:val="22"/>
          <w:szCs w:val="22"/>
        </w:rPr>
      </w:pPr>
      <w:r>
        <w:rPr>
          <w:rFonts w:ascii="Arial" w:hAnsi="Arial" w:cs="Arial"/>
          <w:sz w:val="22"/>
          <w:szCs w:val="22"/>
        </w:rPr>
        <w:t>Pequi</w:t>
      </w:r>
      <w:r w:rsidR="00324B75" w:rsidRPr="00324B75">
        <w:rPr>
          <w:rFonts w:ascii="Arial" w:hAnsi="Arial" w:cs="Arial"/>
          <w:sz w:val="22"/>
          <w:szCs w:val="22"/>
        </w:rPr>
        <w:t xml:space="preserve">, </w:t>
      </w:r>
      <w:r w:rsidR="009948B3">
        <w:rPr>
          <w:rFonts w:ascii="Arial" w:hAnsi="Arial" w:cs="Arial"/>
          <w:sz w:val="22"/>
          <w:szCs w:val="22"/>
        </w:rPr>
        <w:t>1</w:t>
      </w:r>
      <w:r w:rsidR="003F28D3">
        <w:rPr>
          <w:rFonts w:ascii="Arial" w:hAnsi="Arial" w:cs="Arial"/>
          <w:sz w:val="22"/>
          <w:szCs w:val="22"/>
        </w:rPr>
        <w:t>1</w:t>
      </w:r>
      <w:r w:rsidR="00123408">
        <w:rPr>
          <w:rFonts w:ascii="Arial" w:hAnsi="Arial" w:cs="Arial"/>
          <w:sz w:val="22"/>
          <w:szCs w:val="22"/>
        </w:rPr>
        <w:t xml:space="preserve"> </w:t>
      </w:r>
      <w:r w:rsidR="00324B75" w:rsidRPr="00324B75">
        <w:rPr>
          <w:rFonts w:ascii="Arial" w:hAnsi="Arial" w:cs="Arial"/>
          <w:sz w:val="22"/>
          <w:szCs w:val="22"/>
        </w:rPr>
        <w:t xml:space="preserve">de </w:t>
      </w:r>
      <w:r w:rsidR="009948B3">
        <w:rPr>
          <w:rFonts w:ascii="Arial" w:hAnsi="Arial" w:cs="Arial"/>
          <w:sz w:val="22"/>
          <w:szCs w:val="22"/>
        </w:rPr>
        <w:t>janeiro</w:t>
      </w:r>
      <w:r w:rsidR="00324B75" w:rsidRPr="00324B75">
        <w:rPr>
          <w:rFonts w:ascii="Arial" w:hAnsi="Arial" w:cs="Arial"/>
          <w:sz w:val="22"/>
          <w:szCs w:val="22"/>
        </w:rPr>
        <w:t xml:space="preserve"> de </w:t>
      </w:r>
      <w:r w:rsidR="00145191">
        <w:rPr>
          <w:rFonts w:ascii="Arial" w:hAnsi="Arial" w:cs="Arial"/>
          <w:sz w:val="22"/>
          <w:szCs w:val="22"/>
        </w:rPr>
        <w:t>202</w:t>
      </w:r>
      <w:r w:rsidR="003F28D3">
        <w:rPr>
          <w:rFonts w:ascii="Arial" w:hAnsi="Arial" w:cs="Arial"/>
          <w:sz w:val="22"/>
          <w:szCs w:val="22"/>
        </w:rPr>
        <w:t>1</w:t>
      </w:r>
      <w:r w:rsidR="00324B75" w:rsidRPr="00324B75">
        <w:rPr>
          <w:rFonts w:ascii="Arial" w:hAnsi="Arial" w:cs="Arial"/>
          <w:sz w:val="22"/>
          <w:szCs w:val="22"/>
        </w:rPr>
        <w:t>.</w:t>
      </w:r>
    </w:p>
    <w:p w:rsidR="00324B75" w:rsidRPr="00324B75" w:rsidRDefault="00324B75" w:rsidP="006A393F">
      <w:pPr>
        <w:tabs>
          <w:tab w:val="left" w:pos="2265"/>
        </w:tabs>
        <w:jc w:val="center"/>
        <w:rPr>
          <w:rFonts w:ascii="Arial" w:hAnsi="Arial" w:cs="Arial"/>
          <w:sz w:val="22"/>
          <w:szCs w:val="22"/>
        </w:rPr>
      </w:pPr>
    </w:p>
    <w:p w:rsidR="00324B75" w:rsidRPr="00324B75" w:rsidRDefault="00324B75" w:rsidP="006A393F">
      <w:pPr>
        <w:jc w:val="center"/>
        <w:rPr>
          <w:rFonts w:ascii="Arial" w:hAnsi="Arial" w:cs="Arial"/>
          <w:sz w:val="22"/>
          <w:szCs w:val="22"/>
        </w:rPr>
      </w:pPr>
    </w:p>
    <w:p w:rsidR="00324B75" w:rsidRPr="00324B75" w:rsidRDefault="003F28D3" w:rsidP="006A393F">
      <w:pPr>
        <w:jc w:val="center"/>
        <w:rPr>
          <w:rFonts w:ascii="Arial" w:hAnsi="Arial" w:cs="Arial"/>
          <w:sz w:val="22"/>
          <w:szCs w:val="22"/>
        </w:rPr>
      </w:pPr>
      <w:r>
        <w:rPr>
          <w:rFonts w:ascii="Arial" w:hAnsi="Arial" w:cs="Arial"/>
          <w:lang w:eastAsia="en-US"/>
        </w:rPr>
        <w:t>Deborah Luiza Martins Reis</w:t>
      </w:r>
    </w:p>
    <w:p w:rsidR="00324B75" w:rsidRPr="00324B75" w:rsidRDefault="00B47C59" w:rsidP="006A393F">
      <w:pPr>
        <w:jc w:val="center"/>
        <w:rPr>
          <w:rFonts w:ascii="Arial" w:hAnsi="Arial" w:cs="Arial"/>
          <w:sz w:val="22"/>
          <w:szCs w:val="22"/>
        </w:rPr>
      </w:pPr>
      <w:r>
        <w:rPr>
          <w:rFonts w:ascii="Arial" w:hAnsi="Arial" w:cs="Arial"/>
          <w:sz w:val="22"/>
          <w:szCs w:val="22"/>
        </w:rPr>
        <w:t>Presidente CPL</w:t>
      </w:r>
    </w:p>
    <w:p w:rsidR="00324B75" w:rsidRPr="00324B75" w:rsidRDefault="00324B75" w:rsidP="00324B75">
      <w:pPr>
        <w:pStyle w:val="Corpodetexto21"/>
        <w:spacing w:line="240" w:lineRule="auto"/>
        <w:rPr>
          <w:rFonts w:cs="Arial"/>
          <w:sz w:val="22"/>
          <w:szCs w:val="22"/>
        </w:rPr>
      </w:pPr>
      <w:r w:rsidRPr="00324B75">
        <w:rPr>
          <w:rFonts w:cs="Arial"/>
          <w:sz w:val="22"/>
          <w:szCs w:val="22"/>
        </w:rPr>
        <w:br w:type="page"/>
      </w:r>
    </w:p>
    <w:bookmarkEnd w:id="12"/>
    <w:p w:rsidR="00324B75" w:rsidRPr="00324B75" w:rsidRDefault="00324B75" w:rsidP="00324B75">
      <w:pPr>
        <w:pStyle w:val="p5"/>
        <w:spacing w:line="240" w:lineRule="auto"/>
        <w:ind w:left="0" w:firstLine="0"/>
        <w:rPr>
          <w:rFonts w:ascii="Arial" w:hAnsi="Arial" w:cs="Arial"/>
          <w:b/>
          <w:sz w:val="22"/>
          <w:szCs w:val="22"/>
        </w:rPr>
      </w:pPr>
      <w:r w:rsidRPr="00324B75">
        <w:rPr>
          <w:rFonts w:ascii="Arial" w:hAnsi="Arial" w:cs="Arial"/>
          <w:b/>
          <w:sz w:val="22"/>
          <w:szCs w:val="22"/>
        </w:rPr>
        <w:lastRenderedPageBreak/>
        <w:t xml:space="preserve">ANEXO I AO PROCESSO LICITATÓRIO Nº. </w:t>
      </w:r>
      <w:r w:rsidR="003F28D3">
        <w:rPr>
          <w:rFonts w:ascii="Arial" w:hAnsi="Arial" w:cs="Arial"/>
          <w:b/>
          <w:sz w:val="22"/>
          <w:szCs w:val="22"/>
        </w:rPr>
        <w:t>011/2021</w:t>
      </w:r>
    </w:p>
    <w:p w:rsidR="00324B75" w:rsidRPr="00324B75" w:rsidRDefault="00324B75" w:rsidP="00324B75">
      <w:pPr>
        <w:pStyle w:val="p5"/>
        <w:spacing w:line="240" w:lineRule="auto"/>
        <w:ind w:left="0" w:firstLine="0"/>
        <w:rPr>
          <w:rFonts w:ascii="Arial" w:hAnsi="Arial" w:cs="Arial"/>
          <w:b/>
          <w:sz w:val="22"/>
          <w:szCs w:val="22"/>
        </w:rPr>
      </w:pPr>
      <w:r w:rsidRPr="00324B75">
        <w:rPr>
          <w:rFonts w:ascii="Arial" w:hAnsi="Arial" w:cs="Arial"/>
          <w:b/>
          <w:sz w:val="22"/>
          <w:szCs w:val="22"/>
        </w:rPr>
        <w:t xml:space="preserve">CREDENCIAMENTO Nº </w:t>
      </w:r>
      <w:r w:rsidR="003F28D3">
        <w:rPr>
          <w:rFonts w:ascii="Arial" w:hAnsi="Arial" w:cs="Arial"/>
          <w:b/>
          <w:sz w:val="22"/>
          <w:szCs w:val="22"/>
        </w:rPr>
        <w:t>002/2021</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p>
    <w:p w:rsidR="00324B75" w:rsidRPr="006A393F" w:rsidRDefault="00324B75" w:rsidP="00324B75">
      <w:pPr>
        <w:jc w:val="both"/>
        <w:rPr>
          <w:rFonts w:ascii="Arial" w:hAnsi="Arial" w:cs="Arial"/>
          <w:sz w:val="22"/>
          <w:szCs w:val="22"/>
        </w:rPr>
      </w:pPr>
      <w:r w:rsidRPr="006A393F">
        <w:rPr>
          <w:rFonts w:ascii="Arial" w:hAnsi="Arial" w:cs="Arial"/>
          <w:b/>
          <w:bCs/>
          <w:sz w:val="22"/>
          <w:szCs w:val="22"/>
        </w:rPr>
        <w:t xml:space="preserve">1.1. </w:t>
      </w:r>
      <w:r w:rsidRPr="006A393F">
        <w:rPr>
          <w:rFonts w:ascii="Arial" w:hAnsi="Arial" w:cs="Arial"/>
          <w:sz w:val="22"/>
          <w:szCs w:val="22"/>
        </w:rPr>
        <w:t xml:space="preserve">Este procedimento tem por objeto o </w:t>
      </w:r>
      <w:r w:rsidR="006A393F" w:rsidRPr="006A393F">
        <w:rPr>
          <w:rFonts w:ascii="Arial" w:hAnsi="Arial" w:cs="Arial"/>
          <w:sz w:val="22"/>
          <w:szCs w:val="22"/>
        </w:rPr>
        <w:t>Credenciamento de Prestação de serviços de ultrassonografia para atender às necessidades da Secretaria de Saúde do Município de Pequi/MG</w:t>
      </w:r>
      <w:r w:rsidR="006A393F" w:rsidRPr="006A393F">
        <w:rPr>
          <w:rFonts w:ascii="Arial" w:hAnsi="Arial" w:cs="Arial"/>
          <w:bCs/>
          <w:sz w:val="22"/>
          <w:szCs w:val="22"/>
        </w:rPr>
        <w:t>.</w:t>
      </w:r>
      <w:r w:rsidRPr="006A393F">
        <w:rPr>
          <w:rFonts w:ascii="Arial" w:hAnsi="Arial" w:cs="Arial"/>
          <w:sz w:val="22"/>
          <w:szCs w:val="22"/>
        </w:rPr>
        <w:t>.</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b/>
          <w:bCs/>
          <w:sz w:val="22"/>
          <w:szCs w:val="22"/>
        </w:rPr>
        <w:t xml:space="preserve">1.2. </w:t>
      </w:r>
      <w:r w:rsidRPr="00324B75">
        <w:rPr>
          <w:rFonts w:ascii="Arial" w:hAnsi="Arial" w:cs="Arial"/>
          <w:sz w:val="22"/>
          <w:szCs w:val="22"/>
        </w:rPr>
        <w:t>Para os fins de credenciamento, será elaborada escala mensal prévia, pela Secretaria Municipal de Saúde, conforme exemplo do quadro abaixo:</w:t>
      </w:r>
    </w:p>
    <w:p w:rsidR="00324B75" w:rsidRPr="00324B75" w:rsidRDefault="00324B75" w:rsidP="00324B75">
      <w:pPr>
        <w:jc w:val="both"/>
        <w:rPr>
          <w:rFonts w:ascii="Arial" w:hAnsi="Arial" w:cs="Arial"/>
          <w:sz w:val="22"/>
          <w:szCs w:val="22"/>
        </w:rPr>
      </w:pPr>
    </w:p>
    <w:tbl>
      <w:tblPr>
        <w:tblW w:w="8908"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931"/>
        <w:gridCol w:w="1005"/>
        <w:gridCol w:w="1118"/>
        <w:gridCol w:w="1244"/>
        <w:gridCol w:w="1130"/>
        <w:gridCol w:w="1170"/>
        <w:gridCol w:w="1310"/>
      </w:tblGrid>
      <w:tr w:rsidR="006A393F" w:rsidRPr="006A393F" w:rsidTr="003B01C3">
        <w:trPr>
          <w:trHeight w:val="630"/>
        </w:trPr>
        <w:tc>
          <w:tcPr>
            <w:tcW w:w="1931" w:type="dxa"/>
            <w:shd w:val="clear" w:color="auto" w:fill="A6A6A6" w:themeFill="background1" w:themeFillShade="A6"/>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DESCRIÇÃO</w:t>
            </w:r>
          </w:p>
        </w:tc>
        <w:tc>
          <w:tcPr>
            <w:tcW w:w="1005" w:type="dxa"/>
            <w:shd w:val="clear" w:color="auto" w:fill="A6A6A6" w:themeFill="background1" w:themeFillShade="A6"/>
            <w:tcMar>
              <w:top w:w="0" w:type="dxa"/>
              <w:left w:w="70" w:type="dxa"/>
              <w:bottom w:w="0" w:type="dxa"/>
              <w:right w:w="70" w:type="dxa"/>
            </w:tcMar>
            <w:hideMark/>
          </w:tcPr>
          <w:p w:rsidR="006A393F" w:rsidRPr="006A393F" w:rsidRDefault="006A393F" w:rsidP="00324B75">
            <w:pPr>
              <w:jc w:val="center"/>
              <w:rPr>
                <w:rFonts w:ascii="Arial" w:hAnsi="Arial" w:cs="Arial"/>
                <w:sz w:val="18"/>
                <w:szCs w:val="18"/>
              </w:rPr>
            </w:pPr>
            <w:r w:rsidRPr="006A393F">
              <w:rPr>
                <w:rFonts w:ascii="Arial" w:hAnsi="Arial" w:cs="Arial"/>
                <w:b/>
                <w:bCs/>
                <w:sz w:val="18"/>
                <w:szCs w:val="18"/>
              </w:rPr>
              <w:t>PERÍODO</w:t>
            </w:r>
          </w:p>
        </w:tc>
        <w:tc>
          <w:tcPr>
            <w:tcW w:w="1118" w:type="dxa"/>
            <w:shd w:val="clear" w:color="auto" w:fill="A6A6A6" w:themeFill="background1" w:themeFillShade="A6"/>
            <w:tcMar>
              <w:top w:w="0" w:type="dxa"/>
              <w:left w:w="70" w:type="dxa"/>
              <w:bottom w:w="0" w:type="dxa"/>
              <w:right w:w="70" w:type="dxa"/>
            </w:tcMar>
          </w:tcPr>
          <w:p w:rsidR="006A393F" w:rsidRPr="006A393F" w:rsidRDefault="006A393F" w:rsidP="00EE5AD9">
            <w:pPr>
              <w:jc w:val="center"/>
              <w:rPr>
                <w:rFonts w:ascii="Arial" w:hAnsi="Arial" w:cs="Arial"/>
                <w:sz w:val="18"/>
                <w:szCs w:val="18"/>
              </w:rPr>
            </w:pPr>
            <w:r w:rsidRPr="006A393F">
              <w:rPr>
                <w:rFonts w:ascii="Arial" w:hAnsi="Arial" w:cs="Arial"/>
                <w:b/>
                <w:bCs/>
                <w:sz w:val="18"/>
                <w:szCs w:val="18"/>
              </w:rPr>
              <w:t>Nº MÉDICOS NO PERÍODO</w:t>
            </w:r>
          </w:p>
        </w:tc>
        <w:tc>
          <w:tcPr>
            <w:tcW w:w="1244" w:type="dxa"/>
            <w:shd w:val="clear" w:color="auto" w:fill="A6A6A6" w:themeFill="background1" w:themeFillShade="A6"/>
            <w:tcMar>
              <w:top w:w="0" w:type="dxa"/>
              <w:left w:w="70" w:type="dxa"/>
              <w:bottom w:w="0" w:type="dxa"/>
              <w:right w:w="70" w:type="dxa"/>
            </w:tcMar>
            <w:hideMark/>
          </w:tcPr>
          <w:p w:rsidR="006A393F" w:rsidRPr="006A393F" w:rsidRDefault="006A393F" w:rsidP="006A393F">
            <w:pPr>
              <w:jc w:val="center"/>
              <w:rPr>
                <w:rFonts w:ascii="Arial" w:hAnsi="Arial" w:cs="Arial"/>
                <w:sz w:val="18"/>
                <w:szCs w:val="18"/>
              </w:rPr>
            </w:pPr>
            <w:r>
              <w:rPr>
                <w:rFonts w:ascii="Arial" w:hAnsi="Arial" w:cs="Arial"/>
                <w:b/>
                <w:bCs/>
                <w:sz w:val="18"/>
                <w:szCs w:val="18"/>
              </w:rPr>
              <w:t>EXAME ANUAL</w:t>
            </w:r>
          </w:p>
        </w:tc>
        <w:tc>
          <w:tcPr>
            <w:tcW w:w="1130" w:type="dxa"/>
            <w:shd w:val="clear" w:color="auto" w:fill="A6A6A6" w:themeFill="background1" w:themeFillShade="A6"/>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EXAMES ESTIMADOS (MÊS)</w:t>
            </w:r>
          </w:p>
        </w:tc>
        <w:tc>
          <w:tcPr>
            <w:tcW w:w="1170" w:type="dxa"/>
            <w:shd w:val="clear" w:color="auto" w:fill="A6A6A6" w:themeFill="background1" w:themeFillShade="A6"/>
            <w:tcMar>
              <w:top w:w="0" w:type="dxa"/>
              <w:left w:w="70" w:type="dxa"/>
              <w:bottom w:w="0" w:type="dxa"/>
              <w:right w:w="70" w:type="dxa"/>
            </w:tcMar>
            <w:hideMark/>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VALOR INDIVIDUAL</w:t>
            </w:r>
          </w:p>
          <w:p w:rsidR="006A393F" w:rsidRPr="006A393F" w:rsidRDefault="006A393F" w:rsidP="00324B75">
            <w:pPr>
              <w:jc w:val="center"/>
              <w:rPr>
                <w:rFonts w:ascii="Arial" w:hAnsi="Arial" w:cs="Arial"/>
                <w:sz w:val="18"/>
                <w:szCs w:val="18"/>
              </w:rPr>
            </w:pPr>
            <w:r w:rsidRPr="006A393F">
              <w:rPr>
                <w:rFonts w:ascii="Arial" w:hAnsi="Arial" w:cs="Arial"/>
                <w:b/>
                <w:bCs/>
                <w:sz w:val="18"/>
                <w:szCs w:val="18"/>
              </w:rPr>
              <w:t>(R$)</w:t>
            </w:r>
          </w:p>
        </w:tc>
        <w:tc>
          <w:tcPr>
            <w:tcW w:w="1310" w:type="dxa"/>
            <w:shd w:val="clear" w:color="auto" w:fill="A6A6A6" w:themeFill="background1" w:themeFillShade="A6"/>
          </w:tcPr>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VALOR MENSAL</w:t>
            </w:r>
          </w:p>
          <w:p w:rsidR="006A393F" w:rsidRPr="006A393F" w:rsidRDefault="006A393F" w:rsidP="00324B75">
            <w:pPr>
              <w:jc w:val="center"/>
              <w:rPr>
                <w:rFonts w:ascii="Arial" w:hAnsi="Arial" w:cs="Arial"/>
                <w:b/>
                <w:bCs/>
                <w:sz w:val="18"/>
                <w:szCs w:val="18"/>
              </w:rPr>
            </w:pPr>
            <w:r w:rsidRPr="006A393F">
              <w:rPr>
                <w:rFonts w:ascii="Arial" w:hAnsi="Arial" w:cs="Arial"/>
                <w:b/>
                <w:bCs/>
                <w:sz w:val="18"/>
                <w:szCs w:val="18"/>
              </w:rPr>
              <w:t>(R$)</w:t>
            </w:r>
          </w:p>
        </w:tc>
      </w:tr>
      <w:tr w:rsidR="006A393F" w:rsidRPr="006A393F" w:rsidTr="006A393F">
        <w:trPr>
          <w:trHeight w:val="428"/>
        </w:trPr>
        <w:tc>
          <w:tcPr>
            <w:tcW w:w="1931" w:type="dxa"/>
            <w:tcBorders>
              <w:bottom w:val="single" w:sz="4" w:space="0" w:color="auto"/>
            </w:tcBorders>
          </w:tcPr>
          <w:p w:rsidR="006A393F" w:rsidRPr="006A393F" w:rsidRDefault="006A393F" w:rsidP="00324B75">
            <w:pPr>
              <w:jc w:val="center"/>
              <w:rPr>
                <w:rFonts w:ascii="Arial" w:hAnsi="Arial" w:cs="Arial"/>
                <w:sz w:val="18"/>
                <w:szCs w:val="18"/>
              </w:rPr>
            </w:pPr>
            <w:bookmarkStart w:id="13" w:name="_Hlk31286595"/>
            <w:r w:rsidRPr="006A393F">
              <w:rPr>
                <w:rFonts w:ascii="Arial" w:hAnsi="Arial" w:cs="Arial"/>
                <w:sz w:val="18"/>
                <w:szCs w:val="18"/>
              </w:rPr>
              <w:t>ATENDIMENTO ULTRASSONOGRAFIA</w:t>
            </w:r>
          </w:p>
        </w:tc>
        <w:tc>
          <w:tcPr>
            <w:tcW w:w="1005" w:type="dxa"/>
            <w:tcBorders>
              <w:bottom w:val="single" w:sz="4" w:space="0" w:color="auto"/>
            </w:tcBorders>
            <w:tcMar>
              <w:top w:w="0" w:type="dxa"/>
              <w:left w:w="70" w:type="dxa"/>
              <w:bottom w:w="0" w:type="dxa"/>
              <w:right w:w="70" w:type="dxa"/>
            </w:tcMar>
          </w:tcPr>
          <w:p w:rsidR="006A393F" w:rsidRPr="006A393F" w:rsidRDefault="006A393F" w:rsidP="00324B75">
            <w:pPr>
              <w:jc w:val="center"/>
              <w:rPr>
                <w:rFonts w:ascii="Arial" w:hAnsi="Arial" w:cs="Arial"/>
                <w:sz w:val="18"/>
                <w:szCs w:val="18"/>
              </w:rPr>
            </w:pPr>
            <w:r w:rsidRPr="006A393F">
              <w:rPr>
                <w:rFonts w:ascii="Arial" w:hAnsi="Arial" w:cs="Arial"/>
                <w:sz w:val="18"/>
                <w:szCs w:val="18"/>
              </w:rPr>
              <w:t>08:00 AS 16:00</w:t>
            </w:r>
          </w:p>
        </w:tc>
        <w:tc>
          <w:tcPr>
            <w:tcW w:w="1118" w:type="dxa"/>
            <w:tcBorders>
              <w:bottom w:val="single" w:sz="4" w:space="0" w:color="auto"/>
            </w:tcBorders>
            <w:tcMar>
              <w:top w:w="0" w:type="dxa"/>
              <w:left w:w="70" w:type="dxa"/>
              <w:bottom w:w="0" w:type="dxa"/>
              <w:right w:w="70" w:type="dxa"/>
            </w:tcMar>
          </w:tcPr>
          <w:p w:rsidR="006A393F" w:rsidRPr="006A393F" w:rsidRDefault="006A393F" w:rsidP="00EE5AD9">
            <w:pPr>
              <w:jc w:val="center"/>
              <w:rPr>
                <w:rFonts w:ascii="Arial" w:hAnsi="Arial" w:cs="Arial"/>
                <w:sz w:val="18"/>
                <w:szCs w:val="18"/>
              </w:rPr>
            </w:pPr>
            <w:r w:rsidRPr="006A393F">
              <w:rPr>
                <w:rFonts w:ascii="Arial" w:hAnsi="Arial" w:cs="Arial"/>
                <w:sz w:val="18"/>
                <w:szCs w:val="18"/>
              </w:rPr>
              <w:t>01</w:t>
            </w:r>
          </w:p>
        </w:tc>
        <w:tc>
          <w:tcPr>
            <w:tcW w:w="1244" w:type="dxa"/>
            <w:tcBorders>
              <w:bottom w:val="single" w:sz="4" w:space="0" w:color="auto"/>
            </w:tcBorders>
            <w:tcMar>
              <w:top w:w="0" w:type="dxa"/>
              <w:left w:w="70" w:type="dxa"/>
              <w:bottom w:w="0" w:type="dxa"/>
              <w:right w:w="70" w:type="dxa"/>
            </w:tcMar>
          </w:tcPr>
          <w:p w:rsidR="006A393F" w:rsidRPr="006A393F" w:rsidRDefault="00BB5212" w:rsidP="00324B75">
            <w:pPr>
              <w:jc w:val="center"/>
              <w:rPr>
                <w:rFonts w:ascii="Arial" w:hAnsi="Arial" w:cs="Arial"/>
                <w:sz w:val="18"/>
                <w:szCs w:val="18"/>
              </w:rPr>
            </w:pPr>
            <w:r>
              <w:rPr>
                <w:rFonts w:ascii="Arial" w:hAnsi="Arial" w:cs="Arial"/>
                <w:sz w:val="18"/>
                <w:szCs w:val="18"/>
              </w:rPr>
              <w:t>1.350</w:t>
            </w:r>
          </w:p>
        </w:tc>
        <w:tc>
          <w:tcPr>
            <w:tcW w:w="1130" w:type="dxa"/>
            <w:tcBorders>
              <w:bottom w:val="single" w:sz="4" w:space="0" w:color="auto"/>
            </w:tcBorders>
          </w:tcPr>
          <w:p w:rsidR="006A393F" w:rsidRPr="006A393F" w:rsidRDefault="006A393F" w:rsidP="00324B75">
            <w:pPr>
              <w:jc w:val="center"/>
              <w:rPr>
                <w:rFonts w:ascii="Arial" w:hAnsi="Arial" w:cs="Arial"/>
                <w:bCs/>
                <w:sz w:val="18"/>
                <w:szCs w:val="18"/>
              </w:rPr>
            </w:pPr>
            <w:r>
              <w:rPr>
                <w:rFonts w:ascii="Arial" w:hAnsi="Arial" w:cs="Arial"/>
                <w:bCs/>
                <w:sz w:val="18"/>
                <w:szCs w:val="18"/>
              </w:rPr>
              <w:t>80</w:t>
            </w:r>
          </w:p>
        </w:tc>
        <w:tc>
          <w:tcPr>
            <w:tcW w:w="1170" w:type="dxa"/>
            <w:tcBorders>
              <w:bottom w:val="single" w:sz="4" w:space="0" w:color="auto"/>
            </w:tcBorders>
            <w:tcMar>
              <w:top w:w="0" w:type="dxa"/>
              <w:left w:w="70" w:type="dxa"/>
              <w:bottom w:w="0" w:type="dxa"/>
              <w:right w:w="70" w:type="dxa"/>
            </w:tcMar>
          </w:tcPr>
          <w:p w:rsidR="006A393F" w:rsidRPr="006A393F" w:rsidRDefault="006A393F" w:rsidP="006A393F">
            <w:pPr>
              <w:jc w:val="center"/>
              <w:rPr>
                <w:rFonts w:ascii="Arial" w:hAnsi="Arial" w:cs="Arial"/>
                <w:bCs/>
                <w:sz w:val="18"/>
                <w:szCs w:val="18"/>
              </w:rPr>
            </w:pPr>
            <w:r>
              <w:rPr>
                <w:rFonts w:ascii="Arial" w:hAnsi="Arial" w:cs="Arial"/>
                <w:bCs/>
                <w:sz w:val="18"/>
                <w:szCs w:val="18"/>
              </w:rPr>
              <w:t>75</w:t>
            </w:r>
            <w:r w:rsidRPr="006A393F">
              <w:rPr>
                <w:rFonts w:ascii="Arial" w:hAnsi="Arial" w:cs="Arial"/>
                <w:bCs/>
                <w:sz w:val="18"/>
                <w:szCs w:val="18"/>
              </w:rPr>
              <w:t>,00</w:t>
            </w:r>
          </w:p>
        </w:tc>
        <w:tc>
          <w:tcPr>
            <w:tcW w:w="1310" w:type="dxa"/>
            <w:tcBorders>
              <w:bottom w:val="single" w:sz="4" w:space="0" w:color="auto"/>
            </w:tcBorders>
          </w:tcPr>
          <w:p w:rsidR="006A393F" w:rsidRPr="006A393F" w:rsidRDefault="006A393F" w:rsidP="00324B75">
            <w:pPr>
              <w:jc w:val="center"/>
              <w:rPr>
                <w:rFonts w:ascii="Arial" w:hAnsi="Arial" w:cs="Arial"/>
                <w:bCs/>
                <w:sz w:val="18"/>
                <w:szCs w:val="18"/>
              </w:rPr>
            </w:pPr>
            <w:r>
              <w:rPr>
                <w:rFonts w:ascii="Arial" w:hAnsi="Arial" w:cs="Arial"/>
                <w:bCs/>
                <w:sz w:val="18"/>
                <w:szCs w:val="18"/>
              </w:rPr>
              <w:t>6.000,00</w:t>
            </w:r>
          </w:p>
        </w:tc>
      </w:tr>
      <w:bookmarkEnd w:id="13"/>
    </w:tbl>
    <w:p w:rsidR="00324B75" w:rsidRPr="00324B75" w:rsidRDefault="00324B75" w:rsidP="00324B75">
      <w:pPr>
        <w:jc w:val="both"/>
        <w:outlineLvl w:val="0"/>
        <w:rPr>
          <w:rFonts w:ascii="Arial" w:hAnsi="Arial" w:cs="Arial"/>
          <w:b/>
          <w:bCs/>
          <w:kern w:val="36"/>
          <w:sz w:val="22"/>
          <w:szCs w:val="22"/>
        </w:rPr>
      </w:pPr>
    </w:p>
    <w:p w:rsidR="00324B75" w:rsidRPr="00324B75" w:rsidRDefault="00324B75" w:rsidP="00A53D50">
      <w:pPr>
        <w:jc w:val="both"/>
        <w:outlineLvl w:val="0"/>
        <w:rPr>
          <w:rFonts w:ascii="Arial" w:hAnsi="Arial" w:cs="Arial"/>
          <w:sz w:val="22"/>
          <w:szCs w:val="22"/>
        </w:rPr>
      </w:pPr>
      <w:r w:rsidRPr="00324B75">
        <w:rPr>
          <w:rFonts w:ascii="Arial" w:hAnsi="Arial" w:cs="Arial"/>
          <w:b/>
          <w:bCs/>
          <w:kern w:val="36"/>
          <w:sz w:val="22"/>
          <w:szCs w:val="22"/>
        </w:rPr>
        <w:t>1.3.</w:t>
      </w:r>
      <w:r w:rsidRPr="00324B75">
        <w:rPr>
          <w:rFonts w:ascii="Arial" w:hAnsi="Arial" w:cs="Arial"/>
          <w:kern w:val="36"/>
          <w:sz w:val="22"/>
          <w:szCs w:val="22"/>
        </w:rPr>
        <w:t xml:space="preserve"> </w:t>
      </w:r>
      <w:r w:rsidRPr="00324B75">
        <w:rPr>
          <w:rFonts w:ascii="Arial" w:hAnsi="Arial" w:cs="Arial"/>
          <w:sz w:val="22"/>
          <w:szCs w:val="22"/>
        </w:rPr>
        <w:t>O Edital de credenciamento permanecerá em aberto, até 31/12/</w:t>
      </w:r>
      <w:r w:rsidR="00145191">
        <w:rPr>
          <w:rFonts w:ascii="Arial" w:hAnsi="Arial" w:cs="Arial"/>
          <w:sz w:val="22"/>
          <w:szCs w:val="22"/>
        </w:rPr>
        <w:t>2020</w:t>
      </w:r>
      <w:r w:rsidRPr="00324B75">
        <w:rPr>
          <w:rFonts w:ascii="Arial" w:hAnsi="Arial" w:cs="Arial"/>
          <w:sz w:val="22"/>
          <w:szCs w:val="22"/>
        </w:rPr>
        <w:t>, para recebimento de envelopes de todos os interessados, chamados de acordo com necessidades da referida instituição.</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b/>
          <w:sz w:val="22"/>
          <w:szCs w:val="22"/>
        </w:rPr>
        <w:t>1.</w:t>
      </w:r>
      <w:r w:rsidR="00A53D50">
        <w:rPr>
          <w:rFonts w:ascii="Arial" w:hAnsi="Arial" w:cs="Arial"/>
          <w:b/>
          <w:sz w:val="22"/>
          <w:szCs w:val="22"/>
        </w:rPr>
        <w:t>4</w:t>
      </w:r>
      <w:r w:rsidRPr="00324B75">
        <w:rPr>
          <w:rFonts w:ascii="Arial" w:hAnsi="Arial" w:cs="Arial"/>
          <w:b/>
          <w:sz w:val="22"/>
          <w:szCs w:val="22"/>
        </w:rPr>
        <w:t>.</w:t>
      </w:r>
      <w:r w:rsidRPr="00324B75">
        <w:rPr>
          <w:rFonts w:ascii="Arial" w:hAnsi="Arial" w:cs="Arial"/>
          <w:sz w:val="22"/>
          <w:szCs w:val="22"/>
        </w:rPr>
        <w:t xml:space="preserve"> Valor estimado mensal: R$ </w:t>
      </w:r>
      <w:r w:rsidR="006A393F">
        <w:rPr>
          <w:rFonts w:ascii="Arial" w:hAnsi="Arial" w:cs="Arial"/>
          <w:sz w:val="22"/>
          <w:szCs w:val="22"/>
        </w:rPr>
        <w:t>6.000,00</w:t>
      </w:r>
      <w:r w:rsidRPr="00324B75">
        <w:rPr>
          <w:rFonts w:ascii="Arial" w:hAnsi="Arial" w:cs="Arial"/>
          <w:sz w:val="22"/>
          <w:szCs w:val="22"/>
        </w:rPr>
        <w:t xml:space="preserve"> (</w:t>
      </w:r>
      <w:r w:rsidR="006A393F">
        <w:rPr>
          <w:rFonts w:ascii="Arial" w:hAnsi="Arial" w:cs="Arial"/>
          <w:sz w:val="22"/>
          <w:szCs w:val="22"/>
        </w:rPr>
        <w:t>seis mil reais</w:t>
      </w:r>
      <w:r w:rsidRPr="00324B75">
        <w:rPr>
          <w:rFonts w:ascii="Arial" w:hAnsi="Arial" w:cs="Arial"/>
          <w:sz w:val="22"/>
          <w:szCs w:val="22"/>
        </w:rPr>
        <w:t>).</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r w:rsidRPr="00324B75">
        <w:rPr>
          <w:rFonts w:ascii="Arial" w:hAnsi="Arial" w:cs="Arial"/>
          <w:b/>
          <w:sz w:val="22"/>
          <w:szCs w:val="22"/>
        </w:rPr>
        <w:t>1.</w:t>
      </w:r>
      <w:r w:rsidR="00A53D50">
        <w:rPr>
          <w:rFonts w:ascii="Arial" w:hAnsi="Arial" w:cs="Arial"/>
          <w:b/>
          <w:sz w:val="22"/>
          <w:szCs w:val="22"/>
        </w:rPr>
        <w:t>5</w:t>
      </w:r>
      <w:r w:rsidRPr="00324B75">
        <w:rPr>
          <w:rFonts w:ascii="Arial" w:hAnsi="Arial" w:cs="Arial"/>
          <w:b/>
          <w:sz w:val="22"/>
          <w:szCs w:val="22"/>
        </w:rPr>
        <w:t xml:space="preserve">. </w:t>
      </w:r>
      <w:r w:rsidRPr="00324B75">
        <w:rPr>
          <w:rFonts w:ascii="Arial" w:hAnsi="Arial" w:cs="Arial"/>
          <w:sz w:val="22"/>
          <w:szCs w:val="22"/>
        </w:rPr>
        <w:t xml:space="preserve">Valor estimado para </w:t>
      </w:r>
      <w:r w:rsidR="006A393F">
        <w:rPr>
          <w:rFonts w:ascii="Arial" w:hAnsi="Arial" w:cs="Arial"/>
          <w:sz w:val="22"/>
          <w:szCs w:val="22"/>
        </w:rPr>
        <w:t>anual</w:t>
      </w:r>
      <w:r w:rsidRPr="00324B75">
        <w:rPr>
          <w:rFonts w:ascii="Arial" w:hAnsi="Arial" w:cs="Arial"/>
          <w:sz w:val="22"/>
          <w:szCs w:val="22"/>
        </w:rPr>
        <w:t xml:space="preserve">: R$ </w:t>
      </w:r>
      <w:r w:rsidR="006A393F">
        <w:rPr>
          <w:rFonts w:ascii="Arial" w:hAnsi="Arial" w:cs="Arial"/>
          <w:sz w:val="22"/>
          <w:szCs w:val="22"/>
        </w:rPr>
        <w:t>72.000,</w:t>
      </w:r>
      <w:r w:rsidRPr="00324B75">
        <w:rPr>
          <w:rFonts w:ascii="Arial" w:hAnsi="Arial" w:cs="Arial"/>
          <w:sz w:val="22"/>
          <w:szCs w:val="22"/>
        </w:rPr>
        <w:t>00 (</w:t>
      </w:r>
      <w:r w:rsidR="006A393F">
        <w:rPr>
          <w:rFonts w:ascii="Arial" w:hAnsi="Arial" w:cs="Arial"/>
          <w:sz w:val="22"/>
          <w:szCs w:val="22"/>
        </w:rPr>
        <w:t>setenta e dois mil</w:t>
      </w:r>
      <w:r w:rsidRPr="00324B75">
        <w:rPr>
          <w:rFonts w:ascii="Arial" w:hAnsi="Arial" w:cs="Arial"/>
          <w:sz w:val="22"/>
          <w:szCs w:val="22"/>
        </w:rPr>
        <w:t xml:space="preserve"> reais).</w:t>
      </w:r>
    </w:p>
    <w:p w:rsidR="00324B75" w:rsidRPr="00324B75" w:rsidRDefault="00324B75" w:rsidP="00324B75">
      <w:pPr>
        <w:jc w:val="both"/>
        <w:rPr>
          <w:rFonts w:ascii="Arial" w:hAnsi="Arial" w:cs="Arial"/>
          <w:sz w:val="22"/>
          <w:szCs w:val="22"/>
        </w:rPr>
      </w:pPr>
    </w:p>
    <w:p w:rsidR="00324B75" w:rsidRPr="00324B75" w:rsidRDefault="00324B75" w:rsidP="00324B75">
      <w:pPr>
        <w:pStyle w:val="p5"/>
        <w:spacing w:line="240" w:lineRule="auto"/>
        <w:ind w:left="0" w:firstLine="0"/>
        <w:rPr>
          <w:rFonts w:ascii="Arial" w:hAnsi="Arial" w:cs="Arial"/>
          <w:b/>
          <w:sz w:val="22"/>
          <w:szCs w:val="22"/>
        </w:rPr>
      </w:pPr>
      <w:r w:rsidRPr="00324B75">
        <w:rPr>
          <w:rFonts w:ascii="Arial" w:hAnsi="Arial" w:cs="Arial"/>
          <w:color w:val="FF0000"/>
          <w:sz w:val="22"/>
          <w:szCs w:val="22"/>
        </w:rPr>
        <w:br w:type="page"/>
      </w:r>
      <w:r w:rsidRPr="00324B75">
        <w:rPr>
          <w:rFonts w:ascii="Arial" w:hAnsi="Arial" w:cs="Arial"/>
          <w:b/>
          <w:sz w:val="22"/>
          <w:szCs w:val="22"/>
        </w:rPr>
        <w:lastRenderedPageBreak/>
        <w:t xml:space="preserve">ANEXO II AO PROCESSO LICITATÓRIO Nº </w:t>
      </w:r>
      <w:r w:rsidR="003F28D3">
        <w:rPr>
          <w:rFonts w:ascii="Arial" w:hAnsi="Arial" w:cs="Arial"/>
          <w:b/>
          <w:sz w:val="22"/>
          <w:szCs w:val="22"/>
        </w:rPr>
        <w:t>011/2021</w:t>
      </w:r>
      <w:r w:rsidRPr="00324B75">
        <w:rPr>
          <w:rFonts w:ascii="Arial" w:hAnsi="Arial" w:cs="Arial"/>
          <w:b/>
          <w:sz w:val="22"/>
          <w:szCs w:val="22"/>
        </w:rPr>
        <w:t xml:space="preserve">, CREDENCIAMENTO Nº </w:t>
      </w:r>
      <w:r w:rsidR="003F28D3">
        <w:rPr>
          <w:rFonts w:ascii="Arial" w:hAnsi="Arial" w:cs="Arial"/>
          <w:b/>
          <w:sz w:val="22"/>
          <w:szCs w:val="22"/>
        </w:rPr>
        <w:t>002/2021</w:t>
      </w:r>
    </w:p>
    <w:p w:rsidR="00324B75" w:rsidRPr="00324B75" w:rsidRDefault="00324B75" w:rsidP="00324B75">
      <w:pPr>
        <w:pStyle w:val="p5"/>
        <w:spacing w:line="240" w:lineRule="auto"/>
        <w:ind w:left="0" w:firstLine="0"/>
        <w:rPr>
          <w:rFonts w:ascii="Arial" w:hAnsi="Arial" w:cs="Arial"/>
          <w:b/>
          <w:sz w:val="22"/>
          <w:szCs w:val="22"/>
        </w:rPr>
      </w:pPr>
    </w:p>
    <w:p w:rsidR="00324B75" w:rsidRPr="00324B75" w:rsidRDefault="00324B75" w:rsidP="00324B75">
      <w:pPr>
        <w:tabs>
          <w:tab w:val="left" w:pos="5954"/>
        </w:tabs>
        <w:ind w:hanging="284"/>
        <w:jc w:val="both"/>
        <w:rPr>
          <w:rFonts w:ascii="Arial" w:hAnsi="Arial" w:cs="Arial"/>
          <w:sz w:val="22"/>
          <w:szCs w:val="22"/>
        </w:rPr>
      </w:pPr>
      <w:bookmarkStart w:id="14" w:name="_Toc532285516"/>
    </w:p>
    <w:p w:rsidR="00324B75" w:rsidRPr="00324B75" w:rsidRDefault="00324B75" w:rsidP="00324B75">
      <w:pPr>
        <w:jc w:val="center"/>
        <w:rPr>
          <w:rFonts w:ascii="Arial" w:hAnsi="Arial" w:cs="Arial"/>
          <w:b/>
          <w:bCs/>
          <w:sz w:val="22"/>
          <w:szCs w:val="22"/>
        </w:rPr>
      </w:pPr>
      <w:r w:rsidRPr="00324B75">
        <w:rPr>
          <w:rFonts w:ascii="Arial" w:hAnsi="Arial" w:cs="Arial"/>
          <w:b/>
          <w:bCs/>
          <w:sz w:val="22"/>
          <w:szCs w:val="22"/>
        </w:rPr>
        <w:t>MODELO DE DECLARAÇÃO DE CUMPRIMENTO DO INCISO XXXIII DO ART. 7º DA CONSTITUIÇÃO FEDERAL</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pStyle w:val="Textoembloco"/>
        <w:spacing w:before="0" w:after="0"/>
        <w:ind w:left="0" w:right="0"/>
        <w:rPr>
          <w:sz w:val="22"/>
          <w:szCs w:val="22"/>
        </w:rPr>
      </w:pPr>
      <w:r w:rsidRPr="00324B75">
        <w:rPr>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24B75" w:rsidRPr="00324B75" w:rsidRDefault="00324B75" w:rsidP="00324B75">
      <w:pPr>
        <w:pStyle w:val="Textoembloco"/>
        <w:spacing w:before="0" w:after="0"/>
        <w:ind w:left="0" w:right="0"/>
        <w:rPr>
          <w:sz w:val="22"/>
          <w:szCs w:val="22"/>
        </w:rPr>
      </w:pP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Ressalva: emprega menor, a partir de quatorze anos, na condição de aprendiz ( ).</w:t>
      </w:r>
    </w:p>
    <w:p w:rsidR="00324B75" w:rsidRPr="00324B75" w:rsidRDefault="00324B75" w:rsidP="00324B75">
      <w:pPr>
        <w:autoSpaceDE w:val="0"/>
        <w:autoSpaceDN w:val="0"/>
        <w:adjustRightInd w:val="0"/>
        <w:jc w:val="both"/>
        <w:rPr>
          <w:rFonts w:ascii="Arial" w:hAnsi="Arial" w:cs="Arial"/>
          <w:color w:val="000000"/>
          <w:sz w:val="22"/>
          <w:szCs w:val="22"/>
        </w:rPr>
      </w:pP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w:t>
      </w: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(data)</w:t>
      </w:r>
    </w:p>
    <w:p w:rsidR="00324B75" w:rsidRPr="00324B75" w:rsidRDefault="00324B75" w:rsidP="00324B75">
      <w:pPr>
        <w:autoSpaceDE w:val="0"/>
        <w:autoSpaceDN w:val="0"/>
        <w:adjustRightInd w:val="0"/>
        <w:jc w:val="both"/>
        <w:rPr>
          <w:rFonts w:ascii="Arial" w:hAnsi="Arial" w:cs="Arial"/>
          <w:color w:val="000000"/>
          <w:sz w:val="22"/>
          <w:szCs w:val="22"/>
        </w:rPr>
      </w:pP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w:t>
      </w:r>
    </w:p>
    <w:p w:rsidR="00324B75" w:rsidRPr="00324B75" w:rsidRDefault="00324B75" w:rsidP="00324B75">
      <w:pPr>
        <w:autoSpaceDE w:val="0"/>
        <w:autoSpaceDN w:val="0"/>
        <w:adjustRightInd w:val="0"/>
        <w:jc w:val="both"/>
        <w:rPr>
          <w:rFonts w:ascii="Arial" w:hAnsi="Arial" w:cs="Arial"/>
          <w:color w:val="000000"/>
          <w:sz w:val="22"/>
          <w:szCs w:val="22"/>
        </w:rPr>
      </w:pPr>
      <w:r w:rsidRPr="00324B75">
        <w:rPr>
          <w:rFonts w:ascii="Arial" w:hAnsi="Arial" w:cs="Arial"/>
          <w:color w:val="000000"/>
          <w:sz w:val="22"/>
          <w:szCs w:val="22"/>
        </w:rPr>
        <w:t>(representante legal)</w:t>
      </w:r>
    </w:p>
    <w:p w:rsidR="00324B75" w:rsidRPr="00324B75" w:rsidRDefault="00324B75" w:rsidP="00324B75">
      <w:pPr>
        <w:jc w:val="both"/>
        <w:rPr>
          <w:rFonts w:ascii="Arial" w:hAnsi="Arial" w:cs="Arial"/>
          <w:sz w:val="22"/>
          <w:szCs w:val="22"/>
        </w:rPr>
      </w:pPr>
      <w:r w:rsidRPr="00324B75">
        <w:rPr>
          <w:rFonts w:ascii="Arial" w:hAnsi="Arial" w:cs="Arial"/>
          <w:color w:val="000000"/>
          <w:sz w:val="22"/>
          <w:szCs w:val="22"/>
        </w:rPr>
        <w:t>(Observação: em caso afirmativo, assinalar a ressalva acima)</w:t>
      </w: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jc w:val="both"/>
        <w:rPr>
          <w:rFonts w:ascii="Arial" w:hAnsi="Arial" w:cs="Arial"/>
          <w:sz w:val="22"/>
          <w:szCs w:val="22"/>
        </w:rPr>
      </w:pPr>
    </w:p>
    <w:p w:rsidR="00324B75" w:rsidRPr="00324B75" w:rsidRDefault="00324B75" w:rsidP="00324B75">
      <w:pPr>
        <w:pStyle w:val="Corpodetexto3"/>
        <w:spacing w:after="0"/>
        <w:rPr>
          <w:rFonts w:ascii="Arial" w:hAnsi="Arial" w:cs="Arial"/>
          <w:sz w:val="22"/>
          <w:szCs w:val="22"/>
        </w:rPr>
      </w:pPr>
      <w:r w:rsidRPr="00324B75">
        <w:rPr>
          <w:rFonts w:ascii="Arial" w:hAnsi="Arial" w:cs="Arial"/>
          <w:sz w:val="22"/>
          <w:szCs w:val="22"/>
        </w:rPr>
        <w:br w:type="page"/>
      </w:r>
      <w:bookmarkEnd w:id="14"/>
    </w:p>
    <w:p w:rsidR="00324B75" w:rsidRPr="00324B75" w:rsidRDefault="00324B75" w:rsidP="00324B75">
      <w:pPr>
        <w:pStyle w:val="p5"/>
        <w:spacing w:line="240" w:lineRule="auto"/>
        <w:ind w:left="0" w:firstLine="0"/>
        <w:rPr>
          <w:rFonts w:ascii="Arial" w:hAnsi="Arial" w:cs="Arial"/>
          <w:b/>
          <w:sz w:val="22"/>
          <w:szCs w:val="22"/>
        </w:rPr>
      </w:pPr>
      <w:r w:rsidRPr="00324B75">
        <w:rPr>
          <w:rFonts w:ascii="Arial" w:hAnsi="Arial" w:cs="Arial"/>
          <w:b/>
          <w:sz w:val="22"/>
          <w:szCs w:val="22"/>
        </w:rPr>
        <w:lastRenderedPageBreak/>
        <w:t xml:space="preserve">ANEXO III AO PROCESSO LICITATÓRIO Nº </w:t>
      </w:r>
      <w:r w:rsidR="003F28D3">
        <w:rPr>
          <w:rFonts w:ascii="Arial" w:hAnsi="Arial" w:cs="Arial"/>
          <w:b/>
          <w:sz w:val="22"/>
          <w:szCs w:val="22"/>
        </w:rPr>
        <w:t>011/2021</w:t>
      </w:r>
      <w:r w:rsidRPr="00324B75">
        <w:rPr>
          <w:rFonts w:ascii="Arial" w:hAnsi="Arial" w:cs="Arial"/>
          <w:b/>
          <w:sz w:val="22"/>
          <w:szCs w:val="22"/>
        </w:rPr>
        <w:t xml:space="preserve">, CREDENCIAMENTO Nº </w:t>
      </w:r>
      <w:r w:rsidR="003F28D3">
        <w:rPr>
          <w:rFonts w:ascii="Arial" w:hAnsi="Arial" w:cs="Arial"/>
          <w:b/>
          <w:sz w:val="22"/>
          <w:szCs w:val="22"/>
        </w:rPr>
        <w:t>002/2021</w:t>
      </w:r>
    </w:p>
    <w:p w:rsidR="00324B75" w:rsidRPr="00324B75" w:rsidRDefault="00324B75" w:rsidP="00324B75">
      <w:pPr>
        <w:pStyle w:val="Corpodetexto3"/>
        <w:spacing w:after="0"/>
        <w:rPr>
          <w:rFonts w:ascii="Arial" w:hAnsi="Arial" w:cs="Arial"/>
          <w:b/>
          <w:sz w:val="22"/>
          <w:szCs w:val="22"/>
        </w:rPr>
      </w:pP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jc w:val="center"/>
        <w:rPr>
          <w:rFonts w:ascii="Arial" w:hAnsi="Arial" w:cs="Arial"/>
          <w:b/>
          <w:sz w:val="22"/>
          <w:szCs w:val="22"/>
        </w:rPr>
      </w:pPr>
      <w:r w:rsidRPr="00324B75">
        <w:rPr>
          <w:rFonts w:ascii="Arial" w:hAnsi="Arial" w:cs="Arial"/>
          <w:b/>
          <w:sz w:val="22"/>
          <w:szCs w:val="22"/>
        </w:rPr>
        <w:t>TERMO DE CREDENCIAMENTO</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 xml:space="preserve">Através do presente, a empresa..........................., CNPJ nº....................., estabelecida na ........................................, vem solicitar credenciamento no(s) item (s) abaixo especificados, conforme constante no anexo I do Edital de Credenciamento nº </w:t>
      </w:r>
      <w:r w:rsidR="003F28D3">
        <w:rPr>
          <w:rFonts w:ascii="Arial" w:hAnsi="Arial" w:cs="Arial"/>
          <w:sz w:val="22"/>
          <w:szCs w:val="22"/>
        </w:rPr>
        <w:t>002/2021</w:t>
      </w:r>
      <w:r w:rsidRPr="00324B75">
        <w:rPr>
          <w:rFonts w:ascii="Arial" w:hAnsi="Arial" w:cs="Arial"/>
          <w:sz w:val="22"/>
          <w:szCs w:val="22"/>
        </w:rPr>
        <w:t>.</w:t>
      </w:r>
    </w:p>
    <w:p w:rsidR="00324B75" w:rsidRDefault="00324B75" w:rsidP="00324B75">
      <w:pPr>
        <w:jc w:val="both"/>
        <w:rPr>
          <w:rFonts w:ascii="Arial" w:hAnsi="Arial" w:cs="Arial"/>
          <w:sz w:val="22"/>
          <w:szCs w:val="22"/>
        </w:rPr>
      </w:pPr>
    </w:p>
    <w:tbl>
      <w:tblPr>
        <w:tblW w:w="9224"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931"/>
        <w:gridCol w:w="1005"/>
        <w:gridCol w:w="1118"/>
        <w:gridCol w:w="1244"/>
        <w:gridCol w:w="1130"/>
        <w:gridCol w:w="1237"/>
        <w:gridCol w:w="1559"/>
      </w:tblGrid>
      <w:tr w:rsidR="003B01C3" w:rsidRPr="006A393F" w:rsidTr="007977E4">
        <w:trPr>
          <w:trHeight w:val="630"/>
        </w:trPr>
        <w:tc>
          <w:tcPr>
            <w:tcW w:w="1931" w:type="dxa"/>
            <w:shd w:val="clear" w:color="auto" w:fill="A6A6A6" w:themeFill="background1" w:themeFillShade="A6"/>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DESCRIÇÃO</w:t>
            </w:r>
          </w:p>
        </w:tc>
        <w:tc>
          <w:tcPr>
            <w:tcW w:w="1005" w:type="dxa"/>
            <w:shd w:val="clear" w:color="auto" w:fill="A6A6A6" w:themeFill="background1" w:themeFillShade="A6"/>
            <w:tcMar>
              <w:top w:w="0" w:type="dxa"/>
              <w:left w:w="70" w:type="dxa"/>
              <w:bottom w:w="0" w:type="dxa"/>
              <w:right w:w="70" w:type="dxa"/>
            </w:tcMar>
            <w:hideMark/>
          </w:tcPr>
          <w:p w:rsidR="003B01C3" w:rsidRPr="006A393F" w:rsidRDefault="003B01C3" w:rsidP="00EE5AD9">
            <w:pPr>
              <w:jc w:val="center"/>
              <w:rPr>
                <w:rFonts w:ascii="Arial" w:hAnsi="Arial" w:cs="Arial"/>
                <w:sz w:val="18"/>
                <w:szCs w:val="18"/>
              </w:rPr>
            </w:pPr>
            <w:r w:rsidRPr="006A393F">
              <w:rPr>
                <w:rFonts w:ascii="Arial" w:hAnsi="Arial" w:cs="Arial"/>
                <w:b/>
                <w:bCs/>
                <w:sz w:val="18"/>
                <w:szCs w:val="18"/>
              </w:rPr>
              <w:t>PERÍODO</w:t>
            </w:r>
          </w:p>
        </w:tc>
        <w:tc>
          <w:tcPr>
            <w:tcW w:w="1118" w:type="dxa"/>
            <w:shd w:val="clear" w:color="auto" w:fill="A6A6A6" w:themeFill="background1" w:themeFillShade="A6"/>
            <w:tcMar>
              <w:top w:w="0" w:type="dxa"/>
              <w:left w:w="70" w:type="dxa"/>
              <w:bottom w:w="0" w:type="dxa"/>
              <w:right w:w="70" w:type="dxa"/>
            </w:tcMar>
          </w:tcPr>
          <w:p w:rsidR="003B01C3" w:rsidRPr="006A393F" w:rsidRDefault="003B01C3" w:rsidP="00EE5AD9">
            <w:pPr>
              <w:jc w:val="center"/>
              <w:rPr>
                <w:rFonts w:ascii="Arial" w:hAnsi="Arial" w:cs="Arial"/>
                <w:sz w:val="18"/>
                <w:szCs w:val="18"/>
              </w:rPr>
            </w:pPr>
            <w:r w:rsidRPr="006A393F">
              <w:rPr>
                <w:rFonts w:ascii="Arial" w:hAnsi="Arial" w:cs="Arial"/>
                <w:b/>
                <w:bCs/>
                <w:sz w:val="18"/>
                <w:szCs w:val="18"/>
              </w:rPr>
              <w:t>Nº MÉDICOS NO PERÍODO</w:t>
            </w:r>
          </w:p>
        </w:tc>
        <w:tc>
          <w:tcPr>
            <w:tcW w:w="1244" w:type="dxa"/>
            <w:shd w:val="clear" w:color="auto" w:fill="A6A6A6" w:themeFill="background1" w:themeFillShade="A6"/>
            <w:tcMar>
              <w:top w:w="0" w:type="dxa"/>
              <w:left w:w="70" w:type="dxa"/>
              <w:bottom w:w="0" w:type="dxa"/>
              <w:right w:w="70" w:type="dxa"/>
            </w:tcMar>
            <w:hideMark/>
          </w:tcPr>
          <w:p w:rsidR="003B01C3" w:rsidRPr="006A393F" w:rsidRDefault="003B01C3" w:rsidP="00EE5AD9">
            <w:pPr>
              <w:jc w:val="center"/>
              <w:rPr>
                <w:rFonts w:ascii="Arial" w:hAnsi="Arial" w:cs="Arial"/>
                <w:sz w:val="18"/>
                <w:szCs w:val="18"/>
              </w:rPr>
            </w:pPr>
            <w:r>
              <w:rPr>
                <w:rFonts w:ascii="Arial" w:hAnsi="Arial" w:cs="Arial"/>
                <w:b/>
                <w:bCs/>
                <w:sz w:val="18"/>
                <w:szCs w:val="18"/>
              </w:rPr>
              <w:t>EXAME ANUAL</w:t>
            </w:r>
          </w:p>
        </w:tc>
        <w:tc>
          <w:tcPr>
            <w:tcW w:w="1130" w:type="dxa"/>
            <w:shd w:val="clear" w:color="auto" w:fill="A6A6A6" w:themeFill="background1" w:themeFillShade="A6"/>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EXAMES ESTIMADOS (MÊS)</w:t>
            </w:r>
          </w:p>
        </w:tc>
        <w:tc>
          <w:tcPr>
            <w:tcW w:w="1237" w:type="dxa"/>
            <w:shd w:val="clear" w:color="auto" w:fill="A6A6A6" w:themeFill="background1" w:themeFillShade="A6"/>
            <w:tcMar>
              <w:top w:w="0" w:type="dxa"/>
              <w:left w:w="70" w:type="dxa"/>
              <w:bottom w:w="0" w:type="dxa"/>
              <w:right w:w="70" w:type="dxa"/>
            </w:tcMar>
            <w:hideMark/>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VALOR INDIVIDUAL</w:t>
            </w:r>
          </w:p>
          <w:p w:rsidR="003B01C3" w:rsidRPr="006A393F" w:rsidRDefault="003B01C3" w:rsidP="00EE5AD9">
            <w:pPr>
              <w:jc w:val="center"/>
              <w:rPr>
                <w:rFonts w:ascii="Arial" w:hAnsi="Arial" w:cs="Arial"/>
                <w:sz w:val="18"/>
                <w:szCs w:val="18"/>
              </w:rPr>
            </w:pPr>
            <w:r w:rsidRPr="006A393F">
              <w:rPr>
                <w:rFonts w:ascii="Arial" w:hAnsi="Arial" w:cs="Arial"/>
                <w:b/>
                <w:bCs/>
                <w:sz w:val="18"/>
                <w:szCs w:val="18"/>
              </w:rPr>
              <w:t>(R$)</w:t>
            </w:r>
          </w:p>
        </w:tc>
        <w:tc>
          <w:tcPr>
            <w:tcW w:w="1559" w:type="dxa"/>
            <w:shd w:val="clear" w:color="auto" w:fill="A6A6A6" w:themeFill="background1" w:themeFillShade="A6"/>
          </w:tcPr>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VALOR MENSAL</w:t>
            </w:r>
          </w:p>
          <w:p w:rsidR="003B01C3" w:rsidRPr="006A393F" w:rsidRDefault="003B01C3" w:rsidP="00EE5AD9">
            <w:pPr>
              <w:jc w:val="center"/>
              <w:rPr>
                <w:rFonts w:ascii="Arial" w:hAnsi="Arial" w:cs="Arial"/>
                <w:b/>
                <w:bCs/>
                <w:sz w:val="18"/>
                <w:szCs w:val="18"/>
              </w:rPr>
            </w:pPr>
            <w:r w:rsidRPr="006A393F">
              <w:rPr>
                <w:rFonts w:ascii="Arial" w:hAnsi="Arial" w:cs="Arial"/>
                <w:b/>
                <w:bCs/>
                <w:sz w:val="18"/>
                <w:szCs w:val="18"/>
              </w:rPr>
              <w:t>(R$)</w:t>
            </w:r>
          </w:p>
        </w:tc>
      </w:tr>
      <w:tr w:rsidR="007977E4" w:rsidRPr="006A393F" w:rsidTr="007977E4">
        <w:trPr>
          <w:trHeight w:val="428"/>
        </w:trPr>
        <w:tc>
          <w:tcPr>
            <w:tcW w:w="1931" w:type="dxa"/>
            <w:tcBorders>
              <w:bottom w:val="single" w:sz="4" w:space="0" w:color="auto"/>
            </w:tcBorders>
          </w:tcPr>
          <w:p w:rsidR="003B01C3" w:rsidRPr="006A393F" w:rsidRDefault="003B01C3" w:rsidP="00EE5AD9">
            <w:pPr>
              <w:jc w:val="center"/>
              <w:rPr>
                <w:rFonts w:ascii="Arial" w:hAnsi="Arial" w:cs="Arial"/>
                <w:sz w:val="18"/>
                <w:szCs w:val="18"/>
              </w:rPr>
            </w:pPr>
            <w:r w:rsidRPr="006A393F">
              <w:rPr>
                <w:rFonts w:ascii="Arial" w:hAnsi="Arial" w:cs="Arial"/>
                <w:sz w:val="18"/>
                <w:szCs w:val="18"/>
              </w:rPr>
              <w:t>ATENDIMENTO ULTRASSONOGRAFIA</w:t>
            </w:r>
          </w:p>
        </w:tc>
        <w:tc>
          <w:tcPr>
            <w:tcW w:w="1005" w:type="dxa"/>
            <w:tcBorders>
              <w:bottom w:val="single" w:sz="4" w:space="0" w:color="auto"/>
            </w:tcBorders>
            <w:tcMar>
              <w:top w:w="0" w:type="dxa"/>
              <w:left w:w="70" w:type="dxa"/>
              <w:bottom w:w="0" w:type="dxa"/>
              <w:right w:w="70" w:type="dxa"/>
            </w:tcMar>
          </w:tcPr>
          <w:p w:rsidR="003B01C3" w:rsidRPr="006A393F" w:rsidRDefault="003B01C3" w:rsidP="00EE5AD9">
            <w:pPr>
              <w:jc w:val="center"/>
              <w:rPr>
                <w:rFonts w:ascii="Arial" w:hAnsi="Arial" w:cs="Arial"/>
                <w:sz w:val="18"/>
                <w:szCs w:val="18"/>
              </w:rPr>
            </w:pPr>
            <w:r w:rsidRPr="006A393F">
              <w:rPr>
                <w:rFonts w:ascii="Arial" w:hAnsi="Arial" w:cs="Arial"/>
                <w:sz w:val="18"/>
                <w:szCs w:val="18"/>
              </w:rPr>
              <w:t>08:00 AS 16:00</w:t>
            </w:r>
          </w:p>
        </w:tc>
        <w:tc>
          <w:tcPr>
            <w:tcW w:w="1118" w:type="dxa"/>
            <w:tcBorders>
              <w:bottom w:val="single" w:sz="4" w:space="0" w:color="auto"/>
            </w:tcBorders>
            <w:tcMar>
              <w:top w:w="0" w:type="dxa"/>
              <w:left w:w="70" w:type="dxa"/>
              <w:bottom w:w="0" w:type="dxa"/>
              <w:right w:w="70" w:type="dxa"/>
            </w:tcMar>
          </w:tcPr>
          <w:p w:rsidR="003B01C3" w:rsidRPr="006A393F" w:rsidRDefault="003B01C3" w:rsidP="00EE5AD9">
            <w:pPr>
              <w:jc w:val="center"/>
              <w:rPr>
                <w:rFonts w:ascii="Arial" w:hAnsi="Arial" w:cs="Arial"/>
                <w:sz w:val="18"/>
                <w:szCs w:val="18"/>
              </w:rPr>
            </w:pPr>
            <w:r w:rsidRPr="006A393F">
              <w:rPr>
                <w:rFonts w:ascii="Arial" w:hAnsi="Arial" w:cs="Arial"/>
                <w:sz w:val="18"/>
                <w:szCs w:val="18"/>
              </w:rPr>
              <w:t>01</w:t>
            </w:r>
          </w:p>
        </w:tc>
        <w:tc>
          <w:tcPr>
            <w:tcW w:w="1244" w:type="dxa"/>
            <w:tcBorders>
              <w:bottom w:val="single" w:sz="4" w:space="0" w:color="auto"/>
            </w:tcBorders>
            <w:tcMar>
              <w:top w:w="0" w:type="dxa"/>
              <w:left w:w="70" w:type="dxa"/>
              <w:bottom w:w="0" w:type="dxa"/>
              <w:right w:w="70" w:type="dxa"/>
            </w:tcMar>
          </w:tcPr>
          <w:p w:rsidR="003B01C3" w:rsidRPr="006A393F" w:rsidRDefault="00431339" w:rsidP="00EE5AD9">
            <w:pPr>
              <w:jc w:val="center"/>
              <w:rPr>
                <w:rFonts w:ascii="Arial" w:hAnsi="Arial" w:cs="Arial"/>
                <w:sz w:val="18"/>
                <w:szCs w:val="18"/>
              </w:rPr>
            </w:pPr>
            <w:r>
              <w:rPr>
                <w:rFonts w:ascii="Arial" w:hAnsi="Arial" w:cs="Arial"/>
                <w:sz w:val="18"/>
                <w:szCs w:val="18"/>
              </w:rPr>
              <w:t>1.350</w:t>
            </w:r>
          </w:p>
        </w:tc>
        <w:tc>
          <w:tcPr>
            <w:tcW w:w="1130" w:type="dxa"/>
            <w:tcBorders>
              <w:bottom w:val="single" w:sz="4" w:space="0" w:color="auto"/>
            </w:tcBorders>
          </w:tcPr>
          <w:p w:rsidR="003B01C3" w:rsidRPr="006A393F" w:rsidRDefault="003B01C3" w:rsidP="00EE5AD9">
            <w:pPr>
              <w:jc w:val="center"/>
              <w:rPr>
                <w:rFonts w:ascii="Arial" w:hAnsi="Arial" w:cs="Arial"/>
                <w:bCs/>
                <w:sz w:val="18"/>
                <w:szCs w:val="18"/>
              </w:rPr>
            </w:pPr>
            <w:r>
              <w:rPr>
                <w:rFonts w:ascii="Arial" w:hAnsi="Arial" w:cs="Arial"/>
                <w:bCs/>
                <w:sz w:val="18"/>
                <w:szCs w:val="18"/>
              </w:rPr>
              <w:t>80</w:t>
            </w:r>
          </w:p>
        </w:tc>
        <w:tc>
          <w:tcPr>
            <w:tcW w:w="1237" w:type="dxa"/>
            <w:tcBorders>
              <w:bottom w:val="single" w:sz="4" w:space="0" w:color="auto"/>
            </w:tcBorders>
            <w:tcMar>
              <w:top w:w="0" w:type="dxa"/>
              <w:left w:w="70" w:type="dxa"/>
              <w:bottom w:w="0" w:type="dxa"/>
              <w:right w:w="70" w:type="dxa"/>
            </w:tcMar>
          </w:tcPr>
          <w:p w:rsidR="003B01C3" w:rsidRPr="006A393F" w:rsidRDefault="003B01C3" w:rsidP="00EE5AD9">
            <w:pPr>
              <w:jc w:val="center"/>
              <w:rPr>
                <w:rFonts w:ascii="Arial" w:hAnsi="Arial" w:cs="Arial"/>
                <w:bCs/>
                <w:sz w:val="18"/>
                <w:szCs w:val="18"/>
              </w:rPr>
            </w:pPr>
            <w:r>
              <w:rPr>
                <w:rFonts w:ascii="Arial" w:hAnsi="Arial" w:cs="Arial"/>
                <w:bCs/>
                <w:sz w:val="18"/>
                <w:szCs w:val="18"/>
              </w:rPr>
              <w:t>75</w:t>
            </w:r>
            <w:r w:rsidRPr="006A393F">
              <w:rPr>
                <w:rFonts w:ascii="Arial" w:hAnsi="Arial" w:cs="Arial"/>
                <w:bCs/>
                <w:sz w:val="18"/>
                <w:szCs w:val="18"/>
              </w:rPr>
              <w:t>,00</w:t>
            </w:r>
          </w:p>
        </w:tc>
        <w:tc>
          <w:tcPr>
            <w:tcW w:w="1559" w:type="dxa"/>
            <w:tcBorders>
              <w:bottom w:val="single" w:sz="4" w:space="0" w:color="auto"/>
            </w:tcBorders>
          </w:tcPr>
          <w:p w:rsidR="003B01C3" w:rsidRPr="006A393F" w:rsidRDefault="003B01C3" w:rsidP="00EE5AD9">
            <w:pPr>
              <w:jc w:val="center"/>
              <w:rPr>
                <w:rFonts w:ascii="Arial" w:hAnsi="Arial" w:cs="Arial"/>
                <w:bCs/>
                <w:sz w:val="18"/>
                <w:szCs w:val="18"/>
              </w:rPr>
            </w:pPr>
            <w:r>
              <w:rPr>
                <w:rFonts w:ascii="Arial" w:hAnsi="Arial" w:cs="Arial"/>
                <w:bCs/>
                <w:sz w:val="18"/>
                <w:szCs w:val="18"/>
              </w:rPr>
              <w:t>6.000,00</w:t>
            </w:r>
          </w:p>
        </w:tc>
      </w:tr>
    </w:tbl>
    <w:p w:rsidR="003B01C3" w:rsidRDefault="003B01C3" w:rsidP="00324B75">
      <w:pPr>
        <w:jc w:val="both"/>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No tocante à proposta de preços para prestação de serviços, aceitamos os mesmos conforme definidos no Edital.</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Igualmente, informamos que concordamos com todas condições estipuladas no edital.</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Local, ________ de __________ de ____.</w:t>
      </w:r>
    </w:p>
    <w:p w:rsidR="00324B75" w:rsidRPr="00324B75" w:rsidRDefault="00324B75" w:rsidP="00324B75">
      <w:pPr>
        <w:pStyle w:val="p5"/>
        <w:spacing w:line="240" w:lineRule="auto"/>
        <w:ind w:left="0" w:firstLine="0"/>
        <w:rPr>
          <w:rFonts w:ascii="Arial" w:hAnsi="Arial" w:cs="Arial"/>
          <w:sz w:val="22"/>
          <w:szCs w:val="22"/>
        </w:rPr>
      </w:pP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________________________</w:t>
      </w:r>
    </w:p>
    <w:p w:rsidR="00324B75" w:rsidRPr="00324B75" w:rsidRDefault="00324B75" w:rsidP="00324B75">
      <w:pPr>
        <w:pStyle w:val="p5"/>
        <w:spacing w:line="240" w:lineRule="auto"/>
        <w:ind w:left="0" w:firstLine="0"/>
        <w:rPr>
          <w:rFonts w:ascii="Arial" w:hAnsi="Arial" w:cs="Arial"/>
          <w:sz w:val="22"/>
          <w:szCs w:val="22"/>
        </w:rPr>
      </w:pPr>
      <w:r w:rsidRPr="00324B75">
        <w:rPr>
          <w:rFonts w:ascii="Arial" w:hAnsi="Arial" w:cs="Arial"/>
          <w:sz w:val="22"/>
          <w:szCs w:val="22"/>
        </w:rPr>
        <w:t>Carimbo e assinatura da empresa</w:t>
      </w:r>
    </w:p>
    <w:p w:rsidR="00324B75" w:rsidRPr="00324B75" w:rsidRDefault="00324B75" w:rsidP="00324B75">
      <w:pPr>
        <w:pStyle w:val="p5"/>
        <w:spacing w:line="240" w:lineRule="auto"/>
        <w:ind w:left="0" w:firstLine="0"/>
        <w:rPr>
          <w:rFonts w:ascii="Arial" w:hAnsi="Arial" w:cs="Arial"/>
          <w:sz w:val="22"/>
          <w:szCs w:val="22"/>
        </w:rPr>
      </w:pPr>
    </w:p>
    <w:p w:rsidR="00035C98" w:rsidRPr="00324B75" w:rsidRDefault="00035C98" w:rsidP="00324B75">
      <w:pPr>
        <w:rPr>
          <w:rFonts w:ascii="Arial" w:hAnsi="Arial" w:cs="Arial"/>
          <w:sz w:val="22"/>
          <w:szCs w:val="22"/>
        </w:rPr>
      </w:pPr>
    </w:p>
    <w:sectPr w:rsidR="00035C98" w:rsidRPr="00324B75" w:rsidSect="00324B75">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6479" w:rsidRDefault="00DA6479" w:rsidP="00035C98">
      <w:r>
        <w:separator/>
      </w:r>
    </w:p>
  </w:endnote>
  <w:endnote w:type="continuationSeparator" w:id="1">
    <w:p w:rsidR="00DA6479" w:rsidRDefault="00DA6479"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7C2296">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6479" w:rsidRDefault="00DA6479" w:rsidP="00035C98">
      <w:r>
        <w:separator/>
      </w:r>
    </w:p>
  </w:footnote>
  <w:footnote w:type="continuationSeparator" w:id="1">
    <w:p w:rsidR="00DA6479" w:rsidRDefault="00DA6479"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2"/>
    <w:lvl w:ilvl="0">
      <w:start w:val="2"/>
      <w:numFmt w:val="bullet"/>
      <w:suff w:val="nothing"/>
      <w:lvlText w:val="-"/>
      <w:lvlJc w:val="left"/>
      <w:pPr>
        <w:ind w:left="2310" w:hanging="360"/>
      </w:pPr>
      <w:rPr>
        <w:rFonts w:ascii="Times New Roman" w:hAnsi="Times New Roman"/>
      </w:r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0890"/>
    <w:rsid w:val="00012675"/>
    <w:rsid w:val="00020A47"/>
    <w:rsid w:val="00035C98"/>
    <w:rsid w:val="0004475D"/>
    <w:rsid w:val="00045947"/>
    <w:rsid w:val="00066554"/>
    <w:rsid w:val="00070947"/>
    <w:rsid w:val="000828A5"/>
    <w:rsid w:val="00096FFE"/>
    <w:rsid w:val="00097974"/>
    <w:rsid w:val="000A05D5"/>
    <w:rsid w:val="000A06AA"/>
    <w:rsid w:val="000B5726"/>
    <w:rsid w:val="000D4A8A"/>
    <w:rsid w:val="001102E3"/>
    <w:rsid w:val="00123408"/>
    <w:rsid w:val="00145191"/>
    <w:rsid w:val="00154767"/>
    <w:rsid w:val="00155C19"/>
    <w:rsid w:val="001A31B1"/>
    <w:rsid w:val="001C5514"/>
    <w:rsid w:val="001E4E62"/>
    <w:rsid w:val="001F45AB"/>
    <w:rsid w:val="00202B93"/>
    <w:rsid w:val="0029055A"/>
    <w:rsid w:val="0029308A"/>
    <w:rsid w:val="002C7A4E"/>
    <w:rsid w:val="002E58E6"/>
    <w:rsid w:val="002F176A"/>
    <w:rsid w:val="002F7CEA"/>
    <w:rsid w:val="003049E8"/>
    <w:rsid w:val="0032048C"/>
    <w:rsid w:val="00324B75"/>
    <w:rsid w:val="0033219C"/>
    <w:rsid w:val="00337DC6"/>
    <w:rsid w:val="003A38B4"/>
    <w:rsid w:val="003A7ACC"/>
    <w:rsid w:val="003B01C3"/>
    <w:rsid w:val="003B22EA"/>
    <w:rsid w:val="003B3C21"/>
    <w:rsid w:val="003B5D72"/>
    <w:rsid w:val="003C5C1C"/>
    <w:rsid w:val="003D38D5"/>
    <w:rsid w:val="003D45E9"/>
    <w:rsid w:val="003F28D3"/>
    <w:rsid w:val="003F737F"/>
    <w:rsid w:val="00425EA1"/>
    <w:rsid w:val="004275CB"/>
    <w:rsid w:val="00431339"/>
    <w:rsid w:val="00437099"/>
    <w:rsid w:val="00445649"/>
    <w:rsid w:val="004637D4"/>
    <w:rsid w:val="004C5ACE"/>
    <w:rsid w:val="004D4629"/>
    <w:rsid w:val="004E4AD9"/>
    <w:rsid w:val="004F3E61"/>
    <w:rsid w:val="00581C49"/>
    <w:rsid w:val="005C0830"/>
    <w:rsid w:val="005D1EBE"/>
    <w:rsid w:val="005F212B"/>
    <w:rsid w:val="005F3010"/>
    <w:rsid w:val="00612795"/>
    <w:rsid w:val="0062342E"/>
    <w:rsid w:val="00623D6E"/>
    <w:rsid w:val="006260E0"/>
    <w:rsid w:val="0063050C"/>
    <w:rsid w:val="00632E0F"/>
    <w:rsid w:val="00665810"/>
    <w:rsid w:val="00667623"/>
    <w:rsid w:val="006951D7"/>
    <w:rsid w:val="006A177A"/>
    <w:rsid w:val="006A393F"/>
    <w:rsid w:val="006A4163"/>
    <w:rsid w:val="006C0D3B"/>
    <w:rsid w:val="006C1DCE"/>
    <w:rsid w:val="006D12C0"/>
    <w:rsid w:val="006D428B"/>
    <w:rsid w:val="006F47DF"/>
    <w:rsid w:val="00720EC4"/>
    <w:rsid w:val="00780879"/>
    <w:rsid w:val="007977E4"/>
    <w:rsid w:val="007C2296"/>
    <w:rsid w:val="007D644C"/>
    <w:rsid w:val="007E1714"/>
    <w:rsid w:val="007F5384"/>
    <w:rsid w:val="008013C1"/>
    <w:rsid w:val="0082300F"/>
    <w:rsid w:val="00851AB9"/>
    <w:rsid w:val="00882393"/>
    <w:rsid w:val="00887783"/>
    <w:rsid w:val="00897848"/>
    <w:rsid w:val="008B51F3"/>
    <w:rsid w:val="008B707A"/>
    <w:rsid w:val="008E02AF"/>
    <w:rsid w:val="008E1971"/>
    <w:rsid w:val="008E79D7"/>
    <w:rsid w:val="009049D3"/>
    <w:rsid w:val="00916896"/>
    <w:rsid w:val="009218B5"/>
    <w:rsid w:val="0092278B"/>
    <w:rsid w:val="00934700"/>
    <w:rsid w:val="00967AFE"/>
    <w:rsid w:val="009948B3"/>
    <w:rsid w:val="009973A7"/>
    <w:rsid w:val="009A301C"/>
    <w:rsid w:val="009B0842"/>
    <w:rsid w:val="009D6C7C"/>
    <w:rsid w:val="009E5A74"/>
    <w:rsid w:val="00A23F7A"/>
    <w:rsid w:val="00A33E2F"/>
    <w:rsid w:val="00A34DF5"/>
    <w:rsid w:val="00A52EEB"/>
    <w:rsid w:val="00A53D50"/>
    <w:rsid w:val="00A5512F"/>
    <w:rsid w:val="00A76BE3"/>
    <w:rsid w:val="00A77166"/>
    <w:rsid w:val="00A97C7A"/>
    <w:rsid w:val="00AB6FCC"/>
    <w:rsid w:val="00AE620E"/>
    <w:rsid w:val="00B11B21"/>
    <w:rsid w:val="00B26052"/>
    <w:rsid w:val="00B33805"/>
    <w:rsid w:val="00B47C59"/>
    <w:rsid w:val="00B542DA"/>
    <w:rsid w:val="00B6355E"/>
    <w:rsid w:val="00B776BE"/>
    <w:rsid w:val="00BB11A8"/>
    <w:rsid w:val="00BB5212"/>
    <w:rsid w:val="00BC2837"/>
    <w:rsid w:val="00BD2591"/>
    <w:rsid w:val="00BE3D2A"/>
    <w:rsid w:val="00C20A8E"/>
    <w:rsid w:val="00C219CD"/>
    <w:rsid w:val="00C34742"/>
    <w:rsid w:val="00C62697"/>
    <w:rsid w:val="00CB369D"/>
    <w:rsid w:val="00CC7540"/>
    <w:rsid w:val="00CD1112"/>
    <w:rsid w:val="00CD5532"/>
    <w:rsid w:val="00D60249"/>
    <w:rsid w:val="00D804CB"/>
    <w:rsid w:val="00DA6479"/>
    <w:rsid w:val="00DB1D80"/>
    <w:rsid w:val="00DB7298"/>
    <w:rsid w:val="00DC6B0E"/>
    <w:rsid w:val="00DD2CAD"/>
    <w:rsid w:val="00DE0D47"/>
    <w:rsid w:val="00E427D6"/>
    <w:rsid w:val="00E76260"/>
    <w:rsid w:val="00E80B90"/>
    <w:rsid w:val="00EA6FE1"/>
    <w:rsid w:val="00EB3B09"/>
    <w:rsid w:val="00EB44F3"/>
    <w:rsid w:val="00EC4B90"/>
    <w:rsid w:val="00EE6CAD"/>
    <w:rsid w:val="00F036A8"/>
    <w:rsid w:val="00F2738C"/>
    <w:rsid w:val="00F34C76"/>
    <w:rsid w:val="00F62DE9"/>
    <w:rsid w:val="00F64C8A"/>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semiHidden/>
    <w:unhideWhenUsed/>
    <w:rsid w:val="00F64C8A"/>
    <w:pPr>
      <w:spacing w:after="120" w:line="480" w:lineRule="auto"/>
    </w:pPr>
  </w:style>
  <w:style w:type="character" w:customStyle="1" w:styleId="Corpodetexto2Char">
    <w:name w:val="Corpo de texto 2 Char"/>
    <w:basedOn w:val="Fontepargpadro"/>
    <w:link w:val="Corpodetexto2"/>
    <w:semiHidden/>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paragraph" w:customStyle="1" w:styleId="Corpodetexto23">
    <w:name w:val="Corpo de texto 23"/>
    <w:basedOn w:val="Normal"/>
    <w:rsid w:val="00324B75"/>
    <w:pPr>
      <w:spacing w:line="360" w:lineRule="auto"/>
      <w:jc w:val="both"/>
    </w:pPr>
    <w:rPr>
      <w:rFonts w:ascii="Arial" w:hAnsi="Arial"/>
      <w:color w:val="auto"/>
      <w:szCs w:val="20"/>
    </w:rPr>
  </w:style>
  <w:style w:type="paragraph" w:customStyle="1" w:styleId="western">
    <w:name w:val="western"/>
    <w:basedOn w:val="Normal"/>
    <w:rsid w:val="00324B75"/>
    <w:pPr>
      <w:spacing w:before="100" w:beforeAutospacing="1"/>
    </w:pPr>
    <w:rPr>
      <w:rFonts w:ascii="Arial" w:hAnsi="Arial" w:cs="Arial"/>
      <w:color w:val="000000"/>
      <w:sz w:val="22"/>
      <w:szCs w:val="22"/>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11</Pages>
  <Words>2861</Words>
  <Characters>15451</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18276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45</cp:revision>
  <cp:lastPrinted>2020-01-30T17:29:00Z</cp:lastPrinted>
  <dcterms:created xsi:type="dcterms:W3CDTF">2018-02-01T16:42:00Z</dcterms:created>
  <dcterms:modified xsi:type="dcterms:W3CDTF">2021-01-13T14:10:00Z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