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5B4847" w:rsidRDefault="0057362B" w:rsidP="005B4847">
      <w:pPr>
        <w:pStyle w:val="Ttulo2"/>
        <w:pageBreakBefore/>
        <w:spacing w:before="0"/>
        <w:ind w:firstLine="0"/>
        <w:jc w:val="both"/>
        <w:rPr>
          <w:rFonts w:cs="Arial"/>
          <w:iCs/>
          <w:sz w:val="22"/>
          <w:szCs w:val="22"/>
        </w:rPr>
      </w:pPr>
      <w:r w:rsidRPr="005B4847">
        <w:rPr>
          <w:rFonts w:cs="Arial"/>
          <w:iCs/>
          <w:sz w:val="22"/>
          <w:szCs w:val="22"/>
        </w:rPr>
        <w:t xml:space="preserve">PROCESSO LICITATÓRIO Nº </w:t>
      </w:r>
      <w:r w:rsidR="00274B8D">
        <w:rPr>
          <w:rFonts w:cs="Arial"/>
          <w:iCs/>
          <w:sz w:val="22"/>
          <w:szCs w:val="22"/>
        </w:rPr>
        <w:t>037</w:t>
      </w:r>
      <w:r w:rsidR="00CF23A3">
        <w:rPr>
          <w:rFonts w:cs="Arial"/>
          <w:iCs/>
          <w:sz w:val="22"/>
          <w:szCs w:val="22"/>
        </w:rPr>
        <w:t>/</w:t>
      </w:r>
      <w:r w:rsidR="00274B8D">
        <w:rPr>
          <w:rFonts w:cs="Arial"/>
          <w:iCs/>
          <w:sz w:val="22"/>
          <w:szCs w:val="22"/>
        </w:rPr>
        <w:t>2022</w:t>
      </w:r>
    </w:p>
    <w:p w:rsidR="0057362B" w:rsidRPr="005B4847" w:rsidRDefault="0057362B" w:rsidP="005B4847">
      <w:pPr>
        <w:pStyle w:val="Ttulo2"/>
        <w:spacing w:before="0"/>
        <w:ind w:firstLine="0"/>
        <w:jc w:val="both"/>
        <w:rPr>
          <w:rFonts w:cs="Arial"/>
          <w:iCs/>
          <w:sz w:val="22"/>
          <w:szCs w:val="22"/>
        </w:rPr>
      </w:pPr>
      <w:r w:rsidRPr="005B4847">
        <w:rPr>
          <w:rFonts w:cs="Arial"/>
          <w:iCs/>
          <w:sz w:val="22"/>
          <w:szCs w:val="22"/>
        </w:rPr>
        <w:t xml:space="preserve">PREGÃO PRESENCIAL Nº </w:t>
      </w:r>
      <w:r w:rsidR="00274B8D">
        <w:rPr>
          <w:rFonts w:cs="Arial"/>
          <w:iCs/>
          <w:sz w:val="22"/>
          <w:szCs w:val="22"/>
        </w:rPr>
        <w:t>013</w:t>
      </w:r>
      <w:r w:rsidR="00CF23A3">
        <w:rPr>
          <w:rFonts w:cs="Arial"/>
          <w:iCs/>
          <w:sz w:val="22"/>
          <w:szCs w:val="22"/>
        </w:rPr>
        <w:t>/</w:t>
      </w:r>
      <w:r w:rsidR="00274B8D">
        <w:rPr>
          <w:rFonts w:cs="Arial"/>
          <w:iCs/>
          <w:sz w:val="22"/>
          <w:szCs w:val="22"/>
        </w:rPr>
        <w:t>2022</w:t>
      </w:r>
    </w:p>
    <w:p w:rsidR="0057362B" w:rsidRPr="005B4847" w:rsidRDefault="0057362B" w:rsidP="005B4847">
      <w:pPr>
        <w:jc w:val="both"/>
        <w:rPr>
          <w:rFonts w:ascii="Arial" w:hAnsi="Arial" w:cs="Arial"/>
          <w:sz w:val="22"/>
          <w:szCs w:val="22"/>
          <w:shd w:val="clear" w:color="auto" w:fill="FFFF00"/>
        </w:rPr>
      </w:pPr>
    </w:p>
    <w:p w:rsidR="001D035A" w:rsidRDefault="001D035A" w:rsidP="005B4847">
      <w:pPr>
        <w:jc w:val="both"/>
        <w:rPr>
          <w:rFonts w:ascii="Arial" w:hAnsi="Arial" w:cs="Arial"/>
          <w:sz w:val="22"/>
          <w:szCs w:val="22"/>
          <w:shd w:val="clear" w:color="auto" w:fill="FFFF00"/>
        </w:rPr>
      </w:pPr>
    </w:p>
    <w:p w:rsidR="00F03316" w:rsidRDefault="00F03316" w:rsidP="005B4847">
      <w:pPr>
        <w:jc w:val="both"/>
        <w:rPr>
          <w:rFonts w:ascii="Arial" w:hAnsi="Arial" w:cs="Arial"/>
          <w:sz w:val="22"/>
          <w:szCs w:val="22"/>
          <w:shd w:val="clear" w:color="auto" w:fill="FFFF00"/>
        </w:rPr>
      </w:pPr>
    </w:p>
    <w:p w:rsidR="00F03316" w:rsidRDefault="00F03316" w:rsidP="005B4847">
      <w:pPr>
        <w:jc w:val="both"/>
        <w:rPr>
          <w:rFonts w:ascii="Arial" w:hAnsi="Arial" w:cs="Arial"/>
          <w:sz w:val="22"/>
          <w:szCs w:val="22"/>
          <w:shd w:val="clear" w:color="auto" w:fill="FFFF00"/>
        </w:rPr>
      </w:pPr>
    </w:p>
    <w:p w:rsidR="00F03316" w:rsidRDefault="00F03316" w:rsidP="005B4847">
      <w:pPr>
        <w:jc w:val="both"/>
        <w:rPr>
          <w:rFonts w:ascii="Arial" w:hAnsi="Arial" w:cs="Arial"/>
          <w:sz w:val="22"/>
          <w:szCs w:val="22"/>
          <w:shd w:val="clear" w:color="auto" w:fill="FFFF00"/>
        </w:rPr>
      </w:pPr>
    </w:p>
    <w:p w:rsidR="00F03316" w:rsidRDefault="00F03316" w:rsidP="005B4847">
      <w:pPr>
        <w:jc w:val="both"/>
        <w:rPr>
          <w:rFonts w:ascii="Arial" w:hAnsi="Arial" w:cs="Arial"/>
          <w:sz w:val="22"/>
          <w:szCs w:val="22"/>
          <w:shd w:val="clear" w:color="auto" w:fill="FFFF00"/>
        </w:rPr>
      </w:pPr>
    </w:p>
    <w:p w:rsidR="00F03316" w:rsidRDefault="00F03316" w:rsidP="005B4847">
      <w:pPr>
        <w:jc w:val="both"/>
        <w:rPr>
          <w:rFonts w:ascii="Arial" w:hAnsi="Arial" w:cs="Arial"/>
          <w:sz w:val="22"/>
          <w:szCs w:val="22"/>
          <w:shd w:val="clear" w:color="auto" w:fill="FFFF00"/>
        </w:rPr>
      </w:pPr>
    </w:p>
    <w:p w:rsidR="00F03316" w:rsidRDefault="00F03316" w:rsidP="005B4847">
      <w:pPr>
        <w:jc w:val="both"/>
        <w:rPr>
          <w:rFonts w:ascii="Arial" w:hAnsi="Arial" w:cs="Arial"/>
          <w:sz w:val="22"/>
          <w:szCs w:val="22"/>
          <w:shd w:val="clear" w:color="auto" w:fill="FFFF00"/>
        </w:rPr>
      </w:pPr>
    </w:p>
    <w:p w:rsidR="0057362B" w:rsidRPr="005B4847" w:rsidRDefault="0057362B" w:rsidP="005B4847">
      <w:pPr>
        <w:pStyle w:val="WW-Padro"/>
        <w:jc w:val="both"/>
        <w:rPr>
          <w:rFonts w:ascii="Arial" w:hAnsi="Arial" w:cs="Arial"/>
          <w:sz w:val="22"/>
          <w:szCs w:val="22"/>
          <w:lang w:val="pt-BR"/>
        </w:rPr>
      </w:pPr>
      <w:bookmarkStart w:id="0" w:name="OLE_LINK10"/>
      <w:bookmarkStart w:id="1" w:name="OLE_LINK11"/>
      <w:r w:rsidRPr="005B4847">
        <w:rPr>
          <w:rFonts w:ascii="Arial" w:hAnsi="Arial" w:cs="Arial"/>
          <w:b/>
          <w:bCs/>
          <w:sz w:val="22"/>
          <w:szCs w:val="22"/>
          <w:lang w:val="pt-BR"/>
        </w:rPr>
        <w:t xml:space="preserve">O </w:t>
      </w:r>
      <w:r w:rsidR="002F73F9" w:rsidRPr="005B4847">
        <w:rPr>
          <w:rFonts w:ascii="Arial" w:hAnsi="Arial" w:cs="Arial"/>
          <w:b/>
          <w:bCs/>
          <w:sz w:val="22"/>
          <w:szCs w:val="22"/>
          <w:lang w:val="pt-BR"/>
        </w:rPr>
        <w:t>Município de Pequi/</w:t>
      </w:r>
      <w:r w:rsidRPr="005B4847">
        <w:rPr>
          <w:rFonts w:ascii="Arial" w:hAnsi="Arial" w:cs="Arial"/>
          <w:b/>
          <w:bCs/>
          <w:sz w:val="22"/>
          <w:szCs w:val="22"/>
          <w:lang w:val="pt-BR"/>
        </w:rPr>
        <w:t>MG</w:t>
      </w:r>
      <w:r w:rsidR="007B0AA8" w:rsidRPr="005B4847">
        <w:rPr>
          <w:rFonts w:ascii="Arial" w:hAnsi="Arial" w:cs="Arial"/>
          <w:sz w:val="22"/>
          <w:szCs w:val="22"/>
          <w:lang w:val="pt-BR"/>
        </w:rPr>
        <w:t>, realizará P</w:t>
      </w:r>
      <w:r w:rsidRPr="005B4847">
        <w:rPr>
          <w:rFonts w:ascii="Arial" w:hAnsi="Arial" w:cs="Arial"/>
          <w:sz w:val="22"/>
          <w:szCs w:val="22"/>
          <w:lang w:val="pt-BR"/>
        </w:rPr>
        <w:t xml:space="preserve">rocedimento de </w:t>
      </w:r>
      <w:r w:rsidR="007B0AA8" w:rsidRPr="005B4847">
        <w:rPr>
          <w:rFonts w:ascii="Arial" w:hAnsi="Arial" w:cs="Arial"/>
          <w:sz w:val="22"/>
          <w:szCs w:val="22"/>
          <w:lang w:val="pt-BR"/>
        </w:rPr>
        <w:t>L</w:t>
      </w:r>
      <w:r w:rsidRPr="005B4847">
        <w:rPr>
          <w:rFonts w:ascii="Arial" w:hAnsi="Arial" w:cs="Arial"/>
          <w:sz w:val="22"/>
          <w:szCs w:val="22"/>
          <w:lang w:val="pt-BR"/>
        </w:rPr>
        <w:t xml:space="preserve">icitação nº </w:t>
      </w:r>
      <w:r w:rsidR="00274B8D">
        <w:rPr>
          <w:rFonts w:ascii="Arial" w:hAnsi="Arial" w:cs="Arial"/>
          <w:sz w:val="22"/>
          <w:szCs w:val="22"/>
          <w:lang w:val="pt-BR"/>
        </w:rPr>
        <w:t>037</w:t>
      </w:r>
      <w:r w:rsidR="00CF23A3">
        <w:rPr>
          <w:rFonts w:ascii="Arial" w:hAnsi="Arial" w:cs="Arial"/>
          <w:sz w:val="22"/>
          <w:szCs w:val="22"/>
          <w:lang w:val="pt-BR"/>
        </w:rPr>
        <w:t>/</w:t>
      </w:r>
      <w:r w:rsidR="00274B8D">
        <w:rPr>
          <w:rFonts w:ascii="Arial" w:hAnsi="Arial" w:cs="Arial"/>
          <w:sz w:val="22"/>
          <w:szCs w:val="22"/>
          <w:lang w:val="pt-BR"/>
        </w:rPr>
        <w:t>2022</w:t>
      </w:r>
      <w:r w:rsidRPr="005B4847">
        <w:rPr>
          <w:rFonts w:ascii="Arial" w:hAnsi="Arial" w:cs="Arial"/>
          <w:sz w:val="22"/>
          <w:szCs w:val="22"/>
          <w:lang w:val="pt-BR"/>
        </w:rPr>
        <w:t xml:space="preserve">, modalidade, </w:t>
      </w:r>
      <w:r w:rsidRPr="005B4847">
        <w:rPr>
          <w:rFonts w:ascii="Arial" w:hAnsi="Arial" w:cs="Arial"/>
          <w:b/>
          <w:sz w:val="22"/>
          <w:szCs w:val="22"/>
          <w:lang w:val="pt-BR"/>
        </w:rPr>
        <w:t xml:space="preserve">Pregão Presencial, </w:t>
      </w:r>
      <w:r w:rsidRPr="005B4847">
        <w:rPr>
          <w:rFonts w:ascii="Arial" w:hAnsi="Arial" w:cs="Arial"/>
          <w:sz w:val="22"/>
          <w:szCs w:val="22"/>
          <w:lang w:val="pt-BR"/>
        </w:rPr>
        <w:t>tipo</w:t>
      </w:r>
      <w:r w:rsidRPr="0052795D">
        <w:rPr>
          <w:rFonts w:ascii="Arial" w:hAnsi="Arial" w:cs="Arial"/>
          <w:sz w:val="22"/>
          <w:szCs w:val="22"/>
          <w:lang w:val="pt-BR"/>
        </w:rPr>
        <w:t xml:space="preserve"> menor preço</w:t>
      </w:r>
      <w:r w:rsidR="0052795D" w:rsidRPr="0052795D">
        <w:rPr>
          <w:rFonts w:ascii="Arial" w:hAnsi="Arial" w:cs="Arial"/>
          <w:sz w:val="22"/>
          <w:szCs w:val="22"/>
          <w:lang w:val="pt-BR"/>
        </w:rPr>
        <w:t xml:space="preserve"> por item</w:t>
      </w:r>
      <w:r w:rsidRPr="005B4847">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567504">
        <w:rPr>
          <w:rFonts w:ascii="Arial" w:hAnsi="Arial" w:cs="Arial"/>
          <w:b/>
          <w:sz w:val="22"/>
          <w:szCs w:val="22"/>
          <w:lang w:val="pt-BR"/>
        </w:rPr>
        <w:t>09</w:t>
      </w:r>
      <w:r w:rsidRPr="001E3347">
        <w:rPr>
          <w:rFonts w:ascii="Arial" w:hAnsi="Arial" w:cs="Arial"/>
          <w:b/>
          <w:bCs/>
          <w:sz w:val="22"/>
          <w:szCs w:val="22"/>
          <w:lang w:val="pt-BR"/>
        </w:rPr>
        <w:t>:</w:t>
      </w:r>
      <w:r w:rsidR="001E3347" w:rsidRPr="001E3347">
        <w:rPr>
          <w:rFonts w:ascii="Arial" w:hAnsi="Arial" w:cs="Arial"/>
          <w:b/>
          <w:bCs/>
          <w:sz w:val="22"/>
          <w:szCs w:val="22"/>
          <w:lang w:val="pt-BR"/>
        </w:rPr>
        <w:t>0</w:t>
      </w:r>
      <w:r w:rsidRPr="005B4847">
        <w:rPr>
          <w:rFonts w:ascii="Arial" w:hAnsi="Arial" w:cs="Arial"/>
          <w:b/>
          <w:bCs/>
          <w:sz w:val="22"/>
          <w:szCs w:val="22"/>
          <w:lang w:val="pt-BR"/>
        </w:rPr>
        <w:t>0</w:t>
      </w:r>
      <w:r w:rsidRPr="005B4847">
        <w:rPr>
          <w:rFonts w:ascii="Arial" w:hAnsi="Arial" w:cs="Arial"/>
          <w:sz w:val="22"/>
          <w:szCs w:val="22"/>
          <w:lang w:val="pt-BR"/>
        </w:rPr>
        <w:t xml:space="preserve"> </w:t>
      </w:r>
      <w:r w:rsidRPr="005B4847">
        <w:rPr>
          <w:rFonts w:ascii="Arial" w:hAnsi="Arial" w:cs="Arial"/>
          <w:b/>
          <w:bCs/>
          <w:sz w:val="22"/>
          <w:szCs w:val="22"/>
          <w:lang w:val="pt-BR"/>
        </w:rPr>
        <w:t xml:space="preserve">horas do dia </w:t>
      </w:r>
      <w:r w:rsidR="00274B8D">
        <w:rPr>
          <w:rFonts w:ascii="Arial" w:hAnsi="Arial" w:cs="Arial"/>
          <w:b/>
          <w:bCs/>
          <w:sz w:val="22"/>
          <w:szCs w:val="22"/>
          <w:lang w:val="pt-BR"/>
        </w:rPr>
        <w:t>29</w:t>
      </w:r>
      <w:r w:rsidR="00D3018D">
        <w:rPr>
          <w:rFonts w:ascii="Arial" w:hAnsi="Arial" w:cs="Arial"/>
          <w:b/>
          <w:bCs/>
          <w:sz w:val="22"/>
          <w:szCs w:val="22"/>
          <w:lang w:val="pt-BR"/>
        </w:rPr>
        <w:t xml:space="preserve"> de </w:t>
      </w:r>
      <w:r w:rsidR="00274B8D">
        <w:rPr>
          <w:rFonts w:ascii="Arial" w:hAnsi="Arial" w:cs="Arial"/>
          <w:b/>
          <w:bCs/>
          <w:sz w:val="22"/>
          <w:szCs w:val="22"/>
          <w:lang w:val="pt-BR"/>
        </w:rPr>
        <w:t>março</w:t>
      </w:r>
      <w:r w:rsidRPr="005B4847">
        <w:rPr>
          <w:rFonts w:ascii="Arial" w:hAnsi="Arial" w:cs="Arial"/>
          <w:b/>
          <w:bCs/>
          <w:sz w:val="22"/>
          <w:szCs w:val="22"/>
          <w:lang w:val="pt-BR"/>
        </w:rPr>
        <w:t xml:space="preserve"> de </w:t>
      </w:r>
      <w:r w:rsidR="00274B8D">
        <w:rPr>
          <w:rFonts w:ascii="Arial" w:hAnsi="Arial" w:cs="Arial"/>
          <w:b/>
          <w:bCs/>
          <w:sz w:val="22"/>
          <w:szCs w:val="22"/>
          <w:lang w:val="pt-BR"/>
        </w:rPr>
        <w:t>2022</w:t>
      </w:r>
      <w:r w:rsidRPr="005B4847">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5B4847" w:rsidRDefault="0057362B" w:rsidP="005B4847">
      <w:pPr>
        <w:pStyle w:val="Recuodocorpodetexto"/>
        <w:ind w:left="0" w:firstLine="0"/>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 DO OBJETO</w:t>
      </w:r>
    </w:p>
    <w:p w:rsidR="005B4847" w:rsidRPr="005B4847" w:rsidRDefault="005B4847" w:rsidP="005B4847">
      <w:pPr>
        <w:jc w:val="both"/>
        <w:rPr>
          <w:rFonts w:ascii="Arial" w:hAnsi="Arial" w:cs="Arial"/>
          <w:sz w:val="22"/>
          <w:szCs w:val="22"/>
        </w:rPr>
      </w:pPr>
    </w:p>
    <w:p w:rsidR="005B4847" w:rsidRPr="00CF23A3" w:rsidRDefault="005B4847" w:rsidP="005B4847">
      <w:pPr>
        <w:jc w:val="both"/>
        <w:rPr>
          <w:rFonts w:ascii="Arial" w:hAnsi="Arial" w:cs="Arial"/>
          <w:sz w:val="22"/>
          <w:szCs w:val="22"/>
        </w:rPr>
      </w:pPr>
      <w:r w:rsidRPr="00CF23A3">
        <w:rPr>
          <w:rFonts w:ascii="Arial" w:hAnsi="Arial" w:cs="Arial"/>
          <w:sz w:val="22"/>
          <w:szCs w:val="22"/>
        </w:rPr>
        <w:t xml:space="preserve">1.1- A presente licitação tem por objeto a </w:t>
      </w:r>
      <w:r w:rsidR="00274B8D" w:rsidRPr="00274B8D">
        <w:rPr>
          <w:rFonts w:ascii="Arial" w:hAnsi="Arial" w:cs="Arial"/>
          <w:b/>
          <w:bCs/>
          <w:color w:val="000000"/>
          <w:sz w:val="22"/>
          <w:szCs w:val="22"/>
        </w:rPr>
        <w:t>Aquisição de um Gerador Elétrico a diesel para uso hospitalar, conforme necessidade da secretaria municipal de saúde</w:t>
      </w:r>
      <w:r w:rsidRPr="00CF23A3">
        <w:rPr>
          <w:rFonts w:ascii="Arial" w:hAnsi="Arial" w:cs="Arial"/>
          <w:color w:val="000000"/>
          <w:sz w:val="22"/>
          <w:szCs w:val="22"/>
        </w:rPr>
        <w:t>,</w:t>
      </w:r>
      <w:r w:rsidRPr="00CF23A3">
        <w:rPr>
          <w:rFonts w:ascii="Arial" w:hAnsi="Arial" w:cs="Arial"/>
          <w:sz w:val="22"/>
          <w:szCs w:val="22"/>
        </w:rPr>
        <w:t xml:space="preserve"> conforme Anexo I.</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2. DA PARTICIPAÇÃO NA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Poderão participar da presente licitação os interessados que atenderem a todas as exigências constantes deste Edital e seus anexos, inclusive quanto à documentação.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2.2 -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3. DA IMPUGNAÇÃO DO ATO CONVOCATÓRIO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Pr>
          <w:rFonts w:ascii="Arial" w:hAnsi="Arial" w:cs="Arial"/>
          <w:sz w:val="22"/>
          <w:szCs w:val="22"/>
        </w:rPr>
        <w:t xml:space="preserve"> </w:t>
      </w:r>
      <w:r w:rsidRPr="005B4847">
        <w:rPr>
          <w:rFonts w:ascii="Arial" w:hAnsi="Arial" w:cs="Arial"/>
          <w:sz w:val="22"/>
          <w:szCs w:val="22"/>
        </w:rPr>
        <w:t>deste Edital, cabendo ao Pregoeiro decidir sobre a petição no prazo de 03 (três)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3.1.1</w:t>
      </w:r>
      <w:r w:rsidR="008E4D7E">
        <w:rPr>
          <w:rFonts w:ascii="Arial" w:hAnsi="Arial" w:cs="Arial"/>
          <w:sz w:val="22"/>
          <w:szCs w:val="22"/>
        </w:rPr>
        <w:t xml:space="preserve"> </w:t>
      </w:r>
      <w:r w:rsidRPr="005B4847">
        <w:rPr>
          <w:rFonts w:ascii="Arial" w:hAnsi="Arial" w:cs="Arial"/>
          <w:sz w:val="22"/>
          <w:szCs w:val="22"/>
        </w:rPr>
        <w:t>Caso seja acolhida a petição contra o ato convocatório, será designada nova data para a realização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3.2</w:t>
      </w:r>
      <w:r w:rsidR="008E4D7E">
        <w:rPr>
          <w:rFonts w:ascii="Arial" w:hAnsi="Arial" w:cs="Arial"/>
          <w:sz w:val="22"/>
          <w:szCs w:val="22"/>
        </w:rPr>
        <w:t xml:space="preserve"> </w:t>
      </w:r>
      <w:r w:rsidRPr="005B4847">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4. DA REPRESENTAÇÃO E DO CREDENCIAMENTO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4.2</w:t>
      </w:r>
      <w:r w:rsidR="008C4619">
        <w:rPr>
          <w:rFonts w:ascii="Arial" w:hAnsi="Arial" w:cs="Arial"/>
          <w:sz w:val="22"/>
          <w:szCs w:val="22"/>
        </w:rPr>
        <w:t xml:space="preserve"> </w:t>
      </w:r>
      <w:r w:rsidRPr="005B4847">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4.3</w:t>
      </w:r>
      <w:r w:rsidR="008C4619">
        <w:rPr>
          <w:rFonts w:ascii="Arial" w:hAnsi="Arial" w:cs="Arial"/>
          <w:sz w:val="22"/>
          <w:szCs w:val="22"/>
        </w:rPr>
        <w:t xml:space="preserve"> </w:t>
      </w:r>
      <w:r w:rsidRPr="005B4847">
        <w:rPr>
          <w:rFonts w:ascii="Arial" w:hAnsi="Arial" w:cs="Arial"/>
          <w:sz w:val="22"/>
          <w:szCs w:val="22"/>
        </w:rPr>
        <w:t>Por credenciamento entende-se a apresentação conjunta dos seguintes documentos: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documento oficial de identidade;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Pr>
          <w:rFonts w:ascii="Arial" w:hAnsi="Arial" w:cs="Arial"/>
          <w:sz w:val="22"/>
          <w:szCs w:val="22"/>
        </w:rPr>
        <w:t xml:space="preserve"> </w:t>
      </w:r>
      <w:r w:rsidRPr="005B4847">
        <w:rPr>
          <w:rFonts w:ascii="Arial" w:hAnsi="Arial" w:cs="Arial"/>
          <w:sz w:val="22"/>
          <w:szCs w:val="22"/>
        </w:rPr>
        <w:t>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4.4</w:t>
      </w:r>
      <w:r w:rsidR="006D093E">
        <w:rPr>
          <w:rFonts w:ascii="Arial" w:hAnsi="Arial" w:cs="Arial"/>
          <w:sz w:val="22"/>
          <w:szCs w:val="22"/>
        </w:rPr>
        <w:t xml:space="preserve"> </w:t>
      </w:r>
      <w:r w:rsidRPr="005B4847">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4.5</w:t>
      </w:r>
      <w:r w:rsidR="006D093E">
        <w:rPr>
          <w:rFonts w:ascii="Arial" w:hAnsi="Arial" w:cs="Arial"/>
          <w:sz w:val="22"/>
          <w:szCs w:val="22"/>
        </w:rPr>
        <w:t xml:space="preserve"> </w:t>
      </w:r>
      <w:r w:rsidRPr="005B4847">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4.6</w:t>
      </w:r>
      <w:r w:rsidR="006D093E">
        <w:rPr>
          <w:rFonts w:ascii="Arial" w:hAnsi="Arial" w:cs="Arial"/>
          <w:sz w:val="22"/>
          <w:szCs w:val="22"/>
        </w:rPr>
        <w:t xml:space="preserve"> </w:t>
      </w:r>
      <w:r w:rsidRPr="005B4847">
        <w:rPr>
          <w:rFonts w:ascii="Arial" w:hAnsi="Arial" w:cs="Arial"/>
          <w:sz w:val="22"/>
          <w:szCs w:val="22"/>
        </w:rPr>
        <w:t>O representante poderá ser substituído por outro devidamente credenciado.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4.7</w:t>
      </w:r>
      <w:r w:rsidR="006D093E">
        <w:rPr>
          <w:rFonts w:ascii="Arial" w:hAnsi="Arial" w:cs="Arial"/>
          <w:sz w:val="22"/>
          <w:szCs w:val="22"/>
        </w:rPr>
        <w:t xml:space="preserve"> </w:t>
      </w:r>
      <w:r w:rsidRPr="005B4847">
        <w:rPr>
          <w:rFonts w:ascii="Arial" w:hAnsi="Arial" w:cs="Arial"/>
          <w:sz w:val="22"/>
          <w:szCs w:val="22"/>
        </w:rPr>
        <w:t>Não será admitida a participação de um mesmo representante para mais de uma empresa licitante.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8C4619" w:rsidRDefault="008C4619" w:rsidP="005B4847">
      <w:pPr>
        <w:pStyle w:val="Corpodetexto"/>
        <w:spacing w:after="0" w:line="240" w:lineRule="auto"/>
        <w:jc w:val="both"/>
        <w:rPr>
          <w:rFonts w:ascii="Arial" w:hAnsi="Arial" w:cs="Arial"/>
          <w:sz w:val="22"/>
          <w:szCs w:val="22"/>
        </w:rPr>
      </w:pPr>
      <w:r w:rsidRPr="008C4619">
        <w:rPr>
          <w:rFonts w:ascii="Arial" w:hAnsi="Arial" w:cs="Arial"/>
          <w:snapToGrid w:val="0"/>
          <w:sz w:val="22"/>
          <w:szCs w:val="22"/>
        </w:rPr>
        <w:t xml:space="preserve">4.8. </w:t>
      </w:r>
      <w:r>
        <w:rPr>
          <w:rFonts w:ascii="Arial" w:hAnsi="Arial" w:cs="Arial"/>
          <w:snapToGrid w:val="0"/>
          <w:sz w:val="22"/>
          <w:szCs w:val="22"/>
        </w:rPr>
        <w:t>A</w:t>
      </w:r>
      <w:r w:rsidRPr="008C4619">
        <w:rPr>
          <w:rFonts w:ascii="Arial" w:hAnsi="Arial" w:cs="Arial"/>
          <w:snapToGrid w:val="0"/>
          <w:sz w:val="22"/>
          <w:szCs w:val="22"/>
        </w:rPr>
        <w:t>s autenticações efetuadas na prefeitura só serão feitas mediante apresentação dos documentos originais.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5. DO RECEBIMENTO DOS ENVELOPES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5.1. – No dia, hora e local mencionados no preâmbulo deste Edital, cada licitante entregará ao Pregoeiro e seus auxiliares:</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a) Declaração dando ciência de que cumpre plenamente os requisitos de habilitação, conforme Anexo III (a referida declaração deverá estar por fora dos envelopes).</w:t>
      </w:r>
    </w:p>
    <w:p w:rsidR="005B4847" w:rsidRPr="005B4847" w:rsidRDefault="005B4847" w:rsidP="005B4847">
      <w:pPr>
        <w:pStyle w:val="Corpodetexto21"/>
        <w:spacing w:line="240" w:lineRule="auto"/>
        <w:rPr>
          <w:rFonts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lastRenderedPageBreak/>
        <w:t>c) Em se tratando de MEI – Micro Empreendedor Individual, a comprovação desta condição será efetuada mediante a apresentação do Certificado da Condição de Micro Empreendedor Individual – CCMEI.</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d) As certidões descritas nas alíneas “b” e “c” apresentadas após o dia 31 de janeiro do corrente ano terão, obrigatoriamente, que terem sido emitidas no exercício em curso. (As referidas declarações deverão estar </w:t>
      </w:r>
      <w:r w:rsidR="00976638" w:rsidRPr="00976638">
        <w:rPr>
          <w:rFonts w:ascii="Arial" w:hAnsi="Arial" w:cs="Arial"/>
          <w:sz w:val="22"/>
          <w:szCs w:val="22"/>
        </w:rPr>
        <w:t>fora dos envelopes</w:t>
      </w:r>
      <w:r w:rsidRPr="00976638">
        <w:rPr>
          <w:rFonts w:ascii="Arial" w:hAnsi="Arial" w:cs="Arial"/>
          <w:sz w:val="22"/>
          <w:szCs w:val="22"/>
        </w:rPr>
        <w:t>)</w:t>
      </w:r>
    </w:p>
    <w:p w:rsidR="005B4847" w:rsidRPr="005B4847" w:rsidRDefault="005B4847" w:rsidP="005B4847">
      <w:pPr>
        <w:pStyle w:val="Corpodetexto21"/>
        <w:spacing w:line="240" w:lineRule="auto"/>
        <w:rPr>
          <w:rFonts w:cs="Arial"/>
          <w:color w:val="FF0000"/>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c) 01 (um) envelope contendo a proposta comercial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1); 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d) 01 (um) envelope contendo os documentos da habilitação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2)</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5.2. – Declarado encerrado o credenciamento pelo Pregoeiro, não serão admitidos novos proponentes.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5.3. -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6 - DA APRESENTAÇÃO DOS ENVELOPES</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5B4847" w:rsidRDefault="005B4847" w:rsidP="005B4847">
      <w:pPr>
        <w:jc w:val="both"/>
        <w:rPr>
          <w:rFonts w:ascii="Arial" w:hAnsi="Arial" w:cs="Arial"/>
          <w:bCs/>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6.3 A participação</w:t>
      </w:r>
      <w:r w:rsidR="00976638">
        <w:rPr>
          <w:rFonts w:ascii="Arial" w:hAnsi="Arial" w:cs="Arial"/>
          <w:bCs/>
          <w:sz w:val="22"/>
          <w:szCs w:val="22"/>
        </w:rPr>
        <w:t xml:space="preserve"> </w:t>
      </w:r>
      <w:r w:rsidRPr="005B4847">
        <w:rPr>
          <w:rFonts w:ascii="Arial" w:hAnsi="Arial" w:cs="Arial"/>
          <w:bCs/>
          <w:sz w:val="22"/>
          <w:szCs w:val="22"/>
        </w:rPr>
        <w:t>na forma do item 6.2 impede a apresentação de lances por parte do licitante.</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6.4.</w:t>
      </w:r>
      <w:r w:rsidR="00A159FC">
        <w:rPr>
          <w:rFonts w:ascii="Arial" w:hAnsi="Arial" w:cs="Arial"/>
          <w:bCs/>
          <w:sz w:val="22"/>
          <w:szCs w:val="22"/>
        </w:rPr>
        <w:t xml:space="preserve"> </w:t>
      </w:r>
      <w:r w:rsidRPr="005B4847">
        <w:rPr>
          <w:rFonts w:ascii="Arial" w:hAnsi="Arial" w:cs="Arial"/>
          <w:bCs/>
          <w:sz w:val="22"/>
          <w:szCs w:val="22"/>
        </w:rPr>
        <w:t xml:space="preserve">Declarada a abertura da sessão pelo Pregoeiro, não mais serão admitidos novos proponentes, dando-se início ao recebimento dos envelopes. </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6.5 - Cada licitante deverá apresentar dois conjuntos de documentos, a saber: “Proposta de Preço” e “Habilitação”.</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6.6 -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envelope contendo os documentos relativos à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8C4619">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274B8D">
        <w:rPr>
          <w:rFonts w:ascii="Arial" w:hAnsi="Arial" w:cs="Arial"/>
          <w:sz w:val="22"/>
          <w:szCs w:val="22"/>
        </w:rPr>
        <w:t>013</w:t>
      </w:r>
      <w:r w:rsidR="00CF23A3">
        <w:rPr>
          <w:rFonts w:ascii="Arial" w:hAnsi="Arial" w:cs="Arial"/>
          <w:sz w:val="22"/>
          <w:szCs w:val="22"/>
        </w:rPr>
        <w:t>/</w:t>
      </w:r>
      <w:r w:rsidR="00274B8D">
        <w:rPr>
          <w:rFonts w:ascii="Arial" w:hAnsi="Arial" w:cs="Arial"/>
          <w:sz w:val="22"/>
          <w:szCs w:val="22"/>
        </w:rPr>
        <w:t>2022</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274B8D">
        <w:rPr>
          <w:rFonts w:ascii="Arial" w:hAnsi="Arial" w:cs="Arial"/>
          <w:sz w:val="22"/>
          <w:szCs w:val="22"/>
        </w:rPr>
        <w:t>037</w:t>
      </w:r>
      <w:r w:rsidR="00CF23A3">
        <w:rPr>
          <w:rFonts w:ascii="Arial" w:hAnsi="Arial" w:cs="Arial"/>
          <w:sz w:val="22"/>
          <w:szCs w:val="22"/>
        </w:rPr>
        <w:t>/</w:t>
      </w:r>
      <w:r w:rsidR="00274B8D">
        <w:rPr>
          <w:rFonts w:ascii="Arial" w:hAnsi="Arial" w:cs="Arial"/>
          <w:sz w:val="22"/>
          <w:szCs w:val="22"/>
        </w:rPr>
        <w:t>2022</w:t>
      </w: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1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envelope contendo os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A159FC">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274B8D">
        <w:rPr>
          <w:rFonts w:ascii="Arial" w:hAnsi="Arial" w:cs="Arial"/>
          <w:sz w:val="22"/>
          <w:szCs w:val="22"/>
        </w:rPr>
        <w:t>013</w:t>
      </w:r>
      <w:r w:rsidR="00CF23A3">
        <w:rPr>
          <w:rFonts w:ascii="Arial" w:hAnsi="Arial" w:cs="Arial"/>
          <w:sz w:val="22"/>
          <w:szCs w:val="22"/>
        </w:rPr>
        <w:t>/</w:t>
      </w:r>
      <w:r w:rsidR="00274B8D">
        <w:rPr>
          <w:rFonts w:ascii="Arial" w:hAnsi="Arial" w:cs="Arial"/>
          <w:sz w:val="22"/>
          <w:szCs w:val="22"/>
        </w:rPr>
        <w:t>2022</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274B8D">
        <w:rPr>
          <w:rFonts w:ascii="Arial" w:hAnsi="Arial" w:cs="Arial"/>
          <w:sz w:val="22"/>
          <w:szCs w:val="22"/>
        </w:rPr>
        <w:t>037</w:t>
      </w:r>
      <w:r w:rsidR="00CF23A3">
        <w:rPr>
          <w:rFonts w:ascii="Arial" w:hAnsi="Arial" w:cs="Arial"/>
          <w:sz w:val="22"/>
          <w:szCs w:val="22"/>
        </w:rPr>
        <w:t>/</w:t>
      </w:r>
      <w:r w:rsidR="00274B8D">
        <w:rPr>
          <w:rFonts w:ascii="Arial" w:hAnsi="Arial" w:cs="Arial"/>
          <w:sz w:val="22"/>
          <w:szCs w:val="22"/>
        </w:rPr>
        <w:t>2022</w:t>
      </w:r>
    </w:p>
    <w:p w:rsidR="005B4847" w:rsidRPr="005B4847" w:rsidRDefault="005B4847" w:rsidP="005B4847">
      <w:pPr>
        <w:jc w:val="both"/>
        <w:rPr>
          <w:rFonts w:ascii="Arial" w:hAnsi="Arial" w:cs="Arial"/>
          <w:sz w:val="22"/>
          <w:szCs w:val="22"/>
        </w:rPr>
      </w:pPr>
      <w:r w:rsidRPr="005B4847">
        <w:rPr>
          <w:rFonts w:ascii="Arial" w:hAnsi="Arial" w:cs="Arial"/>
          <w:sz w:val="22"/>
          <w:szCs w:val="22"/>
        </w:rPr>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2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6.7</w:t>
      </w:r>
      <w:r w:rsidR="00274B8D">
        <w:rPr>
          <w:rFonts w:ascii="Arial" w:hAnsi="Arial" w:cs="Arial"/>
          <w:sz w:val="22"/>
          <w:szCs w:val="22"/>
        </w:rPr>
        <w:t xml:space="preserve"> </w:t>
      </w:r>
      <w:r w:rsidRPr="005B4847">
        <w:rPr>
          <w:rFonts w:ascii="Arial" w:hAnsi="Arial" w:cs="Arial"/>
          <w:sz w:val="22"/>
          <w:szCs w:val="22"/>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6.8</w:t>
      </w:r>
      <w:r w:rsidR="00274B8D">
        <w:rPr>
          <w:rFonts w:ascii="Arial" w:hAnsi="Arial" w:cs="Arial"/>
          <w:sz w:val="22"/>
          <w:szCs w:val="22"/>
        </w:rPr>
        <w:t xml:space="preserve"> </w:t>
      </w:r>
      <w:r w:rsidRPr="005B4847">
        <w:rPr>
          <w:rFonts w:ascii="Arial" w:hAnsi="Arial" w:cs="Arial"/>
          <w:sz w:val="22"/>
          <w:szCs w:val="22"/>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5B4847" w:rsidRDefault="005B4847" w:rsidP="005B4847">
      <w:pPr>
        <w:pStyle w:val="Ttulo3"/>
        <w:spacing w:before="0" w:after="0"/>
        <w:rPr>
          <w:rFonts w:cs="Arial"/>
          <w:sz w:val="22"/>
          <w:szCs w:val="22"/>
        </w:rPr>
      </w:pPr>
    </w:p>
    <w:p w:rsidR="005B4847" w:rsidRPr="005B4847" w:rsidRDefault="005B4847" w:rsidP="005B4847">
      <w:pPr>
        <w:pStyle w:val="Ttulo3"/>
        <w:spacing w:before="0" w:after="0"/>
        <w:rPr>
          <w:rFonts w:cs="Arial"/>
          <w:color w:val="auto"/>
          <w:sz w:val="22"/>
          <w:szCs w:val="22"/>
        </w:rPr>
      </w:pPr>
      <w:r w:rsidRPr="005B4847">
        <w:rPr>
          <w:rFonts w:cs="Arial"/>
          <w:color w:val="auto"/>
          <w:sz w:val="22"/>
          <w:szCs w:val="22"/>
        </w:rPr>
        <w:t>6.9 - Os documentos necessários à participação na presente licitação, compreendendo aqueles referentes à proposta de preço e à habilitação, além de seus anexos, deverão ser apresentados no idioma oficial do Brasil.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7 – DA PROPOSTA DE PREÇO – ENVELOPE Nº 1</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7.1. –São requisitos da proposta de preço:</w:t>
      </w:r>
    </w:p>
    <w:p w:rsidR="005B4847" w:rsidRPr="005B4847" w:rsidRDefault="005B4847" w:rsidP="005B4847">
      <w:pPr>
        <w:jc w:val="both"/>
        <w:rPr>
          <w:rFonts w:ascii="Arial" w:hAnsi="Arial" w:cs="Arial"/>
          <w:b/>
          <w:bCs/>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conter a assinatura do responsável legal da empresa ou representante devidamente qualificado;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 ser elaborada, preferencialmente, nos moldes do Anexo IV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conter o prazo de validade da proposta de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conter prazo de entrega de no máximo 5 (</w:t>
      </w:r>
      <w:r w:rsidR="00333ABF">
        <w:rPr>
          <w:rFonts w:ascii="Arial" w:hAnsi="Arial" w:cs="Arial"/>
          <w:sz w:val="22"/>
          <w:szCs w:val="22"/>
        </w:rPr>
        <w:t>cinco</w:t>
      </w:r>
      <w:r w:rsidRPr="005B4847">
        <w:rPr>
          <w:rFonts w:ascii="Arial" w:hAnsi="Arial" w:cs="Arial"/>
          <w:sz w:val="22"/>
          <w:szCs w:val="22"/>
        </w:rPr>
        <w:t>) dias a contar do recebimento da requisição;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f) conter prazo de garantia do objeto de no mínimo 06 (seis) meses, que começará a correr ao término da garantia legal de que trata a Lei nº 8.078/90, adotando-se, para tanto, como termo inicial a partir da data de entrega dos produtos;</w:t>
      </w:r>
    </w:p>
    <w:p w:rsidR="005B4847" w:rsidRPr="005B4847" w:rsidRDefault="005B4847" w:rsidP="005B4847">
      <w:pPr>
        <w:jc w:val="both"/>
        <w:rPr>
          <w:rFonts w:ascii="Arial" w:hAnsi="Arial" w:cs="Arial"/>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7.2. No preço proposto, que constituirá a única e completa remuneração, deverão ser computados o lucro e todos os custos, inclusive impostos diretos e indiretos, obrigações </w:t>
      </w:r>
      <w:r w:rsidRPr="005B4847">
        <w:rPr>
          <w:rFonts w:ascii="Arial" w:hAnsi="Arial" w:cs="Arial"/>
          <w:sz w:val="22"/>
          <w:szCs w:val="22"/>
        </w:rPr>
        <w:lastRenderedPageBreak/>
        <w:t>tributárias, trabalhistas e previdenciárias, bem como quaisquer outras obrigações inerentes ao fornecimento do objeto, não sendo admitidos pleitos de acréscimos a qualquer título.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8 – DOS DOCUMENTOS DE HABILITAÇÃO – ENVELOPE Nº 02</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8.1. – A documentação relativa à habilitação jurídica consistirá 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registro comercial, no caso de empresa individual;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ato constitutivo, estatuto ou contrato social em vigor, devidamente registrados, em se tratando de sociedade por ações, acompanhado da documentação de eleição de seus administradores;</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Em se tratando de Micro Empreendedor Individual – MEI, o Contrato Social ou Estatuto poderá ser substituído pelo Certificado da Condição de Micro Empreendedor Individual – CCMEI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d) decreto de autorização, em se tratando de empresa ou sociedade estrangeira em funcionamento no País e ato de registro ou autorização para funcionamento expedido pelo órgão ou entidade competente.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8.2. – A documentação relativa à habilitação fiscal e trabalhista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Certificado de Regularidade de Situação perante o Fundo de Garantia do Tempo de Serviço - FGTS ou documento equivalente que comprove a regularidade.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Certidão de regularidade com a Fazenda Estadual e Municipal, referente ao domicílio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Certidão Negativa de Débitos Trabalhistas (CNDT), provando a inexistência de débitos inadimplidos perante a Justiça do Trabalho.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8.3. – A documentação relativa à habilitação econômico-financeira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pStyle w:val="Corpodetexto"/>
        <w:suppressAutoHyphens/>
        <w:spacing w:after="0" w:line="240" w:lineRule="auto"/>
        <w:jc w:val="both"/>
        <w:rPr>
          <w:rFonts w:ascii="Arial" w:hAnsi="Arial" w:cs="Arial"/>
          <w:sz w:val="22"/>
          <w:szCs w:val="22"/>
        </w:rPr>
      </w:pPr>
      <w:r w:rsidRPr="005B4847">
        <w:rPr>
          <w:rFonts w:ascii="Arial" w:hAnsi="Arial" w:cs="Arial"/>
          <w:sz w:val="22"/>
          <w:szCs w:val="22"/>
        </w:rPr>
        <w:t>a) Certidão negativa de Falência e Concordata, expedida por órgão competente com data de emissão de até 90 (noventa) dias antes da abertura da sessão.</w:t>
      </w:r>
    </w:p>
    <w:p w:rsidR="005B4847" w:rsidRPr="005B4847" w:rsidRDefault="005B4847" w:rsidP="005B4847">
      <w:pPr>
        <w:pStyle w:val="Corpodetexto"/>
        <w:spacing w:after="0" w:line="240" w:lineRule="auto"/>
        <w:jc w:val="both"/>
        <w:rPr>
          <w:rFonts w:ascii="Arial" w:hAnsi="Arial" w:cs="Arial"/>
          <w:kern w:val="1"/>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8.4. Declaração de Cumprimento do Inciso XXXIII, do Art. 7º, da Constituição Federal.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8.5.</w:t>
      </w:r>
      <w:r w:rsidR="00274B8D">
        <w:rPr>
          <w:rFonts w:ascii="Arial" w:hAnsi="Arial" w:cs="Arial"/>
          <w:sz w:val="22"/>
          <w:szCs w:val="22"/>
        </w:rPr>
        <w:t xml:space="preserve"> </w:t>
      </w:r>
      <w:r w:rsidRPr="005B4847">
        <w:rPr>
          <w:rFonts w:ascii="Arial" w:hAnsi="Arial" w:cs="Arial"/>
          <w:sz w:val="22"/>
          <w:szCs w:val="22"/>
        </w:rPr>
        <w:t>Declaração expressa, sob as penalidades cabíveis, de inexistência de fato superveniente impeditivo da habilitação, assinado por quem de direito (Anexo V);</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8.6. - Declaração expressa de que concorda com todos os termos deste Edital (Anexo VII).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8.7.</w:t>
      </w:r>
      <w:r w:rsidR="00274B8D">
        <w:rPr>
          <w:rFonts w:ascii="Arial" w:hAnsi="Arial" w:cs="Arial"/>
          <w:sz w:val="22"/>
          <w:szCs w:val="22"/>
        </w:rPr>
        <w:t xml:space="preserve"> </w:t>
      </w:r>
      <w:r w:rsidRPr="005B4847">
        <w:rPr>
          <w:rFonts w:ascii="Arial" w:hAnsi="Arial" w:cs="Arial"/>
          <w:sz w:val="22"/>
          <w:szCs w:val="22"/>
        </w:rPr>
        <w:t xml:space="preserve">As empresas participantes que não apresentarem a documentação exigida, apresentarem incompleta ou incorreta, serão inabilitadas, não se admitindo complementação posterior.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8.8 – Sob pena de inabilitação, todos os documentos apresentados para habilitação deverão estar em nome do licitante e, preferencialmente, com número do CNPJ e endereço respectivo, observando-se que: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a) se o licitante for matriz, todos os documentos deverão estar em nome da matriz; ou</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b) se o licitante for filial, todos os documentos deverão estar em nome da filial;</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se o licitante for matriz, e o executor do contrato for filial, a documentação deverá ser apresentada com CNPJ da matriz e da filial, simultaneamente;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d) serão dispensados da filial aqueles documentos que, pela própria natureza, comprovadamente, forem emitidos somente em nome da matriz.</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9. DA ABERTURA DOS ENVELOPES DE PREÇO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w:t>
      </w:r>
      <w:r w:rsidR="00274B8D">
        <w:rPr>
          <w:rFonts w:ascii="Arial" w:hAnsi="Arial" w:cs="Arial"/>
          <w:sz w:val="22"/>
          <w:szCs w:val="22"/>
        </w:rPr>
        <w:t xml:space="preserve"> </w:t>
      </w:r>
      <w:r w:rsidRPr="005B4847">
        <w:rPr>
          <w:rFonts w:ascii="Arial" w:hAnsi="Arial" w:cs="Arial"/>
          <w:sz w:val="22"/>
          <w:szCs w:val="22"/>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 –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9.3. –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9.4. – A oferta dos lances deverá ser efetuada no momento em que for conferida a palavra à licitante, na ordem decrescente dos preços, sendo admitida à disputa para toda a ordem de classificação.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9.5. Na sucessão de lances, a diferença de valor não poderá ser inferior R$ 0,0</w:t>
      </w:r>
      <w:r w:rsidR="004030BB">
        <w:rPr>
          <w:rFonts w:ascii="Arial" w:hAnsi="Arial" w:cs="Arial"/>
          <w:sz w:val="22"/>
          <w:szCs w:val="22"/>
        </w:rPr>
        <w:t>5</w:t>
      </w:r>
      <w:r w:rsidRPr="005B4847">
        <w:rPr>
          <w:rFonts w:ascii="Arial" w:hAnsi="Arial" w:cs="Arial"/>
          <w:sz w:val="22"/>
          <w:szCs w:val="22"/>
        </w:rPr>
        <w:t xml:space="preserve"> (cinco) para cada item.</w:t>
      </w:r>
    </w:p>
    <w:p w:rsidR="005B4847" w:rsidRPr="005B4847" w:rsidRDefault="005B4847" w:rsidP="005B4847">
      <w:pPr>
        <w:pStyle w:val="Corpodetexto"/>
        <w:spacing w:after="0" w:line="240" w:lineRule="auto"/>
        <w:jc w:val="both"/>
        <w:rPr>
          <w:rFonts w:ascii="Arial" w:hAnsi="Arial" w:cs="Arial"/>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9.6. – É vedada a oferta de lance com vista ao 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9.7. – Serão desconsideradas quaisquer alternativas de preço ou qualquer outra condição não prevista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9.8. – Não poderá haver desistência dos lances já ofertados, sujeitando-se o proponente desistente às penalidades previstas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9.9. – A desistência em apresentar lance verbal, quando convocada pelo Pregoeiro, implicará a exclusão da Licitante da etapa de lances verbais e na manutenção do último preço por ela apresentado, para efeito de ordenação das propostas.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9.10. – 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9.11. – O encerramento da etapa competitiva dar-se-á quando, convocadas pelo Pregoeiro, as </w:t>
      </w:r>
      <w:r w:rsidR="004030BB" w:rsidRPr="005B4847">
        <w:rPr>
          <w:rFonts w:ascii="Arial" w:hAnsi="Arial" w:cs="Arial"/>
          <w:sz w:val="22"/>
          <w:szCs w:val="22"/>
        </w:rPr>
        <w:t>Licitantes</w:t>
      </w:r>
      <w:r w:rsidRPr="005B4847">
        <w:rPr>
          <w:rFonts w:ascii="Arial" w:hAnsi="Arial" w:cs="Arial"/>
          <w:sz w:val="22"/>
          <w:szCs w:val="22"/>
        </w:rPr>
        <w:t xml:space="preserve"> manifestarem seu desinteresse em apresentar novos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bookmarkStart w:id="2" w:name="OLE_LINK3"/>
      <w:bookmarkStart w:id="3" w:name="OLE_LINK2"/>
      <w:bookmarkStart w:id="4" w:name="OLE_LINK1"/>
      <w:r w:rsidRPr="005B4847">
        <w:rPr>
          <w:rFonts w:ascii="Arial" w:hAnsi="Arial" w:cs="Arial"/>
          <w:sz w:val="22"/>
          <w:szCs w:val="22"/>
        </w:rPr>
        <w:t>9.12. –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 – Ocorrendo o empate, proceder-se-á da seguinte forma: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9.12.1.1 –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9.12.1.2 – apresentada nova proposta, nos termos do subitem anterior e atendidas as exigências habilitatórias, será adjudicado em seu favor o objeto deste Pregão;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9.12.1.3 – não sendo vencedora a ME, MEI ou EPP mais bem classificada, na forma do subitem anterior, serão convocadas as demais ME, MEI e EPP remanescentes cujas propostas estejam dentro do limite estabelecido no </w:t>
      </w:r>
      <w:r w:rsidRPr="005B4847">
        <w:rPr>
          <w:rFonts w:ascii="Arial" w:hAnsi="Arial" w:cs="Arial"/>
          <w:i/>
          <w:sz w:val="22"/>
          <w:szCs w:val="22"/>
        </w:rPr>
        <w:t xml:space="preserve">caput </w:t>
      </w:r>
      <w:r w:rsidRPr="005B4847">
        <w:rPr>
          <w:rFonts w:ascii="Arial" w:hAnsi="Arial" w:cs="Arial"/>
          <w:sz w:val="22"/>
          <w:szCs w:val="22"/>
        </w:rPr>
        <w:t>desta condição, na ordem classificatória, para o exercício do mesmo direito.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9.12.2. No caso de equivalência dos valores apresentados pelas ME, MEI e EPP que se encontrarem no limite estabelecido no </w:t>
      </w:r>
      <w:r w:rsidRPr="004030BB">
        <w:rPr>
          <w:rFonts w:ascii="Arial" w:hAnsi="Arial" w:cs="Arial"/>
          <w:i/>
          <w:sz w:val="22"/>
          <w:szCs w:val="22"/>
        </w:rPr>
        <w:t>caput</w:t>
      </w:r>
      <w:r w:rsidR="004030BB">
        <w:rPr>
          <w:rFonts w:ascii="Arial" w:hAnsi="Arial" w:cs="Arial"/>
          <w:sz w:val="22"/>
          <w:szCs w:val="22"/>
        </w:rPr>
        <w:t xml:space="preserve"> </w:t>
      </w:r>
      <w:r w:rsidRPr="005B4847">
        <w:rPr>
          <w:rFonts w:ascii="Arial" w:hAnsi="Arial" w:cs="Arial"/>
          <w:sz w:val="22"/>
          <w:szCs w:val="22"/>
        </w:rPr>
        <w:t>desta condição, será realizado sorteio entre elas para que se identifique aquela que primeiro poderá apresenta melhor oferta.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Será considerado vencedor, o licitante que ao final da disputa de lances, observadas as disposições da Lei Complementar nº. 123/2006, ofertar o menor preço.</w:t>
      </w:r>
    </w:p>
    <w:p w:rsidR="005B4847" w:rsidRPr="005B4847" w:rsidRDefault="005B4847" w:rsidP="005B4847">
      <w:pPr>
        <w:pStyle w:val="Corpodetexto"/>
        <w:spacing w:after="0" w:line="240" w:lineRule="auto"/>
        <w:jc w:val="both"/>
        <w:rPr>
          <w:rFonts w:ascii="Arial" w:hAnsi="Arial" w:cs="Arial"/>
          <w:sz w:val="22"/>
          <w:szCs w:val="22"/>
        </w:rPr>
      </w:pPr>
    </w:p>
    <w:bookmarkEnd w:id="2"/>
    <w:bookmarkEnd w:id="3"/>
    <w:bookmarkEnd w:id="4"/>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9.15. – Encerrada a etapa competitiva e ordenadas as ofertas, de acordo com o menor preço apresentado, o Pregoeiro verificará a aceitabilidade da proposta de valor mais baixo, </w:t>
      </w:r>
      <w:r w:rsidRPr="005B4847">
        <w:rPr>
          <w:rFonts w:ascii="Arial" w:hAnsi="Arial" w:cs="Arial"/>
          <w:sz w:val="22"/>
          <w:szCs w:val="22"/>
        </w:rPr>
        <w:lastRenderedPageBreak/>
        <w:t>comparando-o com os valores consignados em Planilha de Custos, decidindo, motivadamente, a respeito.</w:t>
      </w:r>
    </w:p>
    <w:p w:rsidR="005B4847" w:rsidRPr="005B4847" w:rsidRDefault="005B4847" w:rsidP="005B4847">
      <w:pPr>
        <w:pStyle w:val="Corpodetexto"/>
        <w:spacing w:after="0" w:line="240" w:lineRule="auto"/>
        <w:jc w:val="both"/>
        <w:rPr>
          <w:rFonts w:ascii="Arial" w:hAnsi="Arial" w:cs="Arial"/>
          <w:sz w:val="22"/>
          <w:szCs w:val="22"/>
        </w:rPr>
      </w:pPr>
    </w:p>
    <w:p w:rsidR="005B4847" w:rsidRPr="004030BB"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9.16. – A classificação dar-se-á pela ordem crescente de preços propostos e aceitáveis. Será declarado vencedor a </w:t>
      </w:r>
      <w:r w:rsidR="004030BB" w:rsidRPr="005B4847">
        <w:rPr>
          <w:rFonts w:ascii="Arial" w:hAnsi="Arial" w:cs="Arial"/>
          <w:sz w:val="22"/>
          <w:szCs w:val="22"/>
        </w:rPr>
        <w:t>Licitante</w:t>
      </w:r>
      <w:r w:rsidRPr="005B4847">
        <w:rPr>
          <w:rFonts w:ascii="Arial" w:hAnsi="Arial" w:cs="Arial"/>
          <w:sz w:val="22"/>
          <w:szCs w:val="22"/>
        </w:rPr>
        <w:t xml:space="preserve"> que apresentar a proposta de acordo com as especificações deste edital, com o preço de mercado e que </w:t>
      </w:r>
      <w:r w:rsidR="004030BB" w:rsidRPr="004030BB">
        <w:rPr>
          <w:rFonts w:ascii="Arial" w:hAnsi="Arial" w:cs="Arial"/>
          <w:sz w:val="22"/>
          <w:szCs w:val="22"/>
        </w:rPr>
        <w:t>ofertar o menor preço por item.</w:t>
      </w:r>
    </w:p>
    <w:p w:rsidR="005B4847" w:rsidRPr="005B4847" w:rsidRDefault="005B4847" w:rsidP="005B4847">
      <w:pPr>
        <w:pStyle w:val="Corpodetexto"/>
        <w:spacing w:after="0" w:line="240" w:lineRule="auto"/>
        <w:jc w:val="both"/>
        <w:rPr>
          <w:rFonts w:ascii="Arial" w:hAnsi="Arial" w:cs="Arial"/>
          <w:b/>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w:t>
      </w:r>
      <w:r w:rsidR="00760A07">
        <w:rPr>
          <w:rFonts w:ascii="Arial" w:hAnsi="Arial" w:cs="Arial"/>
          <w:sz w:val="22"/>
          <w:szCs w:val="22"/>
        </w:rPr>
        <w:t>7</w:t>
      </w:r>
      <w:r w:rsidRPr="005B4847">
        <w:rPr>
          <w:rFonts w:ascii="Arial" w:hAnsi="Arial" w:cs="Arial"/>
          <w:sz w:val="22"/>
          <w:szCs w:val="22"/>
        </w:rPr>
        <w:t>. – Será desclassificada: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a proposta que não atender às exigências deste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a proposta que apresentar preço excessivo ou manifestamente inexeqüível.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9.18. –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9.19 – A sessão pública não será suspensa, salvo motivo excepcional, devendo toda e qualquer informação, acerca do objeto, ser esclarecida previamente junto ao Pregoeiro.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9.20 – Caso haja necessidade de adiamento da Sessão Pública, será marcada nova data para continuação dos trabalhos, devendo ficar intimadas, no mesmo ato, as licitantes presentes.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10 – DISPOSIÇÕES GERAIS SOBRE HABILITAÇÃO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10.1. – Concluída a fase de classificação das propostas, será aberto o Envelope nº 2 – “Habilitação” do licitante cuja proposta tenha sido classificada em primeiro lugar.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10.2. – Os licitantes apresentarão documentos em cópias legíveis, autenticadas em cartório competente ou por servidor designado para o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 – As ME, MEI e EPP deverão apresentar toda a documentação exigida para a habilitação, inclusive os documentos comprobatórios da regularidade fiscal e trabalhista, mesmo que estes apresentem alguma restrição.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10.3.1 – Havendo restrição na comprovação da regularidade fiscal e trabalhista, será assegurado o prazo de </w:t>
      </w:r>
      <w:r w:rsidR="00760A07">
        <w:rPr>
          <w:rFonts w:ascii="Arial" w:hAnsi="Arial" w:cs="Arial"/>
          <w:sz w:val="22"/>
          <w:szCs w:val="22"/>
        </w:rPr>
        <w:t>0</w:t>
      </w:r>
      <w:r w:rsidRPr="005B4847">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10.3.2 – A prorrogação do prazo para a regularização fiscal e trabalhista dependerá de requerimento, devidamente fundamentado, a ser dirigido ao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10.3.3 – Entende-se por tempestivo o requerimento apresentado dentro dos cinco dias úteis inicialmente concedidos.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10.3.4 – A não regularização da documentação, no prazo previsto neste item, implicará decadência do direito à contratação, sem prejuízo das sanções cabíveis.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10.4 – Todos os documentos deverão ter vigência até o dia previsto para realização do pregão; inexistindo esse prazo, reputar-se-ão válidos por 90 (noventa) dias, contados de sua expedição, </w:t>
      </w:r>
      <w:r w:rsidRPr="005B4847">
        <w:rPr>
          <w:rFonts w:ascii="Arial" w:hAnsi="Arial" w:cs="Arial"/>
          <w:bCs/>
          <w:sz w:val="22"/>
          <w:szCs w:val="22"/>
          <w:u w:val="single"/>
        </w:rPr>
        <w:t>ressalvadas as exceções previstas no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10.5 –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10.6 – O pregoeiro negociará diretamente com o proponente, para obtenção de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11 – DA ADJUDICAÇÃO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11.1. – Constatado o atendimento das exigências fixadas no Edital, a </w:t>
      </w:r>
      <w:r w:rsidR="00942803" w:rsidRPr="005B4847">
        <w:rPr>
          <w:rFonts w:ascii="Arial" w:hAnsi="Arial" w:cs="Arial"/>
          <w:sz w:val="22"/>
          <w:szCs w:val="22"/>
        </w:rPr>
        <w:t>Licitante</w:t>
      </w:r>
      <w:r w:rsidRPr="005B4847">
        <w:rPr>
          <w:rFonts w:ascii="Arial" w:hAnsi="Arial" w:cs="Arial"/>
          <w:sz w:val="22"/>
          <w:szCs w:val="22"/>
        </w:rPr>
        <w:t xml:space="preserve"> será declarada vencedora, sendo-lhe adjudicado o objeto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11.2. –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11.3. –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12 – DOS RECURSOS ADMINISTRATIVOS</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12.1. – Tendo a licitante manifestado, motivadamente, a intenção de recorrer na sessão pública do Pregão, terá ela o prazo de 03 (três) dias corridos para apresentação das razões de recurso.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12.2. –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12.3. – A manifestação na sessão pública e a motivação, no caso de recurso, são pressupostos de admissibilidade.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12.4. – As razões e contrarrazões do recurso deverão ser encaminhadas, por escrito, ao Pregoeiro, no endereço mencionado no preâmbulo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12.5. – O início da contagem dos prazos, bem como seu término, dar-se-á sempre em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12.6. – A falta de apresentação de razões, mencionadas no subitem 12.1., importará a decadência do direito de recurso, culminando com a adjudicação do objeto do certame à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12.7. – O acolhimento do recurso importará a invalidação, apenas, dos atos insuscetíveis de aproveitamento.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12.8. – A decisão proferida em grau de recurso será definitiva e dela dar-se-á conhecimento, mediante publicação no Diário Oficial do Município.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12.9. – Não serão conhecidas as contrarrazões a recursos intempestivamente apresentadas.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13 – DO CONTRATO</w:t>
      </w:r>
    </w:p>
    <w:p w:rsidR="005B4847" w:rsidRPr="005B4847" w:rsidRDefault="005B4847" w:rsidP="005B4847">
      <w:pPr>
        <w:jc w:val="both"/>
        <w:rPr>
          <w:rFonts w:ascii="Arial" w:hAnsi="Arial" w:cs="Arial"/>
          <w:b/>
          <w:bCs/>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13.1. </w:t>
      </w:r>
      <w:r w:rsidRPr="005B4847">
        <w:rPr>
          <w:rFonts w:ascii="Arial" w:hAnsi="Arial" w:cs="Arial"/>
          <w:sz w:val="22"/>
          <w:szCs w:val="22"/>
        </w:rPr>
        <w:t xml:space="preserve">Após homologado o resultado deste Pregão, a Administração convocará a </w:t>
      </w:r>
      <w:r w:rsidRPr="005B4847">
        <w:rPr>
          <w:rFonts w:ascii="Arial" w:hAnsi="Arial" w:cs="Arial"/>
          <w:bCs/>
          <w:sz w:val="22"/>
          <w:szCs w:val="22"/>
        </w:rPr>
        <w:t>licitante vencedora</w:t>
      </w:r>
      <w:r w:rsidRPr="005B4847">
        <w:rPr>
          <w:rFonts w:ascii="Arial" w:hAnsi="Arial" w:cs="Arial"/>
          <w:sz w:val="22"/>
          <w:szCs w:val="22"/>
        </w:rPr>
        <w:t xml:space="preserve">, durante a validade da sua proposta, para </w:t>
      </w:r>
      <w:r w:rsidRPr="005B4847">
        <w:rPr>
          <w:rFonts w:ascii="Arial" w:hAnsi="Arial" w:cs="Arial"/>
          <w:bCs/>
          <w:sz w:val="22"/>
          <w:szCs w:val="22"/>
        </w:rPr>
        <w:t xml:space="preserve">assinatura do instrumento contratual, dentro do prazo de 05 (cinco) dias úteis, a contar da comunicação </w:t>
      </w:r>
      <w:r w:rsidRPr="005B4847">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13.2. </w:t>
      </w:r>
      <w:r w:rsidRPr="005B4847">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13.3. </w:t>
      </w:r>
      <w:r w:rsidRPr="005B4847">
        <w:rPr>
          <w:rFonts w:ascii="Arial" w:hAnsi="Arial" w:cs="Arial"/>
          <w:sz w:val="22"/>
          <w:szCs w:val="22"/>
        </w:rPr>
        <w:t>É facultado a (o) Pregoeira (o) (a),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13.4. </w:t>
      </w:r>
      <w:r w:rsidRPr="005B4847">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14 – DO RECEBIMENTO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14.1. – Os produtos deverão ser entregues no prédio da Prefeitura Municipal de </w:t>
      </w:r>
      <w:r w:rsidR="008C4619">
        <w:rPr>
          <w:rFonts w:ascii="Arial" w:hAnsi="Arial" w:cs="Arial"/>
          <w:sz w:val="22"/>
          <w:szCs w:val="22"/>
        </w:rPr>
        <w:t>Pequi</w:t>
      </w:r>
      <w:r w:rsidR="00B21C67">
        <w:rPr>
          <w:rFonts w:ascii="Arial" w:hAnsi="Arial" w:cs="Arial"/>
          <w:sz w:val="22"/>
          <w:szCs w:val="22"/>
        </w:rPr>
        <w:t>/MG</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14.2. –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 xml:space="preserve">14.3. – A nota fiscal/fatura, sem qualquer rasura, deve ser emitida pela empresa participante do certame, em nome da Prefeitura Municipal de </w:t>
      </w:r>
      <w:r w:rsidR="008C4619">
        <w:rPr>
          <w:rFonts w:ascii="Arial" w:hAnsi="Arial" w:cs="Arial"/>
          <w:sz w:val="22"/>
          <w:szCs w:val="22"/>
        </w:rPr>
        <w:t>Pequi</w:t>
      </w:r>
      <w:r w:rsidRPr="005B4847">
        <w:rPr>
          <w:rFonts w:ascii="Arial" w:hAnsi="Arial" w:cs="Arial"/>
          <w:sz w:val="22"/>
          <w:szCs w:val="22"/>
        </w:rPr>
        <w:t>/MG e deverá, obrigatoriamente, ser entregue junto com o seu objeto.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15 - DOS ENCARGOS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 Incumbe à Contratante: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15.1.1- Conferir as especificações e receber o material objeto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15.1.2 - Efetuar o pagamento à licitante vencedora, conforme Nota de Empenho;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15.2 - Incumbe à Licitante vencedora:</w:t>
      </w:r>
    </w:p>
    <w:p w:rsidR="005B4847" w:rsidRPr="005B4847" w:rsidRDefault="005B4847" w:rsidP="005B4847">
      <w:pPr>
        <w:jc w:val="both"/>
        <w:rPr>
          <w:rFonts w:ascii="Arial" w:hAnsi="Arial" w:cs="Arial"/>
          <w:sz w:val="22"/>
          <w:szCs w:val="22"/>
        </w:rPr>
      </w:pPr>
    </w:p>
    <w:p w:rsidR="005B4847" w:rsidRPr="00CF23A3" w:rsidRDefault="005B4847" w:rsidP="005B4847">
      <w:pPr>
        <w:jc w:val="both"/>
        <w:rPr>
          <w:rFonts w:ascii="Arial" w:hAnsi="Arial" w:cs="Arial"/>
          <w:sz w:val="22"/>
          <w:szCs w:val="22"/>
        </w:rPr>
      </w:pPr>
      <w:r w:rsidRPr="00CF23A3">
        <w:rPr>
          <w:rFonts w:ascii="Arial" w:hAnsi="Arial" w:cs="Arial"/>
          <w:sz w:val="22"/>
          <w:szCs w:val="22"/>
        </w:rPr>
        <w:t xml:space="preserve">15.2.1- Entregar os produtos, por sua exclusiva conta e responsabilidade, em perfeitas condições, no prédio da Prefeitura Municipal de </w:t>
      </w:r>
      <w:r w:rsidR="008C4619" w:rsidRPr="00CF23A3">
        <w:rPr>
          <w:rFonts w:ascii="Arial" w:hAnsi="Arial" w:cs="Arial"/>
          <w:sz w:val="22"/>
          <w:szCs w:val="22"/>
        </w:rPr>
        <w:t>Pequi</w:t>
      </w:r>
      <w:r w:rsidRPr="00CF23A3">
        <w:rPr>
          <w:rFonts w:ascii="Arial" w:hAnsi="Arial" w:cs="Arial"/>
          <w:sz w:val="22"/>
          <w:szCs w:val="22"/>
        </w:rPr>
        <w:t xml:space="preserve">/MG, situado na </w:t>
      </w:r>
      <w:r w:rsidR="00827A26" w:rsidRPr="00CF23A3">
        <w:rPr>
          <w:rFonts w:ascii="Arial" w:hAnsi="Arial" w:cs="Arial"/>
          <w:sz w:val="22"/>
          <w:szCs w:val="22"/>
        </w:rPr>
        <w:t>Praça Santo Antônio</w:t>
      </w:r>
      <w:r w:rsidRPr="00CF23A3">
        <w:rPr>
          <w:rFonts w:ascii="Arial" w:hAnsi="Arial" w:cs="Arial"/>
          <w:sz w:val="22"/>
          <w:szCs w:val="22"/>
        </w:rPr>
        <w:t>, n</w:t>
      </w:r>
      <w:r w:rsidR="00827A26" w:rsidRPr="00CF23A3">
        <w:rPr>
          <w:rFonts w:ascii="Arial" w:hAnsi="Arial" w:cs="Arial"/>
          <w:sz w:val="22"/>
          <w:szCs w:val="22"/>
          <w:u w:val="single"/>
          <w:vertAlign w:val="superscript"/>
        </w:rPr>
        <w:t xml:space="preserve">º </w:t>
      </w:r>
      <w:r w:rsidR="00827A26" w:rsidRPr="00CF23A3">
        <w:rPr>
          <w:rFonts w:ascii="Arial" w:hAnsi="Arial" w:cs="Arial"/>
          <w:sz w:val="22"/>
          <w:szCs w:val="22"/>
        </w:rPr>
        <w:t>190,</w:t>
      </w:r>
      <w:r w:rsidRPr="00CF23A3">
        <w:rPr>
          <w:rFonts w:ascii="Arial" w:hAnsi="Arial" w:cs="Arial"/>
          <w:sz w:val="22"/>
          <w:szCs w:val="22"/>
        </w:rPr>
        <w:t xml:space="preserve"> Centro, no prazo de até </w:t>
      </w:r>
      <w:r w:rsidR="00CF23A3">
        <w:rPr>
          <w:rFonts w:ascii="Arial" w:hAnsi="Arial" w:cs="Arial"/>
          <w:sz w:val="22"/>
          <w:szCs w:val="22"/>
        </w:rPr>
        <w:t>5</w:t>
      </w:r>
      <w:r w:rsidR="006F4842" w:rsidRPr="00CF23A3">
        <w:rPr>
          <w:rFonts w:ascii="Arial" w:hAnsi="Arial" w:cs="Arial"/>
          <w:sz w:val="22"/>
          <w:szCs w:val="22"/>
        </w:rPr>
        <w:t xml:space="preserve"> (</w:t>
      </w:r>
      <w:r w:rsidR="00333ABF">
        <w:rPr>
          <w:rFonts w:ascii="Arial" w:hAnsi="Arial" w:cs="Arial"/>
          <w:sz w:val="22"/>
          <w:szCs w:val="22"/>
        </w:rPr>
        <w:t>cinco</w:t>
      </w:r>
      <w:r w:rsidR="006F4842" w:rsidRPr="00CF23A3">
        <w:rPr>
          <w:rFonts w:ascii="Arial" w:hAnsi="Arial" w:cs="Arial"/>
          <w:sz w:val="22"/>
          <w:szCs w:val="22"/>
        </w:rPr>
        <w:t xml:space="preserve">) dias </w:t>
      </w:r>
      <w:r w:rsidR="00333ABF">
        <w:rPr>
          <w:rFonts w:ascii="Arial" w:hAnsi="Arial" w:cs="Arial"/>
          <w:sz w:val="22"/>
          <w:szCs w:val="22"/>
        </w:rPr>
        <w:t>úteis</w:t>
      </w:r>
      <w:r w:rsidRPr="00CF23A3">
        <w:rPr>
          <w:rFonts w:ascii="Arial" w:hAnsi="Arial" w:cs="Arial"/>
          <w:sz w:val="22"/>
          <w:szCs w:val="22"/>
        </w:rPr>
        <w:t xml:space="preserve"> a contar da data do recebimento da requisição, independente das quantidades solicitadas.</w:t>
      </w:r>
    </w:p>
    <w:p w:rsidR="005B4847" w:rsidRPr="00CF23A3"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15.2.2 - Substituir o bem que estiver danificado, quando da entrega dos mesmos ou quando for utilizado e a Prefeitura Municipal identificar defeitos de fabricação.</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16. DA EXECUÇÃO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16.1A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16.2 A Prefeitura se reserva o direito de realizar apenas parte do objeto licitado, ou rejeitar todos, desde que haja conveniência para a Administração.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17. DO PREÇO E DO PAGAMENTO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17.1Os materiais objeto do presente edital serão fornecidos pelo preço constante na proposta da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17.2O pagamento será realizado em moeda corrente nacional em até 30 (trinta) dias após prestação dos serviços e emissão da fatura.</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18- DAS PENALIDADES</w:t>
      </w:r>
    </w:p>
    <w:p w:rsidR="005B4847" w:rsidRPr="005B4847" w:rsidRDefault="005B4847" w:rsidP="005B4847">
      <w:pPr>
        <w:jc w:val="both"/>
        <w:rPr>
          <w:rFonts w:ascii="Arial" w:hAnsi="Arial" w:cs="Arial"/>
          <w:sz w:val="22"/>
          <w:szCs w:val="22"/>
        </w:rPr>
      </w:pPr>
    </w:p>
    <w:p w:rsidR="005B4847" w:rsidRPr="005B4847" w:rsidRDefault="005B4847" w:rsidP="005B4847">
      <w:pPr>
        <w:tabs>
          <w:tab w:val="left" w:pos="1245"/>
        </w:tabs>
        <w:jc w:val="both"/>
        <w:rPr>
          <w:rFonts w:ascii="Arial" w:hAnsi="Arial" w:cs="Arial"/>
          <w:sz w:val="22"/>
          <w:szCs w:val="22"/>
        </w:rPr>
      </w:pPr>
      <w:r w:rsidRPr="005B4847">
        <w:rPr>
          <w:rFonts w:ascii="Arial" w:hAnsi="Arial" w:cs="Arial"/>
          <w:sz w:val="22"/>
          <w:szCs w:val="22"/>
        </w:rPr>
        <w:t xml:space="preserve">18.1. -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18.2. Em caso de inexecução parcial ou total das condições fixadas no contrato, erros ou atrasos no cumprimento do contrato, infringência do art. 71 da Lei Federal 8.666/93 e </w:t>
      </w:r>
      <w:r w:rsidRPr="005B4847">
        <w:rPr>
          <w:rFonts w:ascii="Arial" w:hAnsi="Arial" w:cs="Arial"/>
          <w:sz w:val="22"/>
          <w:szCs w:val="22"/>
        </w:rPr>
        <w:lastRenderedPageBreak/>
        <w:t>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18.2.1.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18.2.4 - 20%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fornecimentos;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18.3.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18.5.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19 – DA DOTAÇÃO ORÇAMENTÁRIA</w:t>
      </w:r>
    </w:p>
    <w:p w:rsidR="00B064C2" w:rsidRDefault="00B064C2" w:rsidP="005B4847">
      <w:pPr>
        <w:jc w:val="both"/>
        <w:rPr>
          <w:rFonts w:ascii="Arial" w:hAnsi="Arial" w:cs="Arial"/>
          <w:b/>
          <w:bCs/>
          <w:sz w:val="22"/>
          <w:szCs w:val="22"/>
        </w:rPr>
      </w:pPr>
    </w:p>
    <w:p w:rsidR="00B064C2" w:rsidRPr="005B4847" w:rsidRDefault="00B064C2" w:rsidP="00B064C2">
      <w:pPr>
        <w:jc w:val="both"/>
        <w:rPr>
          <w:rFonts w:ascii="Arial" w:hAnsi="Arial" w:cs="Arial"/>
          <w:sz w:val="22"/>
          <w:szCs w:val="22"/>
        </w:rPr>
      </w:pPr>
      <w:r w:rsidRPr="005B4847">
        <w:rPr>
          <w:rFonts w:ascii="Arial" w:hAnsi="Arial" w:cs="Arial"/>
          <w:sz w:val="22"/>
          <w:szCs w:val="22"/>
        </w:rPr>
        <w:t>19.1. – As despesas decorrentes desta licitação correrão à conta da dotação orçamentária nº:</w:t>
      </w:r>
    </w:p>
    <w:p w:rsidR="00B064C2" w:rsidRDefault="00B064C2" w:rsidP="005B4847">
      <w:pPr>
        <w:jc w:val="both"/>
        <w:rPr>
          <w:rFonts w:ascii="Arial" w:hAnsi="Arial" w:cs="Arial"/>
          <w:b/>
          <w:bCs/>
          <w:sz w:val="22"/>
          <w:szCs w:val="22"/>
        </w:rPr>
      </w:pPr>
      <w:bookmarkStart w:id="5" w:name="OLE_LINK14"/>
      <w:bookmarkStart w:id="6" w:name="OLE_LINK6"/>
    </w:p>
    <w:p w:rsidR="00F028D7" w:rsidRPr="00333ABF" w:rsidRDefault="008C52C2" w:rsidP="00052BE6">
      <w:pPr>
        <w:jc w:val="both"/>
        <w:rPr>
          <w:rFonts w:ascii="Arial" w:hAnsi="Arial" w:cs="Arial"/>
          <w:bCs/>
          <w:sz w:val="20"/>
          <w:szCs w:val="20"/>
        </w:rPr>
      </w:pPr>
      <w:bookmarkStart w:id="7" w:name="OLE_LINK15"/>
      <w:bookmarkStart w:id="8" w:name="OLE_LINK16"/>
      <w:bookmarkStart w:id="9" w:name="OLE_LINK12"/>
      <w:bookmarkStart w:id="10" w:name="OLE_LINK22"/>
      <w:bookmarkStart w:id="11" w:name="OLE_LINK24"/>
      <w:bookmarkStart w:id="12" w:name="OLE_LINK8"/>
      <w:bookmarkStart w:id="13" w:name="OLE_LINK9"/>
      <w:bookmarkStart w:id="14" w:name="OLE_LINK13"/>
      <w:r w:rsidRPr="00333ABF">
        <w:rPr>
          <w:rFonts w:ascii="Arial" w:hAnsi="Arial" w:cs="Arial"/>
          <w:bCs/>
          <w:sz w:val="20"/>
          <w:szCs w:val="20"/>
        </w:rPr>
        <w:t xml:space="preserve">Ficha </w:t>
      </w:r>
      <w:bookmarkStart w:id="15" w:name="OLE_LINK20"/>
      <w:r w:rsidR="00333ABF" w:rsidRPr="00333ABF">
        <w:rPr>
          <w:rFonts w:ascii="Arial" w:hAnsi="Arial" w:cs="Arial"/>
          <w:bCs/>
          <w:sz w:val="20"/>
          <w:szCs w:val="20"/>
        </w:rPr>
        <w:t>482</w:t>
      </w:r>
      <w:r w:rsidR="00052BE6" w:rsidRPr="00333ABF">
        <w:rPr>
          <w:rFonts w:ascii="Arial" w:hAnsi="Arial" w:cs="Arial"/>
          <w:bCs/>
          <w:sz w:val="20"/>
          <w:szCs w:val="20"/>
        </w:rPr>
        <w:t xml:space="preserve"> </w:t>
      </w:r>
      <w:r w:rsidR="00333ABF" w:rsidRPr="00333ABF">
        <w:rPr>
          <w:rFonts w:ascii="Arial" w:hAnsi="Arial" w:cs="Arial"/>
          <w:bCs/>
          <w:sz w:val="20"/>
          <w:szCs w:val="20"/>
        </w:rPr>
        <w:t>10</w:t>
      </w:r>
      <w:r w:rsidR="004A544B" w:rsidRPr="00333ABF">
        <w:rPr>
          <w:rFonts w:ascii="Arial" w:hAnsi="Arial" w:cs="Arial"/>
          <w:bCs/>
          <w:sz w:val="20"/>
          <w:szCs w:val="20"/>
        </w:rPr>
        <w:t>.</w:t>
      </w:r>
      <w:r w:rsidR="00333ABF" w:rsidRPr="00333ABF">
        <w:rPr>
          <w:rFonts w:ascii="Arial" w:hAnsi="Arial" w:cs="Arial"/>
          <w:bCs/>
          <w:sz w:val="20"/>
          <w:szCs w:val="20"/>
        </w:rPr>
        <w:t>301</w:t>
      </w:r>
      <w:r w:rsidR="004A544B" w:rsidRPr="00333ABF">
        <w:rPr>
          <w:rFonts w:ascii="Arial" w:hAnsi="Arial" w:cs="Arial"/>
          <w:bCs/>
          <w:sz w:val="20"/>
          <w:szCs w:val="20"/>
        </w:rPr>
        <w:t>.00</w:t>
      </w:r>
      <w:r w:rsidR="00333ABF" w:rsidRPr="00333ABF">
        <w:rPr>
          <w:rFonts w:ascii="Arial" w:hAnsi="Arial" w:cs="Arial"/>
          <w:bCs/>
          <w:sz w:val="20"/>
          <w:szCs w:val="20"/>
        </w:rPr>
        <w:t>44</w:t>
      </w:r>
      <w:r w:rsidR="004A544B" w:rsidRPr="00333ABF">
        <w:rPr>
          <w:rFonts w:ascii="Arial" w:hAnsi="Arial" w:cs="Arial"/>
          <w:bCs/>
          <w:sz w:val="20"/>
          <w:szCs w:val="20"/>
        </w:rPr>
        <w:t>.1.0</w:t>
      </w:r>
      <w:r w:rsidR="00333ABF" w:rsidRPr="00333ABF">
        <w:rPr>
          <w:rFonts w:ascii="Arial" w:hAnsi="Arial" w:cs="Arial"/>
          <w:bCs/>
          <w:sz w:val="20"/>
          <w:szCs w:val="20"/>
        </w:rPr>
        <w:t>25</w:t>
      </w:r>
      <w:r w:rsidR="004A544B" w:rsidRPr="00333ABF">
        <w:rPr>
          <w:rFonts w:ascii="Arial" w:hAnsi="Arial" w:cs="Arial"/>
          <w:bCs/>
          <w:sz w:val="20"/>
          <w:szCs w:val="20"/>
        </w:rPr>
        <w:t xml:space="preserve"> </w:t>
      </w:r>
      <w:r w:rsidR="00333ABF" w:rsidRPr="00333ABF">
        <w:rPr>
          <w:rFonts w:ascii="Arial" w:hAnsi="Arial" w:cs="Arial"/>
          <w:bCs/>
          <w:sz w:val="20"/>
          <w:szCs w:val="20"/>
        </w:rPr>
        <w:t xml:space="preserve">Manutenção de </w:t>
      </w:r>
      <w:r w:rsidR="004A544B" w:rsidRPr="00333ABF">
        <w:rPr>
          <w:rFonts w:ascii="Arial" w:hAnsi="Arial" w:cs="Arial"/>
          <w:bCs/>
          <w:sz w:val="20"/>
          <w:szCs w:val="20"/>
        </w:rPr>
        <w:t>Aquisição de Equipamentos /</w:t>
      </w:r>
      <w:r w:rsidR="00333ABF" w:rsidRPr="00333ABF">
        <w:rPr>
          <w:rFonts w:ascii="Arial" w:hAnsi="Arial" w:cs="Arial"/>
          <w:bCs/>
          <w:sz w:val="20"/>
          <w:szCs w:val="20"/>
        </w:rPr>
        <w:t xml:space="preserve">Moveis /Veículos para o PSF Municipal </w:t>
      </w:r>
      <w:r w:rsidR="004A544B" w:rsidRPr="00333ABF">
        <w:rPr>
          <w:rFonts w:ascii="Arial" w:hAnsi="Arial" w:cs="Arial"/>
          <w:bCs/>
          <w:sz w:val="20"/>
          <w:szCs w:val="20"/>
        </w:rPr>
        <w:t>4.4.90.52.00.00.00.00 01</w:t>
      </w:r>
      <w:r w:rsidR="00333ABF" w:rsidRPr="00333ABF">
        <w:rPr>
          <w:rFonts w:ascii="Arial" w:hAnsi="Arial" w:cs="Arial"/>
          <w:bCs/>
          <w:sz w:val="20"/>
          <w:szCs w:val="20"/>
        </w:rPr>
        <w:t>55</w:t>
      </w:r>
      <w:r w:rsidR="00052BE6" w:rsidRPr="00333ABF">
        <w:rPr>
          <w:rFonts w:ascii="Arial" w:hAnsi="Arial" w:cs="Arial"/>
          <w:bCs/>
          <w:sz w:val="20"/>
          <w:szCs w:val="20"/>
        </w:rPr>
        <w:t xml:space="preserve"> Equipamentos e Material Permanente;</w:t>
      </w:r>
    </w:p>
    <w:p w:rsidR="006D3B27" w:rsidRPr="00274B8D" w:rsidRDefault="006D3B27" w:rsidP="00052BE6">
      <w:pPr>
        <w:jc w:val="both"/>
        <w:rPr>
          <w:rFonts w:ascii="Arial" w:hAnsi="Arial" w:cs="Arial"/>
          <w:bCs/>
          <w:sz w:val="20"/>
          <w:szCs w:val="20"/>
          <w:highlight w:val="yellow"/>
        </w:rPr>
      </w:pPr>
    </w:p>
    <w:bookmarkEnd w:id="5"/>
    <w:bookmarkEnd w:id="6"/>
    <w:bookmarkEnd w:id="7"/>
    <w:bookmarkEnd w:id="8"/>
    <w:bookmarkEnd w:id="9"/>
    <w:bookmarkEnd w:id="10"/>
    <w:bookmarkEnd w:id="11"/>
    <w:bookmarkEnd w:id="12"/>
    <w:bookmarkEnd w:id="13"/>
    <w:bookmarkEnd w:id="14"/>
    <w:bookmarkEnd w:id="15"/>
    <w:p w:rsidR="005B4847" w:rsidRPr="005B4847" w:rsidRDefault="005B4847" w:rsidP="005B4847">
      <w:pPr>
        <w:pStyle w:val="Ttulo2"/>
        <w:spacing w:before="0"/>
        <w:ind w:firstLine="0"/>
        <w:jc w:val="both"/>
        <w:rPr>
          <w:rFonts w:cs="Arial"/>
          <w:i/>
          <w:sz w:val="22"/>
          <w:szCs w:val="22"/>
        </w:rPr>
      </w:pPr>
      <w:r w:rsidRPr="005B4847">
        <w:rPr>
          <w:rFonts w:cs="Arial"/>
          <w:sz w:val="22"/>
          <w:szCs w:val="22"/>
        </w:rPr>
        <w:t>20. DAS DISPOSIÇÕES GERAIS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20.1 Nenhuma indenização será devida às licitantes pela elaboração ou pela apresentação de documentação referente ao presente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20.2A apresentação das propostas implicará na plena aceitação, por parte da licitante, das condições estabelecidas neste Edital e seus anexos.</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20.5É facultado ao Pregoeiro ou à autoridade superior, em qualquer fase da licitação, a promoção de diligência destinada a esclarecer ou complementar a instrução do processo.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20.6O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20.7As normas que disciplinam este pregão serão sempre interpretadas em favor da ampliação da disputa entre os interessados, desde que não comprometam o interesse da Administração e a segurança da aquisição.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20.8. - A homologação do resultado desta licitação não implicará em direito à aquisição.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20.9</w:t>
      </w:r>
      <w:r w:rsidR="00274B8D">
        <w:rPr>
          <w:rFonts w:ascii="Arial" w:hAnsi="Arial" w:cs="Arial"/>
          <w:sz w:val="22"/>
          <w:szCs w:val="22"/>
        </w:rPr>
        <w:t xml:space="preserve"> </w:t>
      </w:r>
      <w:r w:rsidRPr="005B4847">
        <w:rPr>
          <w:rFonts w:ascii="Arial" w:hAnsi="Arial" w:cs="Arial"/>
          <w:sz w:val="22"/>
          <w:szCs w:val="22"/>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20.10- Para dirimir, na esfera judicial, as questões oriundas do presente Edital, será competente o juízo da Comarca </w:t>
      </w:r>
      <w:r w:rsidRPr="005B4847">
        <w:rPr>
          <w:rFonts w:ascii="Arial" w:hAnsi="Arial" w:cs="Arial"/>
          <w:color w:val="000000"/>
          <w:sz w:val="22"/>
          <w:szCs w:val="22"/>
        </w:rPr>
        <w:t xml:space="preserve">de </w:t>
      </w:r>
      <w:r w:rsidR="00B064C2">
        <w:rPr>
          <w:rFonts w:ascii="Arial" w:hAnsi="Arial" w:cs="Arial"/>
          <w:color w:val="000000"/>
          <w:sz w:val="22"/>
          <w:szCs w:val="22"/>
        </w:rPr>
        <w:t>Pará de Minas</w:t>
      </w:r>
      <w:r w:rsidRPr="005B4847">
        <w:rPr>
          <w:rFonts w:ascii="Arial" w:hAnsi="Arial" w:cs="Arial"/>
          <w:color w:val="000000"/>
          <w:sz w:val="22"/>
          <w:szCs w:val="22"/>
        </w:rPr>
        <w:t>/MG.</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20.11 Na hipótese de não haver expediente no dia da abertura da presente licitação, ficará esta transferida para o primeiro dia útil subsequente, no mesmo local e horário, anteriormente estabelecidos.</w:t>
      </w:r>
    </w:p>
    <w:p w:rsidR="005B4847" w:rsidRPr="005B4847" w:rsidRDefault="005B4847" w:rsidP="005B4847">
      <w:pPr>
        <w:jc w:val="both"/>
        <w:rPr>
          <w:rFonts w:ascii="Arial" w:hAnsi="Arial" w:cs="Arial"/>
          <w:sz w:val="22"/>
          <w:szCs w:val="22"/>
        </w:rPr>
      </w:pPr>
    </w:p>
    <w:p w:rsidR="005B4847" w:rsidRPr="00B064C2" w:rsidRDefault="005B4847" w:rsidP="005B4847">
      <w:pPr>
        <w:pStyle w:val="WW-Padro"/>
        <w:tabs>
          <w:tab w:val="left" w:pos="720"/>
        </w:tabs>
        <w:jc w:val="both"/>
        <w:rPr>
          <w:rFonts w:ascii="Arial" w:hAnsi="Arial" w:cs="Arial"/>
          <w:sz w:val="22"/>
          <w:szCs w:val="22"/>
          <w:lang w:val="pt-BR"/>
        </w:rPr>
      </w:pPr>
      <w:r w:rsidRPr="005B4847">
        <w:rPr>
          <w:rFonts w:ascii="Arial" w:hAnsi="Arial" w:cs="Arial"/>
          <w:sz w:val="22"/>
          <w:szCs w:val="22"/>
          <w:lang w:val="pt-BR"/>
        </w:rPr>
        <w:t>20.12</w:t>
      </w:r>
      <w:r w:rsidR="00336361">
        <w:rPr>
          <w:rFonts w:ascii="Arial" w:hAnsi="Arial" w:cs="Arial"/>
          <w:sz w:val="22"/>
          <w:szCs w:val="22"/>
          <w:lang w:val="pt-BR"/>
        </w:rPr>
        <w:t xml:space="preserve"> </w:t>
      </w:r>
      <w:r w:rsidRPr="005B4847">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w:t>
      </w:r>
      <w:r w:rsidR="00F03316">
        <w:rPr>
          <w:rFonts w:ascii="Arial" w:hAnsi="Arial" w:cs="Arial"/>
          <w:bCs/>
          <w:color w:val="000000"/>
          <w:sz w:val="22"/>
          <w:szCs w:val="22"/>
          <w:lang w:val="pt-BR"/>
        </w:rPr>
        <w:t xml:space="preserve"> </w:t>
      </w:r>
      <w:r w:rsidR="00336361">
        <w:rPr>
          <w:rFonts w:ascii="Arial" w:hAnsi="Arial" w:cs="Arial"/>
          <w:bCs/>
          <w:color w:val="000000"/>
          <w:sz w:val="22"/>
          <w:szCs w:val="22"/>
          <w:lang w:val="pt-BR"/>
        </w:rPr>
        <w:t>Praça Santo Antônio</w:t>
      </w:r>
      <w:r w:rsidRPr="005B4847">
        <w:rPr>
          <w:rFonts w:ascii="Arial" w:hAnsi="Arial" w:cs="Arial"/>
          <w:bCs/>
          <w:color w:val="000000"/>
          <w:sz w:val="22"/>
          <w:szCs w:val="22"/>
          <w:lang w:val="pt-BR"/>
        </w:rPr>
        <w:t xml:space="preserve">, </w:t>
      </w:r>
      <w:r w:rsidR="00336361">
        <w:rPr>
          <w:rFonts w:ascii="Arial" w:hAnsi="Arial" w:cs="Arial"/>
          <w:bCs/>
          <w:color w:val="000000"/>
          <w:sz w:val="22"/>
          <w:szCs w:val="22"/>
          <w:lang w:val="pt-BR"/>
        </w:rPr>
        <w:t xml:space="preserve">nº </w:t>
      </w:r>
      <w:r w:rsidR="00274B8D">
        <w:rPr>
          <w:rFonts w:ascii="Arial" w:hAnsi="Arial" w:cs="Arial"/>
          <w:bCs/>
          <w:color w:val="000000"/>
          <w:sz w:val="22"/>
          <w:szCs w:val="22"/>
          <w:lang w:val="pt-BR"/>
        </w:rPr>
        <w:t>1</w:t>
      </w:r>
      <w:r w:rsidR="00336361">
        <w:rPr>
          <w:rFonts w:ascii="Arial" w:hAnsi="Arial" w:cs="Arial"/>
          <w:bCs/>
          <w:color w:val="000000"/>
          <w:sz w:val="22"/>
          <w:szCs w:val="22"/>
          <w:lang w:val="pt-BR"/>
        </w:rPr>
        <w:t>90</w:t>
      </w:r>
      <w:r w:rsidRPr="005B4847">
        <w:rPr>
          <w:rFonts w:ascii="Arial" w:hAnsi="Arial" w:cs="Arial"/>
          <w:bCs/>
          <w:color w:val="000000"/>
          <w:sz w:val="22"/>
          <w:szCs w:val="22"/>
          <w:lang w:val="pt-BR"/>
        </w:rPr>
        <w:t xml:space="preserve"> – Centro, 05</w:t>
      </w:r>
      <w:r w:rsidR="00274B8D">
        <w:rPr>
          <w:rFonts w:ascii="Arial" w:hAnsi="Arial" w:cs="Arial"/>
          <w:bCs/>
          <w:color w:val="000000"/>
          <w:sz w:val="22"/>
          <w:szCs w:val="22"/>
          <w:lang w:val="pt-BR"/>
        </w:rPr>
        <w:t xml:space="preserve"> </w:t>
      </w:r>
      <w:r w:rsidRPr="005B4847">
        <w:rPr>
          <w:rFonts w:ascii="Arial" w:hAnsi="Arial" w:cs="Arial"/>
          <w:bCs/>
          <w:color w:val="000000"/>
          <w:sz w:val="22"/>
          <w:szCs w:val="22"/>
          <w:lang w:val="pt-BR"/>
        </w:rPr>
        <w:t>(cinco) dias anteriores à data de abertura da licitação. Demais informações poderão ser obtidas pelos telefones (</w:t>
      </w:r>
      <w:r w:rsidRPr="005B4847">
        <w:rPr>
          <w:rFonts w:ascii="Arial" w:hAnsi="Arial" w:cs="Arial"/>
          <w:color w:val="000000"/>
          <w:sz w:val="22"/>
          <w:szCs w:val="22"/>
          <w:lang w:val="pt-BR"/>
        </w:rPr>
        <w:t>37) 327</w:t>
      </w:r>
      <w:r w:rsidR="00B064C2">
        <w:rPr>
          <w:rFonts w:ascii="Arial" w:hAnsi="Arial" w:cs="Arial"/>
          <w:color w:val="000000"/>
          <w:sz w:val="22"/>
          <w:szCs w:val="22"/>
          <w:lang w:val="pt-BR"/>
        </w:rPr>
        <w:t>8</w:t>
      </w:r>
      <w:r w:rsidRPr="005B4847">
        <w:rPr>
          <w:rFonts w:ascii="Arial" w:hAnsi="Arial" w:cs="Arial"/>
          <w:color w:val="000000"/>
          <w:sz w:val="22"/>
          <w:szCs w:val="22"/>
          <w:lang w:val="pt-BR"/>
        </w:rPr>
        <w:t>-12</w:t>
      </w:r>
      <w:r w:rsidR="00B064C2">
        <w:rPr>
          <w:rFonts w:ascii="Arial" w:hAnsi="Arial" w:cs="Arial"/>
          <w:color w:val="000000"/>
          <w:sz w:val="22"/>
          <w:szCs w:val="22"/>
          <w:lang w:val="pt-BR"/>
        </w:rPr>
        <w:t>4</w:t>
      </w:r>
      <w:r w:rsidRPr="005B4847">
        <w:rPr>
          <w:rFonts w:ascii="Arial" w:hAnsi="Arial" w:cs="Arial"/>
          <w:color w:val="000000"/>
          <w:sz w:val="22"/>
          <w:szCs w:val="22"/>
          <w:lang w:val="pt-BR"/>
        </w:rPr>
        <w:t xml:space="preserve">7, ou pelo e-mail: </w:t>
      </w:r>
      <w:hyperlink r:id="rId8" w:history="1">
        <w:r w:rsidR="00274B8D" w:rsidRPr="001C5537">
          <w:rPr>
            <w:rStyle w:val="Hyperlink"/>
            <w:rFonts w:ascii="Arial" w:hAnsi="Arial" w:cs="Arial"/>
            <w:sz w:val="22"/>
            <w:szCs w:val="22"/>
            <w:lang w:val="pt-BR"/>
          </w:rPr>
          <w:t>licitacoespequi@gmail.com</w:t>
        </w:r>
      </w:hyperlink>
      <w:r w:rsidRPr="00B064C2">
        <w:rPr>
          <w:rFonts w:ascii="Arial" w:hAnsi="Arial" w:cs="Arial"/>
          <w:sz w:val="22"/>
          <w:szCs w:val="22"/>
          <w:lang w:val="pt-BR"/>
        </w:rPr>
        <w:t>.</w:t>
      </w:r>
    </w:p>
    <w:p w:rsidR="005B4847" w:rsidRPr="005B4847" w:rsidRDefault="005B4847" w:rsidP="005B4847">
      <w:pPr>
        <w:pStyle w:val="WW-Padro"/>
        <w:tabs>
          <w:tab w:val="left" w:pos="720"/>
        </w:tabs>
        <w:jc w:val="both"/>
        <w:rPr>
          <w:rFonts w:ascii="Arial" w:hAnsi="Arial" w:cs="Arial"/>
          <w:color w:val="000000"/>
          <w:sz w:val="22"/>
          <w:szCs w:val="22"/>
          <w:lang w:val="pt-BR"/>
        </w:rPr>
      </w:pPr>
    </w:p>
    <w:p w:rsidR="005B4847" w:rsidRPr="00B064C2" w:rsidRDefault="005B4847" w:rsidP="005B4847">
      <w:pPr>
        <w:pStyle w:val="Padro"/>
        <w:tabs>
          <w:tab w:val="left" w:pos="720"/>
        </w:tabs>
        <w:jc w:val="both"/>
        <w:rPr>
          <w:rFonts w:ascii="Arial" w:hAnsi="Arial" w:cs="Arial"/>
          <w:sz w:val="22"/>
          <w:szCs w:val="22"/>
        </w:rPr>
      </w:pPr>
      <w:r w:rsidRPr="005B4847">
        <w:rPr>
          <w:rFonts w:ascii="Arial" w:hAnsi="Arial" w:cs="Arial"/>
          <w:color w:val="000000"/>
          <w:sz w:val="22"/>
          <w:szCs w:val="22"/>
        </w:rPr>
        <w:t xml:space="preserve">20.13. O presente edital e seus anexos poderão ser examinados e solicitados na Sede da Prefeitura, cuja cópia será fornecida gratuitamente, e-mail: </w:t>
      </w:r>
      <w:hyperlink r:id="rId9" w:history="1">
        <w:r w:rsidR="00274B8D" w:rsidRPr="001C5537">
          <w:rPr>
            <w:rStyle w:val="Hyperlink"/>
            <w:rFonts w:ascii="Arial" w:hAnsi="Arial" w:cs="Arial"/>
            <w:sz w:val="22"/>
            <w:szCs w:val="22"/>
          </w:rPr>
          <w:t>licitacoespequi@gmail.com</w:t>
        </w:r>
      </w:hyperlink>
    </w:p>
    <w:p w:rsidR="005B4847" w:rsidRPr="00B064C2" w:rsidRDefault="005B4847" w:rsidP="005B4847">
      <w:pPr>
        <w:jc w:val="both"/>
        <w:rPr>
          <w:rFonts w:ascii="Arial" w:hAnsi="Arial" w:cs="Arial"/>
          <w:color w:val="auto"/>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20.14</w:t>
      </w:r>
      <w:r w:rsidR="00B064C2">
        <w:rPr>
          <w:rFonts w:ascii="Arial" w:hAnsi="Arial" w:cs="Arial"/>
          <w:sz w:val="22"/>
          <w:szCs w:val="22"/>
        </w:rPr>
        <w:t xml:space="preserve"> </w:t>
      </w:r>
      <w:r w:rsidRPr="005B4847">
        <w:rPr>
          <w:rFonts w:ascii="Arial" w:hAnsi="Arial" w:cs="Arial"/>
          <w:sz w:val="22"/>
          <w:szCs w:val="22"/>
        </w:rPr>
        <w:t>Os casos omissos serão resolvidos pelo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20.15</w:t>
      </w:r>
      <w:r w:rsidR="00B064C2">
        <w:rPr>
          <w:rFonts w:ascii="Arial" w:hAnsi="Arial" w:cs="Arial"/>
          <w:sz w:val="22"/>
          <w:szCs w:val="22"/>
        </w:rPr>
        <w:t xml:space="preserve"> </w:t>
      </w:r>
      <w:r w:rsidRPr="005B4847">
        <w:rPr>
          <w:rFonts w:ascii="Arial" w:hAnsi="Arial" w:cs="Arial"/>
          <w:sz w:val="22"/>
          <w:szCs w:val="22"/>
        </w:rPr>
        <w:t>Fazem parte integrante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 Descrição do Objeto;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 Modelo de credenciamento;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III- Modelo de Declaração de que Cumpre os Requisitos de Habilitação;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IV- Planilha de Apresentação de Propostas;</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 Modelo de Declaração de Inexistência de Fato Superveniente;</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 Modelo de Declaração que não emprega menor;</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 Modelo de Declaração de Concordância com os Termos do Edital;</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VIII – Minuta de contrato de fornecimento.</w:t>
      </w:r>
    </w:p>
    <w:p w:rsidR="005B4847" w:rsidRPr="005B4847" w:rsidRDefault="005B4847" w:rsidP="005B4847">
      <w:pPr>
        <w:jc w:val="both"/>
        <w:rPr>
          <w:rFonts w:ascii="Arial" w:hAnsi="Arial" w:cs="Arial"/>
          <w:sz w:val="22"/>
          <w:szCs w:val="22"/>
        </w:rPr>
      </w:pPr>
    </w:p>
    <w:p w:rsidR="005B4847" w:rsidRPr="005B4847" w:rsidRDefault="008C4619" w:rsidP="00B064C2">
      <w:pPr>
        <w:tabs>
          <w:tab w:val="center" w:pos="2268"/>
        </w:tabs>
        <w:jc w:val="center"/>
        <w:rPr>
          <w:rFonts w:ascii="Arial" w:hAnsi="Arial" w:cs="Arial"/>
          <w:bCs/>
          <w:sz w:val="22"/>
          <w:szCs w:val="22"/>
        </w:rPr>
      </w:pPr>
      <w:r>
        <w:rPr>
          <w:rFonts w:ascii="Arial" w:hAnsi="Arial" w:cs="Arial"/>
          <w:bCs/>
          <w:sz w:val="22"/>
          <w:szCs w:val="22"/>
        </w:rPr>
        <w:t>Pequi</w:t>
      </w:r>
      <w:r w:rsidR="00944136">
        <w:rPr>
          <w:rFonts w:ascii="Arial" w:hAnsi="Arial" w:cs="Arial"/>
          <w:bCs/>
          <w:sz w:val="22"/>
          <w:szCs w:val="22"/>
        </w:rPr>
        <w:t xml:space="preserve">, </w:t>
      </w:r>
      <w:r w:rsidR="00980BD4">
        <w:rPr>
          <w:rFonts w:ascii="Arial" w:hAnsi="Arial" w:cs="Arial"/>
          <w:bCs/>
          <w:sz w:val="22"/>
          <w:szCs w:val="22"/>
        </w:rPr>
        <w:t>1</w:t>
      </w:r>
      <w:r w:rsidR="00274B8D">
        <w:rPr>
          <w:rFonts w:ascii="Arial" w:hAnsi="Arial" w:cs="Arial"/>
          <w:bCs/>
          <w:sz w:val="22"/>
          <w:szCs w:val="22"/>
        </w:rPr>
        <w:t>6</w:t>
      </w:r>
      <w:r w:rsidR="005B4847" w:rsidRPr="005B4847">
        <w:rPr>
          <w:rFonts w:ascii="Arial" w:hAnsi="Arial" w:cs="Arial"/>
          <w:bCs/>
          <w:sz w:val="22"/>
          <w:szCs w:val="22"/>
        </w:rPr>
        <w:t xml:space="preserve"> de </w:t>
      </w:r>
      <w:r w:rsidR="00274B8D">
        <w:rPr>
          <w:rFonts w:ascii="Arial" w:hAnsi="Arial" w:cs="Arial"/>
          <w:bCs/>
          <w:sz w:val="22"/>
          <w:szCs w:val="22"/>
        </w:rPr>
        <w:t>março</w:t>
      </w:r>
      <w:r w:rsidR="005B4847" w:rsidRPr="005B4847">
        <w:rPr>
          <w:rFonts w:ascii="Arial" w:hAnsi="Arial" w:cs="Arial"/>
          <w:bCs/>
          <w:sz w:val="22"/>
          <w:szCs w:val="22"/>
        </w:rPr>
        <w:t xml:space="preserve"> de </w:t>
      </w:r>
      <w:r w:rsidR="00274B8D">
        <w:rPr>
          <w:rFonts w:ascii="Arial" w:hAnsi="Arial" w:cs="Arial"/>
          <w:bCs/>
          <w:sz w:val="22"/>
          <w:szCs w:val="22"/>
        </w:rPr>
        <w:t>2022</w:t>
      </w:r>
      <w:r w:rsidR="005B4847" w:rsidRPr="005B4847">
        <w:rPr>
          <w:rFonts w:ascii="Arial" w:hAnsi="Arial" w:cs="Arial"/>
          <w:bCs/>
          <w:sz w:val="22"/>
          <w:szCs w:val="22"/>
        </w:rPr>
        <w:t>.</w:t>
      </w:r>
    </w:p>
    <w:p w:rsidR="005B4847" w:rsidRDefault="005B4847" w:rsidP="00B064C2">
      <w:pPr>
        <w:tabs>
          <w:tab w:val="center" w:pos="2268"/>
        </w:tabs>
        <w:jc w:val="center"/>
        <w:rPr>
          <w:rFonts w:ascii="Arial" w:hAnsi="Arial" w:cs="Arial"/>
          <w:bCs/>
          <w:sz w:val="22"/>
          <w:szCs w:val="22"/>
        </w:rPr>
      </w:pPr>
    </w:p>
    <w:p w:rsidR="008B77F2" w:rsidRDefault="008B77F2" w:rsidP="00B064C2">
      <w:pPr>
        <w:tabs>
          <w:tab w:val="center" w:pos="2268"/>
        </w:tabs>
        <w:jc w:val="center"/>
        <w:rPr>
          <w:rFonts w:ascii="Arial" w:hAnsi="Arial" w:cs="Arial"/>
          <w:bCs/>
          <w:sz w:val="22"/>
          <w:szCs w:val="22"/>
        </w:rPr>
      </w:pPr>
    </w:p>
    <w:p w:rsidR="00274B8D" w:rsidRDefault="00274B8D" w:rsidP="00B064C2">
      <w:pPr>
        <w:tabs>
          <w:tab w:val="center" w:pos="2268"/>
        </w:tabs>
        <w:jc w:val="center"/>
        <w:rPr>
          <w:rFonts w:ascii="Arial" w:hAnsi="Arial" w:cs="Arial"/>
          <w:bCs/>
          <w:sz w:val="22"/>
          <w:szCs w:val="22"/>
        </w:rPr>
      </w:pPr>
    </w:p>
    <w:p w:rsidR="00274B8D" w:rsidRDefault="00274B8D" w:rsidP="00B064C2">
      <w:pPr>
        <w:tabs>
          <w:tab w:val="center" w:pos="2268"/>
        </w:tabs>
        <w:jc w:val="center"/>
        <w:rPr>
          <w:rFonts w:ascii="Arial" w:hAnsi="Arial" w:cs="Arial"/>
          <w:bCs/>
          <w:sz w:val="22"/>
          <w:szCs w:val="22"/>
        </w:rPr>
      </w:pPr>
    </w:p>
    <w:p w:rsidR="00274B8D" w:rsidRPr="005B4847" w:rsidRDefault="00274B8D" w:rsidP="00B064C2">
      <w:pPr>
        <w:tabs>
          <w:tab w:val="center" w:pos="2268"/>
        </w:tabs>
        <w:jc w:val="center"/>
        <w:rPr>
          <w:rFonts w:ascii="Arial" w:hAnsi="Arial" w:cs="Arial"/>
          <w:bCs/>
          <w:sz w:val="22"/>
          <w:szCs w:val="22"/>
        </w:rPr>
      </w:pPr>
    </w:p>
    <w:p w:rsidR="005B4847" w:rsidRPr="005B4847" w:rsidRDefault="00274B8D" w:rsidP="00B064C2">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5B4847" w:rsidRPr="005B4847" w:rsidRDefault="005B4847" w:rsidP="00B064C2">
      <w:pPr>
        <w:jc w:val="center"/>
        <w:rPr>
          <w:rFonts w:ascii="Arial" w:hAnsi="Arial" w:cs="Arial"/>
          <w:sz w:val="22"/>
          <w:szCs w:val="22"/>
        </w:rPr>
      </w:pPr>
      <w:r w:rsidRPr="005B4847">
        <w:rPr>
          <w:rFonts w:ascii="Arial" w:hAnsi="Arial" w:cs="Arial"/>
          <w:bCs/>
          <w:sz w:val="22"/>
          <w:szCs w:val="22"/>
        </w:rPr>
        <w:t>Pregoeiro</w:t>
      </w:r>
    </w:p>
    <w:p w:rsidR="005B4847" w:rsidRPr="005B4847" w:rsidRDefault="005B4847" w:rsidP="00B064C2">
      <w:pPr>
        <w:jc w:val="center"/>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274B8D">
        <w:rPr>
          <w:rFonts w:cs="Arial"/>
          <w:sz w:val="22"/>
          <w:szCs w:val="22"/>
        </w:rPr>
        <w:t>037</w:t>
      </w:r>
      <w:r w:rsidR="00CF23A3">
        <w:rPr>
          <w:rFonts w:cs="Arial"/>
          <w:sz w:val="22"/>
          <w:szCs w:val="22"/>
        </w:rPr>
        <w:t>/</w:t>
      </w:r>
      <w:r w:rsidR="00274B8D">
        <w:rPr>
          <w:rFonts w:cs="Arial"/>
          <w:sz w:val="22"/>
          <w:szCs w:val="22"/>
        </w:rPr>
        <w:t>2022</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2F3958">
        <w:rPr>
          <w:rFonts w:cs="Arial"/>
          <w:sz w:val="22"/>
          <w:szCs w:val="22"/>
        </w:rPr>
        <w:t xml:space="preserve">º </w:t>
      </w:r>
      <w:r w:rsidR="00274B8D">
        <w:rPr>
          <w:rFonts w:cs="Arial"/>
          <w:sz w:val="22"/>
          <w:szCs w:val="22"/>
        </w:rPr>
        <w:t>013</w:t>
      </w:r>
      <w:r w:rsidR="00CF23A3">
        <w:rPr>
          <w:rFonts w:cs="Arial"/>
          <w:sz w:val="22"/>
          <w:szCs w:val="22"/>
        </w:rPr>
        <w:t>/</w:t>
      </w:r>
      <w:r w:rsidR="00274B8D">
        <w:rPr>
          <w:rFonts w:cs="Arial"/>
          <w:sz w:val="22"/>
          <w:szCs w:val="22"/>
        </w:rPr>
        <w:t>2022</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 TERMO DE REFERÊNCIA</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sz w:val="22"/>
          <w:szCs w:val="22"/>
        </w:rPr>
      </w:pPr>
      <w:r w:rsidRPr="005B4847">
        <w:rPr>
          <w:b/>
          <w:sz w:val="22"/>
          <w:szCs w:val="22"/>
        </w:rPr>
        <w:t>DESCRIÇÃO DO OBJETO</w:t>
      </w:r>
    </w:p>
    <w:p w:rsidR="005B4847" w:rsidRDefault="005B4847" w:rsidP="005B4847">
      <w:pPr>
        <w:pStyle w:val="Resumo"/>
        <w:spacing w:after="0"/>
        <w:ind w:firstLine="0"/>
        <w:jc w:val="both"/>
        <w:rPr>
          <w:b/>
          <w:sz w:val="22"/>
          <w:szCs w:val="22"/>
        </w:rPr>
      </w:pP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781"/>
        <w:gridCol w:w="1039"/>
        <w:gridCol w:w="915"/>
        <w:gridCol w:w="6196"/>
      </w:tblGrid>
      <w:tr w:rsidR="00B02ACC" w:rsidRPr="000B7E8A" w:rsidTr="000B7E8A">
        <w:trPr>
          <w:trHeight w:val="281"/>
        </w:trPr>
        <w:tc>
          <w:tcPr>
            <w:tcW w:w="781" w:type="dxa"/>
            <w:shd w:val="clear" w:color="auto" w:fill="B3B3B3"/>
            <w:vAlign w:val="bottom"/>
          </w:tcPr>
          <w:p w:rsidR="00B02ACC" w:rsidRPr="000B7E8A" w:rsidRDefault="000B7E8A" w:rsidP="00C93721">
            <w:pPr>
              <w:snapToGrid w:val="0"/>
              <w:jc w:val="center"/>
              <w:rPr>
                <w:rFonts w:ascii="Arial" w:hAnsi="Arial" w:cs="Arial"/>
                <w:b/>
                <w:bCs/>
                <w:sz w:val="18"/>
                <w:szCs w:val="18"/>
              </w:rPr>
            </w:pPr>
            <w:bookmarkStart w:id="16" w:name="OLE_LINK23"/>
            <w:r w:rsidRPr="000B7E8A">
              <w:rPr>
                <w:rFonts w:ascii="Arial" w:hAnsi="Arial" w:cs="Arial"/>
                <w:b/>
                <w:bCs/>
                <w:sz w:val="18"/>
                <w:szCs w:val="18"/>
              </w:rPr>
              <w:t>ITEM</w:t>
            </w:r>
          </w:p>
        </w:tc>
        <w:tc>
          <w:tcPr>
            <w:tcW w:w="1039" w:type="dxa"/>
            <w:shd w:val="clear" w:color="auto" w:fill="B3B3B3"/>
            <w:vAlign w:val="bottom"/>
          </w:tcPr>
          <w:p w:rsidR="00B02ACC" w:rsidRPr="000B7E8A" w:rsidRDefault="000B7E8A" w:rsidP="00C93721">
            <w:pPr>
              <w:snapToGrid w:val="0"/>
              <w:jc w:val="center"/>
              <w:rPr>
                <w:rFonts w:ascii="Arial" w:hAnsi="Arial" w:cs="Arial"/>
                <w:b/>
                <w:bCs/>
                <w:sz w:val="18"/>
                <w:szCs w:val="18"/>
              </w:rPr>
            </w:pPr>
            <w:r w:rsidRPr="000B7E8A">
              <w:rPr>
                <w:rFonts w:ascii="Arial" w:hAnsi="Arial" w:cs="Arial"/>
                <w:b/>
                <w:bCs/>
                <w:sz w:val="18"/>
                <w:szCs w:val="18"/>
              </w:rPr>
              <w:t>UNID</w:t>
            </w:r>
          </w:p>
        </w:tc>
        <w:tc>
          <w:tcPr>
            <w:tcW w:w="915" w:type="dxa"/>
            <w:shd w:val="clear" w:color="auto" w:fill="B3B3B3"/>
            <w:vAlign w:val="bottom"/>
          </w:tcPr>
          <w:p w:rsidR="00B02ACC" w:rsidRPr="000B7E8A" w:rsidRDefault="000B7E8A" w:rsidP="00C93721">
            <w:pPr>
              <w:snapToGrid w:val="0"/>
              <w:jc w:val="center"/>
              <w:rPr>
                <w:rFonts w:ascii="Arial" w:hAnsi="Arial" w:cs="Arial"/>
                <w:b/>
                <w:bCs/>
                <w:sz w:val="18"/>
                <w:szCs w:val="18"/>
              </w:rPr>
            </w:pPr>
            <w:r w:rsidRPr="000B7E8A">
              <w:rPr>
                <w:rFonts w:ascii="Arial" w:hAnsi="Arial" w:cs="Arial"/>
                <w:b/>
                <w:bCs/>
                <w:sz w:val="18"/>
                <w:szCs w:val="18"/>
              </w:rPr>
              <w:t>QTDE</w:t>
            </w:r>
          </w:p>
        </w:tc>
        <w:tc>
          <w:tcPr>
            <w:tcW w:w="6196" w:type="dxa"/>
            <w:shd w:val="clear" w:color="auto" w:fill="B3B3B3"/>
            <w:vAlign w:val="bottom"/>
          </w:tcPr>
          <w:p w:rsidR="00B02ACC" w:rsidRPr="000B7E8A" w:rsidRDefault="000B7E8A" w:rsidP="000B7E8A">
            <w:pPr>
              <w:snapToGrid w:val="0"/>
              <w:jc w:val="both"/>
              <w:rPr>
                <w:rFonts w:ascii="Arial" w:hAnsi="Arial" w:cs="Arial"/>
                <w:b/>
                <w:bCs/>
                <w:sz w:val="18"/>
                <w:szCs w:val="18"/>
              </w:rPr>
            </w:pPr>
            <w:r w:rsidRPr="000B7E8A">
              <w:rPr>
                <w:rFonts w:ascii="Arial" w:hAnsi="Arial" w:cs="Arial"/>
                <w:b/>
                <w:bCs/>
                <w:sz w:val="18"/>
                <w:szCs w:val="18"/>
              </w:rPr>
              <w:t>DESCRIÇÃO MINUCIOSA DO PRODUTO</w:t>
            </w:r>
          </w:p>
        </w:tc>
      </w:tr>
      <w:tr w:rsidR="000B7E8A" w:rsidRPr="000B7E8A" w:rsidTr="000B7E8A">
        <w:trPr>
          <w:trHeight w:val="267"/>
        </w:trPr>
        <w:tc>
          <w:tcPr>
            <w:tcW w:w="781" w:type="dxa"/>
          </w:tcPr>
          <w:p w:rsidR="000B7E8A" w:rsidRPr="000B7E8A" w:rsidRDefault="00FF66D8" w:rsidP="00363B8B">
            <w:pPr>
              <w:spacing w:before="100" w:beforeAutospacing="1"/>
              <w:rPr>
                <w:rFonts w:ascii="Arial" w:hAnsi="Arial" w:cs="Arial"/>
                <w:sz w:val="18"/>
                <w:szCs w:val="18"/>
              </w:rPr>
            </w:pPr>
            <w:bookmarkStart w:id="17" w:name="_Hlk3897073"/>
            <w:r>
              <w:rPr>
                <w:rFonts w:ascii="Arial" w:hAnsi="Arial" w:cs="Arial"/>
                <w:sz w:val="18"/>
                <w:szCs w:val="18"/>
              </w:rPr>
              <w:t>01</w:t>
            </w:r>
          </w:p>
        </w:tc>
        <w:tc>
          <w:tcPr>
            <w:tcW w:w="1039" w:type="dxa"/>
          </w:tcPr>
          <w:p w:rsidR="000B7E8A" w:rsidRPr="000B7E8A" w:rsidRDefault="00FF66D8" w:rsidP="00363B8B">
            <w:pPr>
              <w:spacing w:before="100" w:beforeAutospacing="1"/>
              <w:rPr>
                <w:rFonts w:ascii="Arial" w:hAnsi="Arial" w:cs="Arial"/>
                <w:sz w:val="18"/>
                <w:szCs w:val="18"/>
              </w:rPr>
            </w:pPr>
            <w:r>
              <w:rPr>
                <w:rFonts w:ascii="Arial" w:hAnsi="Arial" w:cs="Arial"/>
                <w:sz w:val="18"/>
                <w:szCs w:val="18"/>
              </w:rPr>
              <w:t>Unidade</w:t>
            </w:r>
          </w:p>
        </w:tc>
        <w:tc>
          <w:tcPr>
            <w:tcW w:w="915" w:type="dxa"/>
          </w:tcPr>
          <w:p w:rsidR="000B7E8A" w:rsidRPr="000B7E8A" w:rsidRDefault="00FF66D8" w:rsidP="00363B8B">
            <w:pPr>
              <w:spacing w:before="100" w:beforeAutospacing="1"/>
              <w:rPr>
                <w:rFonts w:ascii="Arial" w:hAnsi="Arial" w:cs="Arial"/>
                <w:b/>
                <w:sz w:val="18"/>
                <w:szCs w:val="18"/>
              </w:rPr>
            </w:pPr>
            <w:r>
              <w:rPr>
                <w:rFonts w:ascii="Arial" w:hAnsi="Arial" w:cs="Arial"/>
                <w:b/>
                <w:sz w:val="18"/>
                <w:szCs w:val="18"/>
              </w:rPr>
              <w:t>01</w:t>
            </w:r>
          </w:p>
        </w:tc>
        <w:tc>
          <w:tcPr>
            <w:tcW w:w="6196" w:type="dxa"/>
          </w:tcPr>
          <w:p w:rsidR="000B7E8A" w:rsidRPr="000B7E8A" w:rsidRDefault="00FF66D8" w:rsidP="003E289C">
            <w:pPr>
              <w:spacing w:before="100" w:beforeAutospacing="1"/>
              <w:jc w:val="both"/>
              <w:rPr>
                <w:rFonts w:ascii="Arial" w:hAnsi="Arial" w:cs="Arial"/>
                <w:sz w:val="18"/>
                <w:szCs w:val="18"/>
              </w:rPr>
            </w:pPr>
            <w:r w:rsidRPr="00FF66D8">
              <w:rPr>
                <w:rFonts w:ascii="Arial" w:hAnsi="Arial" w:cs="Arial"/>
                <w:sz w:val="18"/>
                <w:szCs w:val="18"/>
              </w:rPr>
              <w:t xml:space="preserve">GERADOR ENERGIA </w:t>
            </w:r>
            <w:r>
              <w:rPr>
                <w:rFonts w:ascii="Arial" w:hAnsi="Arial" w:cs="Arial"/>
                <w:sz w:val="18"/>
                <w:szCs w:val="18"/>
              </w:rPr>
              <w:t>COM MOTOR A DIESEL TIPO ESTACIONÁRIO E REFRIGERADO</w:t>
            </w:r>
            <w:r w:rsidR="003E289C">
              <w:rPr>
                <w:rFonts w:ascii="Arial" w:hAnsi="Arial" w:cs="Arial"/>
                <w:sz w:val="18"/>
                <w:szCs w:val="18"/>
              </w:rPr>
              <w:t xml:space="preserve"> A AGUA</w:t>
            </w:r>
            <w:r>
              <w:rPr>
                <w:rFonts w:ascii="Arial" w:hAnsi="Arial" w:cs="Arial"/>
                <w:sz w:val="18"/>
                <w:szCs w:val="18"/>
              </w:rPr>
              <w:t xml:space="preserve">; COM POTENCIA </w:t>
            </w:r>
            <w:r w:rsidR="003E289C">
              <w:rPr>
                <w:rFonts w:ascii="Arial" w:hAnsi="Arial" w:cs="Arial"/>
                <w:sz w:val="18"/>
                <w:szCs w:val="18"/>
              </w:rPr>
              <w:t xml:space="preserve">MOMINAL </w:t>
            </w:r>
            <w:r>
              <w:rPr>
                <w:rFonts w:ascii="Arial" w:hAnsi="Arial" w:cs="Arial"/>
                <w:sz w:val="18"/>
                <w:szCs w:val="18"/>
              </w:rPr>
              <w:t xml:space="preserve">MINIMA DE 12KVA; EM </w:t>
            </w:r>
            <w:r w:rsidRPr="00FF66D8">
              <w:rPr>
                <w:rFonts w:ascii="Arial" w:hAnsi="Arial" w:cs="Arial"/>
                <w:sz w:val="18"/>
                <w:szCs w:val="18"/>
              </w:rPr>
              <w:t>CONTAINER</w:t>
            </w:r>
            <w:r>
              <w:rPr>
                <w:rFonts w:ascii="Arial" w:hAnsi="Arial" w:cs="Arial"/>
                <w:sz w:val="18"/>
                <w:szCs w:val="18"/>
              </w:rPr>
              <w:t xml:space="preserve"> COM ISOLAMENTO ACUSTICO OU SEJA, </w:t>
            </w:r>
            <w:r w:rsidR="003E289C">
              <w:rPr>
                <w:rFonts w:ascii="Arial" w:hAnsi="Arial" w:cs="Arial"/>
                <w:sz w:val="18"/>
                <w:szCs w:val="18"/>
              </w:rPr>
              <w:t xml:space="preserve">SILENCIADO; </w:t>
            </w:r>
            <w:r w:rsidR="003E289C" w:rsidRPr="00FF66D8">
              <w:rPr>
                <w:rFonts w:ascii="Arial" w:hAnsi="Arial" w:cs="Arial"/>
                <w:sz w:val="18"/>
                <w:szCs w:val="18"/>
              </w:rPr>
              <w:t xml:space="preserve">COM </w:t>
            </w:r>
            <w:r w:rsidR="003E289C">
              <w:rPr>
                <w:rFonts w:ascii="Arial" w:hAnsi="Arial" w:cs="Arial"/>
                <w:sz w:val="18"/>
                <w:szCs w:val="18"/>
              </w:rPr>
              <w:t xml:space="preserve">SISTEMA DE </w:t>
            </w:r>
            <w:r w:rsidR="003E289C" w:rsidRPr="00FF66D8">
              <w:rPr>
                <w:rFonts w:ascii="Arial" w:hAnsi="Arial" w:cs="Arial"/>
                <w:sz w:val="18"/>
                <w:szCs w:val="18"/>
              </w:rPr>
              <w:t xml:space="preserve">PARTIDA </w:t>
            </w:r>
            <w:r w:rsidR="003E289C">
              <w:rPr>
                <w:rFonts w:ascii="Arial" w:hAnsi="Arial" w:cs="Arial"/>
                <w:sz w:val="18"/>
                <w:szCs w:val="18"/>
              </w:rPr>
              <w:t xml:space="preserve">ELETRICA 100% </w:t>
            </w:r>
            <w:r w:rsidR="003E289C" w:rsidRPr="00FF66D8">
              <w:rPr>
                <w:rFonts w:ascii="Arial" w:hAnsi="Arial" w:cs="Arial"/>
                <w:sz w:val="18"/>
                <w:szCs w:val="18"/>
              </w:rPr>
              <w:t>AUTOMATICA</w:t>
            </w:r>
            <w:r w:rsidR="003E289C">
              <w:rPr>
                <w:rFonts w:ascii="Arial" w:hAnsi="Arial" w:cs="Arial"/>
                <w:sz w:val="18"/>
                <w:szCs w:val="18"/>
              </w:rPr>
              <w:t xml:space="preserve">; </w:t>
            </w:r>
            <w:r w:rsidR="003E289C" w:rsidRPr="003E289C">
              <w:rPr>
                <w:rFonts w:ascii="Arial" w:hAnsi="Arial" w:cs="Arial"/>
                <w:sz w:val="18"/>
                <w:szCs w:val="18"/>
              </w:rPr>
              <w:t>TIPO DO MOTOR: DOIS CILINDROS, 4 TEMPOS, - CILINDRADA</w:t>
            </w:r>
            <w:r w:rsidR="003E289C">
              <w:rPr>
                <w:rFonts w:ascii="Arial" w:hAnsi="Arial" w:cs="Arial"/>
                <w:sz w:val="18"/>
                <w:szCs w:val="18"/>
              </w:rPr>
              <w:t xml:space="preserve"> MINIMADE </w:t>
            </w:r>
            <w:r w:rsidR="003E289C" w:rsidRPr="003E289C">
              <w:rPr>
                <w:rFonts w:ascii="Arial" w:hAnsi="Arial" w:cs="Arial"/>
                <w:sz w:val="18"/>
                <w:szCs w:val="18"/>
              </w:rPr>
              <w:t>794 CC</w:t>
            </w:r>
            <w:r w:rsidR="003E289C">
              <w:rPr>
                <w:rFonts w:ascii="Arial" w:hAnsi="Arial" w:cs="Arial"/>
                <w:sz w:val="18"/>
                <w:szCs w:val="18"/>
              </w:rPr>
              <w:t>;</w:t>
            </w:r>
            <w:r w:rsidR="003E289C" w:rsidRPr="003E289C">
              <w:rPr>
                <w:rFonts w:ascii="Arial" w:hAnsi="Arial" w:cs="Arial"/>
                <w:sz w:val="18"/>
                <w:szCs w:val="18"/>
              </w:rPr>
              <w:t xml:space="preserve"> CAPACIDADE DE COMBUSTÍVEL</w:t>
            </w:r>
            <w:r w:rsidR="003E289C">
              <w:rPr>
                <w:rFonts w:ascii="Arial" w:hAnsi="Arial" w:cs="Arial"/>
                <w:sz w:val="18"/>
                <w:szCs w:val="18"/>
              </w:rPr>
              <w:t xml:space="preserve">NÃO INFERIOR A </w:t>
            </w:r>
            <w:r w:rsidR="003E289C" w:rsidRPr="003E289C">
              <w:rPr>
                <w:rFonts w:ascii="Arial" w:hAnsi="Arial" w:cs="Arial"/>
                <w:sz w:val="18"/>
                <w:szCs w:val="18"/>
              </w:rPr>
              <w:t>25 L</w:t>
            </w:r>
            <w:r w:rsidR="003E289C">
              <w:rPr>
                <w:rFonts w:ascii="Arial" w:hAnsi="Arial" w:cs="Arial"/>
                <w:sz w:val="18"/>
                <w:szCs w:val="18"/>
              </w:rPr>
              <w:t xml:space="preserve">; </w:t>
            </w:r>
            <w:r w:rsidR="003E289C" w:rsidRPr="003E289C">
              <w:rPr>
                <w:rFonts w:ascii="Arial" w:hAnsi="Arial" w:cs="Arial"/>
                <w:sz w:val="18"/>
                <w:szCs w:val="18"/>
              </w:rPr>
              <w:t>FREQUÊNCIA NOMINAL: 60 HZ</w:t>
            </w:r>
            <w:r w:rsidR="003E289C">
              <w:rPr>
                <w:rFonts w:ascii="Arial" w:hAnsi="Arial" w:cs="Arial"/>
                <w:sz w:val="18"/>
                <w:szCs w:val="18"/>
              </w:rPr>
              <w:t xml:space="preserve">; </w:t>
            </w:r>
            <w:r w:rsidR="003E289C" w:rsidRPr="003E289C">
              <w:rPr>
                <w:rFonts w:ascii="Arial" w:hAnsi="Arial" w:cs="Arial"/>
                <w:sz w:val="18"/>
                <w:szCs w:val="18"/>
              </w:rPr>
              <w:t>AUTONOMIA NA POTÊNCIA NOMINAL</w:t>
            </w:r>
            <w:r w:rsidR="003E289C">
              <w:rPr>
                <w:rFonts w:ascii="Arial" w:hAnsi="Arial" w:cs="Arial"/>
                <w:sz w:val="18"/>
                <w:szCs w:val="18"/>
              </w:rPr>
              <w:t xml:space="preserve"> NÃO INFERIOR A </w:t>
            </w:r>
            <w:r w:rsidR="003E289C" w:rsidRPr="003E289C">
              <w:rPr>
                <w:rFonts w:ascii="Arial" w:hAnsi="Arial" w:cs="Arial"/>
                <w:sz w:val="18"/>
                <w:szCs w:val="18"/>
              </w:rPr>
              <w:t>7 HORAS</w:t>
            </w:r>
            <w:r w:rsidR="003E289C">
              <w:rPr>
                <w:rFonts w:ascii="Arial" w:hAnsi="Arial" w:cs="Arial"/>
                <w:sz w:val="18"/>
                <w:szCs w:val="18"/>
              </w:rPr>
              <w:t xml:space="preserve">; PARA </w:t>
            </w:r>
            <w:r w:rsidR="003E289C" w:rsidRPr="00FF66D8">
              <w:rPr>
                <w:rFonts w:ascii="Arial" w:hAnsi="Arial" w:cs="Arial"/>
                <w:sz w:val="18"/>
                <w:szCs w:val="18"/>
              </w:rPr>
              <w:t>USO HOSPITALAR</w:t>
            </w:r>
            <w:r w:rsidR="003E289C">
              <w:rPr>
                <w:rFonts w:ascii="Arial" w:hAnsi="Arial" w:cs="Arial"/>
                <w:sz w:val="18"/>
                <w:szCs w:val="18"/>
              </w:rPr>
              <w:t>.</w:t>
            </w:r>
            <w:r w:rsidR="003E289C" w:rsidRPr="00FF66D8">
              <w:rPr>
                <w:rFonts w:ascii="Arial" w:hAnsi="Arial" w:cs="Arial"/>
                <w:sz w:val="18"/>
                <w:szCs w:val="18"/>
              </w:rPr>
              <w:t xml:space="preserve"> </w:t>
            </w:r>
          </w:p>
        </w:tc>
      </w:tr>
      <w:bookmarkEnd w:id="16"/>
      <w:bookmarkEnd w:id="17"/>
    </w:tbl>
    <w:p w:rsidR="00B02ACC" w:rsidRDefault="00B02ACC" w:rsidP="005B4847">
      <w:pPr>
        <w:pStyle w:val="Resumo"/>
        <w:spacing w:after="0"/>
        <w:ind w:firstLine="0"/>
        <w:jc w:val="both"/>
        <w:rPr>
          <w:b/>
          <w:sz w:val="22"/>
          <w:szCs w:val="22"/>
        </w:rPr>
      </w:pPr>
    </w:p>
    <w:p w:rsidR="00493D98" w:rsidRPr="00093638" w:rsidRDefault="00493D98" w:rsidP="00493D98">
      <w:pPr>
        <w:rPr>
          <w:rFonts w:ascii="Arial" w:hAnsi="Arial" w:cs="Arial"/>
          <w:b/>
          <w:sz w:val="22"/>
          <w:szCs w:val="22"/>
        </w:rPr>
      </w:pPr>
      <w:r w:rsidRPr="00093638">
        <w:rPr>
          <w:rFonts w:ascii="Arial" w:hAnsi="Arial" w:cs="Arial"/>
          <w:b/>
          <w:sz w:val="22"/>
          <w:szCs w:val="22"/>
        </w:rPr>
        <w:t>Observação:</w:t>
      </w:r>
    </w:p>
    <w:p w:rsidR="00493D98" w:rsidRPr="00093638" w:rsidRDefault="00493D98" w:rsidP="00493D98">
      <w:pPr>
        <w:rPr>
          <w:rFonts w:ascii="Arial" w:hAnsi="Arial" w:cs="Arial"/>
          <w:b/>
          <w:sz w:val="22"/>
          <w:szCs w:val="22"/>
        </w:rPr>
      </w:pPr>
    </w:p>
    <w:p w:rsidR="00493D98" w:rsidRPr="00093638" w:rsidRDefault="00493D98" w:rsidP="00493D98">
      <w:pPr>
        <w:jc w:val="both"/>
        <w:rPr>
          <w:rFonts w:ascii="Arial" w:hAnsi="Arial" w:cs="Arial"/>
          <w:b/>
          <w:sz w:val="22"/>
          <w:szCs w:val="22"/>
        </w:rPr>
      </w:pPr>
      <w:r w:rsidRPr="00093638">
        <w:rPr>
          <w:rFonts w:ascii="Arial" w:hAnsi="Arial" w:cs="Arial"/>
          <w:b/>
          <w:sz w:val="22"/>
          <w:szCs w:val="22"/>
        </w:rPr>
        <w:t>Entregar o produto, por sua exclusiva conta e responsabilidade, em p</w:t>
      </w:r>
      <w:r w:rsidR="00CA2356">
        <w:rPr>
          <w:rFonts w:ascii="Arial" w:hAnsi="Arial" w:cs="Arial"/>
          <w:b/>
          <w:sz w:val="22"/>
          <w:szCs w:val="22"/>
        </w:rPr>
        <w:t>erfeitas condições, no prédio d</w:t>
      </w:r>
      <w:r w:rsidR="00333ABF">
        <w:rPr>
          <w:rFonts w:ascii="Arial" w:hAnsi="Arial" w:cs="Arial"/>
          <w:b/>
          <w:sz w:val="22"/>
          <w:szCs w:val="22"/>
        </w:rPr>
        <w:t>a</w:t>
      </w:r>
      <w:r w:rsidRPr="00093638">
        <w:rPr>
          <w:rFonts w:ascii="Arial" w:hAnsi="Arial" w:cs="Arial"/>
          <w:b/>
          <w:sz w:val="22"/>
          <w:szCs w:val="22"/>
        </w:rPr>
        <w:t xml:space="preserve"> </w:t>
      </w:r>
      <w:r w:rsidR="00333ABF" w:rsidRPr="00333ABF">
        <w:rPr>
          <w:rFonts w:ascii="Arial" w:hAnsi="Arial" w:cs="Arial"/>
          <w:b/>
          <w:sz w:val="22"/>
          <w:szCs w:val="22"/>
        </w:rPr>
        <w:t>Prefeitura Municipal de Pequi/MG, situado na Praça Santo Antônio, nº 190, Centro,</w:t>
      </w:r>
      <w:r>
        <w:rPr>
          <w:rFonts w:ascii="Arial" w:hAnsi="Arial" w:cs="Arial"/>
          <w:b/>
          <w:sz w:val="22"/>
          <w:szCs w:val="22"/>
        </w:rPr>
        <w:t xml:space="preserve">, no prazo de até </w:t>
      </w:r>
      <w:r w:rsidR="00CA2356">
        <w:rPr>
          <w:rFonts w:ascii="Arial" w:hAnsi="Arial" w:cs="Arial"/>
          <w:b/>
          <w:sz w:val="22"/>
          <w:szCs w:val="22"/>
        </w:rPr>
        <w:t>5</w:t>
      </w:r>
      <w:r w:rsidRPr="00093638">
        <w:rPr>
          <w:rFonts w:ascii="Arial" w:hAnsi="Arial" w:cs="Arial"/>
          <w:b/>
          <w:sz w:val="22"/>
          <w:szCs w:val="22"/>
        </w:rPr>
        <w:t xml:space="preserve"> (</w:t>
      </w:r>
      <w:r w:rsidR="00333ABF">
        <w:rPr>
          <w:rFonts w:ascii="Arial" w:hAnsi="Arial" w:cs="Arial"/>
          <w:b/>
          <w:sz w:val="22"/>
          <w:szCs w:val="22"/>
        </w:rPr>
        <w:t>cinco</w:t>
      </w:r>
      <w:r w:rsidRPr="00093638">
        <w:rPr>
          <w:rFonts w:ascii="Arial" w:hAnsi="Arial" w:cs="Arial"/>
          <w:b/>
          <w:sz w:val="22"/>
          <w:szCs w:val="22"/>
        </w:rPr>
        <w:t xml:space="preserve">) dias </w:t>
      </w:r>
      <w:r w:rsidR="00333ABF">
        <w:rPr>
          <w:rFonts w:ascii="Arial" w:hAnsi="Arial" w:cs="Arial"/>
          <w:b/>
          <w:sz w:val="22"/>
          <w:szCs w:val="22"/>
        </w:rPr>
        <w:t>úteis</w:t>
      </w:r>
      <w:r w:rsidRPr="00093638">
        <w:rPr>
          <w:rFonts w:ascii="Arial" w:hAnsi="Arial" w:cs="Arial"/>
          <w:b/>
          <w:sz w:val="22"/>
          <w:szCs w:val="22"/>
        </w:rPr>
        <w:t>, a contar da data do recebimento da requisição</w:t>
      </w:r>
      <w:r w:rsidR="00CA2356">
        <w:rPr>
          <w:rFonts w:ascii="Arial" w:hAnsi="Arial" w:cs="Arial"/>
          <w:b/>
          <w:sz w:val="22"/>
          <w:szCs w:val="22"/>
        </w:rPr>
        <w:t>.</w:t>
      </w:r>
    </w:p>
    <w:p w:rsidR="00493D98" w:rsidRPr="00093638" w:rsidRDefault="00493D98" w:rsidP="00493D98">
      <w:pPr>
        <w:jc w:val="both"/>
        <w:rPr>
          <w:rFonts w:ascii="Arial" w:hAnsi="Arial" w:cs="Arial"/>
          <w:sz w:val="22"/>
          <w:szCs w:val="22"/>
        </w:rPr>
      </w:pPr>
    </w:p>
    <w:p w:rsidR="00493D98" w:rsidRPr="00093638" w:rsidRDefault="00493D98" w:rsidP="00493D98">
      <w:pPr>
        <w:jc w:val="both"/>
        <w:rPr>
          <w:rFonts w:ascii="Arial" w:hAnsi="Arial" w:cs="Arial"/>
          <w:bCs/>
          <w:sz w:val="22"/>
          <w:szCs w:val="22"/>
        </w:rPr>
      </w:pPr>
      <w:r w:rsidRPr="00093638">
        <w:rPr>
          <w:rFonts w:ascii="Arial" w:hAnsi="Arial" w:cs="Arial"/>
          <w:b/>
          <w:sz w:val="22"/>
          <w:szCs w:val="22"/>
        </w:rPr>
        <w:t>Prazo e Local de entrega</w:t>
      </w:r>
      <w:r w:rsidRPr="00093638">
        <w:rPr>
          <w:rFonts w:ascii="Arial" w:hAnsi="Arial" w:cs="Arial"/>
          <w:bCs/>
          <w:sz w:val="22"/>
          <w:szCs w:val="22"/>
        </w:rPr>
        <w:t xml:space="preserve">: os produtos solicitados deverão ser entregues nos respectivos setores requisitantes. Após a solicitação, o licitante terá o prazo de </w:t>
      </w:r>
      <w:r w:rsidR="00CA2356">
        <w:rPr>
          <w:rFonts w:ascii="Arial" w:hAnsi="Arial" w:cs="Arial"/>
          <w:bCs/>
          <w:sz w:val="22"/>
          <w:szCs w:val="22"/>
        </w:rPr>
        <w:t>5</w:t>
      </w:r>
      <w:r w:rsidRPr="00093638">
        <w:rPr>
          <w:rFonts w:ascii="Arial" w:hAnsi="Arial" w:cs="Arial"/>
          <w:bCs/>
          <w:sz w:val="22"/>
          <w:szCs w:val="22"/>
        </w:rPr>
        <w:t xml:space="preserve"> (</w:t>
      </w:r>
      <w:r w:rsidR="00333ABF">
        <w:rPr>
          <w:rFonts w:ascii="Arial" w:hAnsi="Arial" w:cs="Arial"/>
          <w:bCs/>
          <w:sz w:val="22"/>
          <w:szCs w:val="22"/>
        </w:rPr>
        <w:t>cinco</w:t>
      </w:r>
      <w:r w:rsidRPr="00093638">
        <w:rPr>
          <w:rFonts w:ascii="Arial" w:hAnsi="Arial" w:cs="Arial"/>
          <w:bCs/>
          <w:sz w:val="22"/>
          <w:szCs w:val="22"/>
        </w:rPr>
        <w:t>) dias para efetivar a entrega.</w:t>
      </w:r>
    </w:p>
    <w:p w:rsidR="00493D98" w:rsidRPr="00093638" w:rsidRDefault="00493D98" w:rsidP="00493D98">
      <w:pPr>
        <w:jc w:val="both"/>
        <w:rPr>
          <w:rFonts w:ascii="Arial" w:hAnsi="Arial" w:cs="Arial"/>
          <w:bCs/>
          <w:sz w:val="22"/>
          <w:szCs w:val="22"/>
        </w:rPr>
      </w:pPr>
    </w:p>
    <w:p w:rsidR="00493D98" w:rsidRPr="00093638" w:rsidRDefault="00493D98" w:rsidP="00493D98">
      <w:pPr>
        <w:jc w:val="both"/>
        <w:rPr>
          <w:rFonts w:ascii="Arial" w:hAnsi="Arial" w:cs="Arial"/>
          <w:bCs/>
          <w:sz w:val="22"/>
          <w:szCs w:val="22"/>
        </w:rPr>
      </w:pPr>
      <w:r w:rsidRPr="00093638">
        <w:rPr>
          <w:rFonts w:ascii="Arial" w:hAnsi="Arial" w:cs="Arial"/>
          <w:b/>
          <w:sz w:val="22"/>
          <w:szCs w:val="22"/>
        </w:rPr>
        <w:t xml:space="preserve">Prazo de Pagamento: </w:t>
      </w:r>
      <w:r w:rsidRPr="00093638">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493D98" w:rsidRPr="00093638" w:rsidRDefault="00493D98" w:rsidP="00493D98">
      <w:pPr>
        <w:jc w:val="both"/>
        <w:rPr>
          <w:rFonts w:ascii="Arial" w:hAnsi="Arial" w:cs="Arial"/>
          <w:b/>
          <w:sz w:val="22"/>
          <w:szCs w:val="22"/>
        </w:rPr>
      </w:pPr>
    </w:p>
    <w:p w:rsidR="00493D98" w:rsidRDefault="00493D98" w:rsidP="00493D98">
      <w:pPr>
        <w:autoSpaceDE w:val="0"/>
        <w:autoSpaceDN w:val="0"/>
        <w:adjustRightInd w:val="0"/>
        <w:rPr>
          <w:rFonts w:ascii="Arial" w:hAnsi="Arial" w:cs="Arial"/>
          <w:bCs/>
          <w:sz w:val="22"/>
          <w:szCs w:val="22"/>
        </w:rPr>
      </w:pPr>
      <w:r w:rsidRPr="00640768">
        <w:rPr>
          <w:rFonts w:ascii="Arial" w:hAnsi="Arial" w:cs="Arial"/>
          <w:b/>
          <w:sz w:val="22"/>
          <w:szCs w:val="22"/>
        </w:rPr>
        <w:t>DOTAÇÃO ORÇAMENTÁRIA</w:t>
      </w:r>
      <w:r w:rsidRPr="00640768">
        <w:rPr>
          <w:rFonts w:ascii="Arial" w:hAnsi="Arial" w:cs="Arial"/>
          <w:bCs/>
          <w:sz w:val="22"/>
          <w:szCs w:val="22"/>
        </w:rPr>
        <w:t>:</w:t>
      </w:r>
      <w:r w:rsidRPr="00093638">
        <w:rPr>
          <w:rFonts w:ascii="Arial" w:hAnsi="Arial" w:cs="Arial"/>
          <w:bCs/>
          <w:sz w:val="22"/>
          <w:szCs w:val="22"/>
        </w:rPr>
        <w:t xml:space="preserve"> </w:t>
      </w:r>
    </w:p>
    <w:p w:rsidR="00333ABF" w:rsidRDefault="00333ABF" w:rsidP="00333ABF">
      <w:pPr>
        <w:jc w:val="both"/>
        <w:rPr>
          <w:rFonts w:ascii="Arial" w:hAnsi="Arial" w:cs="Arial"/>
          <w:bCs/>
          <w:sz w:val="20"/>
          <w:szCs w:val="20"/>
        </w:rPr>
      </w:pPr>
    </w:p>
    <w:p w:rsidR="00333ABF" w:rsidRPr="00333ABF" w:rsidRDefault="00333ABF" w:rsidP="00333ABF">
      <w:pPr>
        <w:jc w:val="both"/>
        <w:rPr>
          <w:rFonts w:ascii="Arial" w:hAnsi="Arial" w:cs="Arial"/>
          <w:bCs/>
          <w:sz w:val="20"/>
          <w:szCs w:val="20"/>
        </w:rPr>
      </w:pPr>
      <w:r w:rsidRPr="00333ABF">
        <w:rPr>
          <w:rFonts w:ascii="Arial" w:hAnsi="Arial" w:cs="Arial"/>
          <w:bCs/>
          <w:sz w:val="20"/>
          <w:szCs w:val="20"/>
        </w:rPr>
        <w:t>Ficha 482 10.301.0044.1.025 Manutenção de Aquisição de Equipamentos /Moveis /Veículos para o PSF Municipal 4.4.90.52.00.00.00.00 0155 Equipamentos e Material Permanente;</w:t>
      </w:r>
    </w:p>
    <w:p w:rsidR="00493D98" w:rsidRDefault="00493D98" w:rsidP="00493D98">
      <w:pPr>
        <w:jc w:val="both"/>
        <w:rPr>
          <w:rFonts w:ascii="Arial" w:hAnsi="Arial" w:cs="Arial"/>
          <w:b/>
          <w:bCs/>
          <w:sz w:val="22"/>
          <w:szCs w:val="22"/>
        </w:rPr>
      </w:pPr>
    </w:p>
    <w:p w:rsidR="00333ABF" w:rsidRPr="00093638" w:rsidRDefault="00333ABF" w:rsidP="00493D98">
      <w:pPr>
        <w:jc w:val="both"/>
        <w:rPr>
          <w:rFonts w:ascii="Arial" w:hAnsi="Arial" w:cs="Arial"/>
          <w:b/>
          <w:bCs/>
          <w:sz w:val="22"/>
          <w:szCs w:val="22"/>
        </w:rPr>
      </w:pPr>
    </w:p>
    <w:p w:rsidR="00493D98" w:rsidRPr="00093638" w:rsidRDefault="00493D98" w:rsidP="00493D98">
      <w:pPr>
        <w:autoSpaceDE w:val="0"/>
        <w:autoSpaceDN w:val="0"/>
        <w:adjustRightInd w:val="0"/>
        <w:rPr>
          <w:rFonts w:ascii="Arial" w:hAnsi="Arial" w:cs="Arial"/>
          <w:sz w:val="22"/>
          <w:szCs w:val="22"/>
        </w:rPr>
      </w:pPr>
    </w:p>
    <w:p w:rsidR="00493D98" w:rsidRPr="00093638" w:rsidRDefault="00493D98" w:rsidP="00493D98">
      <w:pPr>
        <w:pStyle w:val="WW-Padro"/>
        <w:jc w:val="both"/>
        <w:rPr>
          <w:rFonts w:ascii="Arial" w:hAnsi="Arial" w:cs="Arial"/>
          <w:sz w:val="22"/>
          <w:szCs w:val="22"/>
        </w:rPr>
      </w:pPr>
      <w:r w:rsidRPr="00093638">
        <w:rPr>
          <w:rFonts w:ascii="Arial" w:hAnsi="Arial" w:cs="Arial"/>
          <w:b/>
          <w:bCs/>
          <w:sz w:val="22"/>
          <w:szCs w:val="22"/>
          <w:lang w:val="pt-BR"/>
        </w:rPr>
        <w:t>ÓRGÃO REQUISITANTE</w:t>
      </w:r>
      <w:r w:rsidRPr="00093638">
        <w:rPr>
          <w:rFonts w:ascii="Arial" w:hAnsi="Arial" w:cs="Arial"/>
          <w:sz w:val="22"/>
          <w:szCs w:val="22"/>
          <w:lang w:val="pt-BR"/>
        </w:rPr>
        <w:t xml:space="preserve">: Secretaria Municipal de </w:t>
      </w:r>
      <w:r>
        <w:rPr>
          <w:rFonts w:ascii="Arial" w:hAnsi="Arial" w:cs="Arial"/>
          <w:sz w:val="22"/>
          <w:szCs w:val="22"/>
          <w:lang w:val="pt-BR"/>
        </w:rPr>
        <w:t>Saúde</w:t>
      </w:r>
      <w:r w:rsidRPr="00093638">
        <w:rPr>
          <w:rFonts w:ascii="Arial" w:hAnsi="Arial" w:cs="Arial"/>
          <w:sz w:val="22"/>
          <w:szCs w:val="22"/>
          <w:lang w:val="pt-BR"/>
        </w:rPr>
        <w:t>.</w:t>
      </w:r>
    </w:p>
    <w:p w:rsidR="00493D98" w:rsidRDefault="00493D98" w:rsidP="005B4847">
      <w:pPr>
        <w:pStyle w:val="Resumo"/>
        <w:spacing w:after="0"/>
        <w:ind w:firstLine="0"/>
        <w:jc w:val="both"/>
        <w:rPr>
          <w:b/>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274B8D">
        <w:rPr>
          <w:rFonts w:cs="Arial"/>
          <w:sz w:val="22"/>
          <w:szCs w:val="22"/>
        </w:rPr>
        <w:t>037</w:t>
      </w:r>
      <w:r w:rsidR="00CF23A3">
        <w:rPr>
          <w:rFonts w:cs="Arial"/>
          <w:sz w:val="22"/>
          <w:szCs w:val="22"/>
        </w:rPr>
        <w:t>/</w:t>
      </w:r>
      <w:r w:rsidR="00274B8D">
        <w:rPr>
          <w:rFonts w:cs="Arial"/>
          <w:sz w:val="22"/>
          <w:szCs w:val="22"/>
        </w:rPr>
        <w:t>2022</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274B8D">
        <w:rPr>
          <w:rFonts w:cs="Arial"/>
          <w:sz w:val="22"/>
          <w:szCs w:val="22"/>
        </w:rPr>
        <w:t>013</w:t>
      </w:r>
      <w:r w:rsidR="00CF23A3">
        <w:rPr>
          <w:rFonts w:cs="Arial"/>
          <w:sz w:val="22"/>
          <w:szCs w:val="22"/>
        </w:rPr>
        <w:t>/</w:t>
      </w:r>
      <w:r w:rsidR="00274B8D">
        <w:rPr>
          <w:rFonts w:cs="Arial"/>
          <w:sz w:val="22"/>
          <w:szCs w:val="22"/>
        </w:rPr>
        <w:t>2022</w:t>
      </w:r>
    </w:p>
    <w:p w:rsidR="002F3958" w:rsidRDefault="002F3958" w:rsidP="005B4847">
      <w:pPr>
        <w:pStyle w:val="Ttulo2"/>
        <w:spacing w:before="0"/>
        <w:ind w:firstLine="0"/>
        <w:jc w:val="both"/>
        <w:rPr>
          <w:rFonts w:cs="Arial"/>
          <w:sz w:val="22"/>
          <w:szCs w:val="22"/>
        </w:rPr>
      </w:pPr>
    </w:p>
    <w:p w:rsidR="002F3958" w:rsidRDefault="002F3958"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IIMODELO DE CREDENCIAMENTO</w:t>
      </w:r>
    </w:p>
    <w:p w:rsidR="005B4847" w:rsidRPr="005B4847" w:rsidRDefault="005B4847" w:rsidP="005B4847">
      <w:pPr>
        <w:jc w:val="both"/>
        <w:rPr>
          <w:rFonts w:ascii="Arial" w:hAnsi="Arial" w:cs="Arial"/>
          <w:b/>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5B4847">
        <w:rPr>
          <w:rFonts w:ascii="Arial" w:hAnsi="Arial" w:cs="Arial"/>
          <w:sz w:val="22"/>
          <w:szCs w:val="22"/>
          <w:u w:val="single"/>
        </w:rPr>
        <w:t xml:space="preserve">plenos poderes </w:t>
      </w:r>
      <w:r w:rsidRPr="005B4847">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 de .................................. de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Assinatura do Dirigente da Empresa</w:t>
      </w:r>
    </w:p>
    <w:p w:rsidR="005B4847" w:rsidRPr="005B4847" w:rsidRDefault="005B4847" w:rsidP="005B4847">
      <w:pPr>
        <w:jc w:val="both"/>
        <w:rPr>
          <w:rFonts w:ascii="Arial" w:hAnsi="Arial" w:cs="Arial"/>
          <w:sz w:val="22"/>
          <w:szCs w:val="22"/>
        </w:rPr>
      </w:pPr>
      <w:r w:rsidRPr="005B4847">
        <w:rPr>
          <w:rFonts w:ascii="Arial" w:hAnsi="Arial" w:cs="Arial"/>
          <w:sz w:val="22"/>
          <w:szCs w:val="22"/>
        </w:rPr>
        <w:t>(reconhecer firma como pessoa jurídica)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QUEM ASSINAR DEVE OBSERVAR O SEGUINTE: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 Este credenciamento deverá vir acompanhado, obrigatoriamente, do estatuto ou contrato social da empresa, caso o reconhecimento de firma vier como pessoa física.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 Se o reconhecimento da firma do dirigente da empresa for como pessoa jurídica, não há necessidade da apresentação do estatuto ou contrato social.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274B8D">
        <w:rPr>
          <w:rFonts w:cs="Arial"/>
          <w:sz w:val="22"/>
          <w:szCs w:val="22"/>
        </w:rPr>
        <w:t>037</w:t>
      </w:r>
      <w:r w:rsidR="00CF23A3">
        <w:rPr>
          <w:rFonts w:cs="Arial"/>
          <w:sz w:val="22"/>
          <w:szCs w:val="22"/>
        </w:rPr>
        <w:t>/</w:t>
      </w:r>
      <w:r w:rsidR="00274B8D">
        <w:rPr>
          <w:rFonts w:cs="Arial"/>
          <w:sz w:val="22"/>
          <w:szCs w:val="22"/>
        </w:rPr>
        <w:t>2022</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274B8D">
        <w:rPr>
          <w:rFonts w:cs="Arial"/>
          <w:sz w:val="22"/>
          <w:szCs w:val="22"/>
        </w:rPr>
        <w:t>013</w:t>
      </w:r>
      <w:r w:rsidR="00CF23A3">
        <w:rPr>
          <w:rFonts w:cs="Arial"/>
          <w:sz w:val="22"/>
          <w:szCs w:val="22"/>
        </w:rPr>
        <w:t>/</w:t>
      </w:r>
      <w:r w:rsidR="00274B8D">
        <w:rPr>
          <w:rFonts w:cs="Arial"/>
          <w:sz w:val="22"/>
          <w:szCs w:val="22"/>
        </w:rPr>
        <w:t>2022</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III MODELO DE DECLARAÇÃO DE ATENDIMENTO AO INCISO VII DO ART. 4º DA LEI Nº 10.520/2002</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274B8D">
        <w:rPr>
          <w:rFonts w:ascii="Arial" w:hAnsi="Arial" w:cs="Arial"/>
          <w:sz w:val="22"/>
          <w:szCs w:val="22"/>
        </w:rPr>
        <w:t>013</w:t>
      </w:r>
      <w:r w:rsidR="00CF23A3">
        <w:rPr>
          <w:rFonts w:ascii="Arial" w:hAnsi="Arial" w:cs="Arial"/>
          <w:sz w:val="22"/>
          <w:szCs w:val="22"/>
        </w:rPr>
        <w:t>/</w:t>
      </w:r>
      <w:r w:rsidR="00274B8D">
        <w:rPr>
          <w:rFonts w:ascii="Arial" w:hAnsi="Arial" w:cs="Arial"/>
          <w:sz w:val="22"/>
          <w:szCs w:val="22"/>
        </w:rPr>
        <w:t>2022</w:t>
      </w:r>
      <w:r w:rsidRPr="005B4847">
        <w:rPr>
          <w:rFonts w:ascii="Arial" w:hAnsi="Arial" w:cs="Arial"/>
          <w:sz w:val="22"/>
          <w:szCs w:val="22"/>
        </w:rPr>
        <w:t>, DECLARA expressamente que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cumpre plenamente os requisitos de habilitação com todos os termos estabelecidos neste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color w:val="auto"/>
          <w:sz w:val="22"/>
          <w:szCs w:val="22"/>
        </w:rPr>
      </w:pPr>
      <w:r w:rsidRPr="005B4847">
        <w:rPr>
          <w:b/>
          <w:color w:val="auto"/>
          <w:sz w:val="22"/>
          <w:szCs w:val="22"/>
        </w:rPr>
        <w:t>OBSERVAÇÃO:</w:t>
      </w:r>
      <w:r w:rsidRPr="005B4847">
        <w:rPr>
          <w:color w:val="auto"/>
          <w:sz w:val="22"/>
          <w:szCs w:val="22"/>
        </w:rPr>
        <w:t xml:space="preserve"> ESSA DECLARAÇÃO DEVERÁ SER ENTREGUE AO PREGOEIRO, PELO INTERESSADO OU SEU REPRESENTANTE, </w:t>
      </w:r>
      <w:r w:rsidRPr="005B4847">
        <w:rPr>
          <w:b/>
          <w:color w:val="auto"/>
          <w:sz w:val="22"/>
          <w:szCs w:val="22"/>
          <w:u w:val="single"/>
        </w:rPr>
        <w:t>FORA DO ENVELOPE</w:t>
      </w:r>
      <w:r w:rsidRPr="005B4847">
        <w:rPr>
          <w:color w:val="auto"/>
          <w:sz w:val="22"/>
          <w:szCs w:val="22"/>
        </w:rPr>
        <w:t>, NA ABERTURA DA SESSÃO.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274B8D">
        <w:rPr>
          <w:rFonts w:cs="Arial"/>
          <w:sz w:val="22"/>
          <w:szCs w:val="22"/>
        </w:rPr>
        <w:t>037</w:t>
      </w:r>
      <w:r w:rsidR="00CF23A3">
        <w:rPr>
          <w:rFonts w:cs="Arial"/>
          <w:sz w:val="22"/>
          <w:szCs w:val="22"/>
        </w:rPr>
        <w:t>/</w:t>
      </w:r>
      <w:r w:rsidR="00274B8D">
        <w:rPr>
          <w:rFonts w:cs="Arial"/>
          <w:sz w:val="22"/>
          <w:szCs w:val="22"/>
        </w:rPr>
        <w:t>2022</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274B8D">
        <w:rPr>
          <w:rFonts w:cs="Arial"/>
          <w:sz w:val="22"/>
          <w:szCs w:val="22"/>
        </w:rPr>
        <w:t>013</w:t>
      </w:r>
      <w:r w:rsidR="00CF23A3">
        <w:rPr>
          <w:rFonts w:cs="Arial"/>
          <w:sz w:val="22"/>
          <w:szCs w:val="22"/>
        </w:rPr>
        <w:t>/</w:t>
      </w:r>
      <w:r w:rsidR="00274B8D">
        <w:rPr>
          <w:rFonts w:cs="Arial"/>
          <w:sz w:val="22"/>
          <w:szCs w:val="22"/>
        </w:rPr>
        <w:t>2022</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IV</w:t>
      </w:r>
    </w:p>
    <w:p w:rsidR="005B4847" w:rsidRPr="005B4847" w:rsidRDefault="005B4847" w:rsidP="005B4847">
      <w:pPr>
        <w:pStyle w:val="Resumo"/>
        <w:spacing w:after="0"/>
        <w:ind w:firstLine="0"/>
        <w:jc w:val="both"/>
        <w:rPr>
          <w:b/>
          <w:color w:val="FF0000"/>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MODELO DE PROPOSTA DE PREÇOS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B02ACC" w:rsidRDefault="005B4847" w:rsidP="005B4847">
      <w:pPr>
        <w:jc w:val="both"/>
        <w:rPr>
          <w:rFonts w:ascii="Arial" w:hAnsi="Arial" w:cs="Arial"/>
          <w:sz w:val="22"/>
          <w:szCs w:val="22"/>
        </w:rPr>
      </w:pPr>
      <w:r w:rsidRPr="005B4847">
        <w:rPr>
          <w:rFonts w:ascii="Arial" w:hAnsi="Arial" w:cs="Arial"/>
          <w:sz w:val="22"/>
          <w:szCs w:val="22"/>
        </w:rPr>
        <w:tab/>
        <w:t>Apresentamos nossa proposta para fornecimento do objeto deste Pregão, acatando todas as estipulações consignadas no Edital, conforme abaixo:</w:t>
      </w:r>
    </w:p>
    <w:p w:rsidR="00B02ACC" w:rsidRDefault="00B02ACC" w:rsidP="005B4847">
      <w:pPr>
        <w:jc w:val="both"/>
        <w:rPr>
          <w:rFonts w:ascii="Arial" w:hAnsi="Arial" w:cs="Arial"/>
          <w:sz w:val="22"/>
          <w:szCs w:val="22"/>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5C454B"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both"/>
              <w:rPr>
                <w:rFonts w:ascii="Arial" w:hAnsi="Arial" w:cs="Arial"/>
                <w:b/>
                <w:bCs/>
                <w:sz w:val="18"/>
                <w:szCs w:val="18"/>
              </w:rPr>
            </w:pPr>
            <w:r w:rsidRPr="005C454B">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VALOR TOTAL</w:t>
            </w:r>
          </w:p>
        </w:tc>
      </w:tr>
      <w:tr w:rsidR="00792D80" w:rsidRPr="005C454B" w:rsidTr="00363B8B">
        <w:trPr>
          <w:trHeight w:val="267"/>
        </w:trPr>
        <w:tc>
          <w:tcPr>
            <w:tcW w:w="851" w:type="dxa"/>
            <w:tcBorders>
              <w:left w:val="single" w:sz="4" w:space="0" w:color="000000"/>
              <w:bottom w:val="single" w:sz="4" w:space="0" w:color="000000"/>
            </w:tcBorders>
          </w:tcPr>
          <w:p w:rsidR="00792D80" w:rsidRPr="000B7E8A" w:rsidRDefault="00792D80" w:rsidP="00363B8B">
            <w:pPr>
              <w:spacing w:before="100" w:beforeAutospacing="1"/>
              <w:rPr>
                <w:rFonts w:ascii="Arial" w:hAnsi="Arial" w:cs="Arial"/>
                <w:sz w:val="18"/>
                <w:szCs w:val="18"/>
              </w:rPr>
            </w:pPr>
          </w:p>
        </w:tc>
        <w:tc>
          <w:tcPr>
            <w:tcW w:w="1039" w:type="dxa"/>
            <w:tcBorders>
              <w:left w:val="single" w:sz="4" w:space="0" w:color="000000"/>
              <w:bottom w:val="single" w:sz="4" w:space="0" w:color="000000"/>
            </w:tcBorders>
          </w:tcPr>
          <w:p w:rsidR="00792D80" w:rsidRPr="000B7E8A" w:rsidRDefault="00792D80" w:rsidP="00363B8B">
            <w:pPr>
              <w:spacing w:before="100" w:beforeAutospacing="1"/>
              <w:rPr>
                <w:rFonts w:ascii="Arial" w:hAnsi="Arial" w:cs="Arial"/>
                <w:sz w:val="18"/>
                <w:szCs w:val="18"/>
              </w:rPr>
            </w:pPr>
          </w:p>
        </w:tc>
        <w:tc>
          <w:tcPr>
            <w:tcW w:w="915" w:type="dxa"/>
            <w:tcBorders>
              <w:left w:val="single" w:sz="4" w:space="0" w:color="000000"/>
              <w:bottom w:val="single" w:sz="4" w:space="0" w:color="000000"/>
            </w:tcBorders>
          </w:tcPr>
          <w:p w:rsidR="00792D80" w:rsidRPr="000B7E8A" w:rsidRDefault="00792D80" w:rsidP="00363B8B">
            <w:pPr>
              <w:spacing w:before="100" w:beforeAutospacing="1"/>
              <w:rPr>
                <w:rFonts w:ascii="Arial" w:hAnsi="Arial" w:cs="Arial"/>
                <w:b/>
                <w:sz w:val="18"/>
                <w:szCs w:val="18"/>
              </w:rPr>
            </w:pPr>
          </w:p>
        </w:tc>
        <w:tc>
          <w:tcPr>
            <w:tcW w:w="3291" w:type="dxa"/>
            <w:tcBorders>
              <w:left w:val="single" w:sz="4" w:space="0" w:color="000000"/>
              <w:bottom w:val="single" w:sz="4" w:space="0" w:color="000000"/>
            </w:tcBorders>
          </w:tcPr>
          <w:p w:rsidR="00792D80" w:rsidRPr="000B7E8A" w:rsidRDefault="00792D80" w:rsidP="00363B8B">
            <w:pPr>
              <w:spacing w:before="100" w:beforeAutospacing="1"/>
              <w:jc w:val="both"/>
              <w:rPr>
                <w:rFonts w:ascii="Arial" w:hAnsi="Arial" w:cs="Arial"/>
                <w:sz w:val="18"/>
                <w:szCs w:val="18"/>
              </w:rPr>
            </w:pPr>
          </w:p>
        </w:tc>
        <w:tc>
          <w:tcPr>
            <w:tcW w:w="1059" w:type="dxa"/>
            <w:tcBorders>
              <w:left w:val="single" w:sz="4" w:space="0" w:color="000000"/>
              <w:bottom w:val="single" w:sz="4" w:space="0" w:color="000000"/>
            </w:tcBorders>
          </w:tcPr>
          <w:p w:rsidR="00792D80" w:rsidRPr="005C454B" w:rsidRDefault="00792D80"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792D80" w:rsidRPr="005C454B" w:rsidRDefault="00792D80"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792D80" w:rsidRPr="005C454B" w:rsidRDefault="00792D80" w:rsidP="00C93721">
            <w:pPr>
              <w:autoSpaceDE w:val="0"/>
              <w:snapToGrid w:val="0"/>
              <w:jc w:val="right"/>
              <w:rPr>
                <w:rFonts w:ascii="Arial" w:hAnsi="Arial" w:cs="Arial"/>
                <w:sz w:val="18"/>
                <w:szCs w:val="18"/>
              </w:rPr>
            </w:pPr>
          </w:p>
        </w:tc>
      </w:tr>
      <w:tr w:rsidR="00792D80" w:rsidRPr="005C454B" w:rsidTr="00363B8B">
        <w:trPr>
          <w:trHeight w:val="267"/>
        </w:trPr>
        <w:tc>
          <w:tcPr>
            <w:tcW w:w="851" w:type="dxa"/>
            <w:tcBorders>
              <w:left w:val="single" w:sz="4" w:space="0" w:color="000000"/>
              <w:bottom w:val="single" w:sz="4" w:space="0" w:color="000000"/>
            </w:tcBorders>
          </w:tcPr>
          <w:p w:rsidR="00792D80" w:rsidRPr="000B7E8A" w:rsidRDefault="00792D80" w:rsidP="00363B8B">
            <w:pPr>
              <w:spacing w:before="100" w:beforeAutospacing="1"/>
              <w:rPr>
                <w:rFonts w:ascii="Arial" w:hAnsi="Arial" w:cs="Arial"/>
                <w:sz w:val="18"/>
                <w:szCs w:val="18"/>
              </w:rPr>
            </w:pPr>
          </w:p>
        </w:tc>
        <w:tc>
          <w:tcPr>
            <w:tcW w:w="1039" w:type="dxa"/>
            <w:tcBorders>
              <w:left w:val="single" w:sz="4" w:space="0" w:color="000000"/>
              <w:bottom w:val="single" w:sz="4" w:space="0" w:color="000000"/>
            </w:tcBorders>
          </w:tcPr>
          <w:p w:rsidR="00792D80" w:rsidRPr="000B7E8A" w:rsidRDefault="00792D80" w:rsidP="00363B8B">
            <w:pPr>
              <w:spacing w:before="100" w:beforeAutospacing="1"/>
              <w:rPr>
                <w:rFonts w:ascii="Arial" w:hAnsi="Arial" w:cs="Arial"/>
                <w:sz w:val="18"/>
                <w:szCs w:val="18"/>
              </w:rPr>
            </w:pPr>
          </w:p>
        </w:tc>
        <w:tc>
          <w:tcPr>
            <w:tcW w:w="915" w:type="dxa"/>
            <w:tcBorders>
              <w:left w:val="single" w:sz="4" w:space="0" w:color="000000"/>
              <w:bottom w:val="single" w:sz="4" w:space="0" w:color="000000"/>
            </w:tcBorders>
          </w:tcPr>
          <w:p w:rsidR="00792D80" w:rsidRPr="000B7E8A" w:rsidRDefault="00792D80" w:rsidP="00363B8B">
            <w:pPr>
              <w:spacing w:before="100" w:beforeAutospacing="1"/>
              <w:jc w:val="center"/>
              <w:rPr>
                <w:rFonts w:ascii="Arial" w:hAnsi="Arial" w:cs="Arial"/>
                <w:b/>
                <w:sz w:val="18"/>
                <w:szCs w:val="18"/>
              </w:rPr>
            </w:pPr>
          </w:p>
        </w:tc>
        <w:tc>
          <w:tcPr>
            <w:tcW w:w="3291" w:type="dxa"/>
            <w:tcBorders>
              <w:left w:val="single" w:sz="4" w:space="0" w:color="000000"/>
              <w:bottom w:val="single" w:sz="4" w:space="0" w:color="000000"/>
            </w:tcBorders>
          </w:tcPr>
          <w:p w:rsidR="00792D80" w:rsidRPr="000B7E8A" w:rsidRDefault="00792D80" w:rsidP="00363B8B">
            <w:pPr>
              <w:spacing w:before="100" w:beforeAutospacing="1"/>
              <w:jc w:val="both"/>
              <w:rPr>
                <w:rFonts w:ascii="Arial" w:hAnsi="Arial" w:cs="Arial"/>
                <w:sz w:val="18"/>
                <w:szCs w:val="18"/>
              </w:rPr>
            </w:pPr>
          </w:p>
        </w:tc>
        <w:tc>
          <w:tcPr>
            <w:tcW w:w="1059" w:type="dxa"/>
            <w:tcBorders>
              <w:left w:val="single" w:sz="4" w:space="0" w:color="000000"/>
              <w:bottom w:val="single" w:sz="4" w:space="0" w:color="000000"/>
            </w:tcBorders>
          </w:tcPr>
          <w:p w:rsidR="00792D80" w:rsidRPr="005C454B" w:rsidRDefault="00792D80"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792D80" w:rsidRPr="005C454B" w:rsidRDefault="00792D80"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792D80" w:rsidRPr="005C454B" w:rsidRDefault="00792D80" w:rsidP="00C93721">
            <w:pPr>
              <w:autoSpaceDE w:val="0"/>
              <w:snapToGrid w:val="0"/>
              <w:jc w:val="right"/>
              <w:rPr>
                <w:rFonts w:ascii="Arial" w:hAnsi="Arial" w:cs="Arial"/>
                <w:sz w:val="18"/>
                <w:szCs w:val="18"/>
              </w:rPr>
            </w:pPr>
          </w:p>
        </w:tc>
      </w:tr>
      <w:tr w:rsidR="00792D80" w:rsidRPr="005C454B" w:rsidTr="00363B8B">
        <w:trPr>
          <w:trHeight w:val="267"/>
        </w:trPr>
        <w:tc>
          <w:tcPr>
            <w:tcW w:w="851" w:type="dxa"/>
            <w:tcBorders>
              <w:left w:val="single" w:sz="4" w:space="0" w:color="000000"/>
              <w:bottom w:val="single" w:sz="4" w:space="0" w:color="000000"/>
            </w:tcBorders>
          </w:tcPr>
          <w:p w:rsidR="00792D80" w:rsidRPr="000B7E8A" w:rsidRDefault="00792D80" w:rsidP="00363B8B">
            <w:pPr>
              <w:spacing w:before="100" w:beforeAutospacing="1"/>
              <w:rPr>
                <w:rFonts w:ascii="Arial" w:hAnsi="Arial" w:cs="Arial"/>
                <w:sz w:val="18"/>
                <w:szCs w:val="18"/>
              </w:rPr>
            </w:pPr>
          </w:p>
        </w:tc>
        <w:tc>
          <w:tcPr>
            <w:tcW w:w="1039" w:type="dxa"/>
            <w:tcBorders>
              <w:left w:val="single" w:sz="4" w:space="0" w:color="000000"/>
              <w:bottom w:val="single" w:sz="4" w:space="0" w:color="000000"/>
            </w:tcBorders>
          </w:tcPr>
          <w:p w:rsidR="00792D80" w:rsidRPr="000B7E8A" w:rsidRDefault="00792D80" w:rsidP="00363B8B">
            <w:pPr>
              <w:spacing w:before="100" w:beforeAutospacing="1"/>
              <w:rPr>
                <w:rFonts w:ascii="Arial" w:hAnsi="Arial" w:cs="Arial"/>
                <w:sz w:val="18"/>
                <w:szCs w:val="18"/>
              </w:rPr>
            </w:pPr>
          </w:p>
        </w:tc>
        <w:tc>
          <w:tcPr>
            <w:tcW w:w="915" w:type="dxa"/>
            <w:tcBorders>
              <w:left w:val="single" w:sz="4" w:space="0" w:color="000000"/>
              <w:bottom w:val="single" w:sz="4" w:space="0" w:color="000000"/>
            </w:tcBorders>
          </w:tcPr>
          <w:p w:rsidR="00792D80" w:rsidRPr="000B7E8A" w:rsidRDefault="00792D80" w:rsidP="00363B8B">
            <w:pPr>
              <w:spacing w:before="100" w:beforeAutospacing="1"/>
              <w:jc w:val="center"/>
              <w:rPr>
                <w:rFonts w:ascii="Arial" w:hAnsi="Arial" w:cs="Arial"/>
                <w:b/>
                <w:sz w:val="18"/>
                <w:szCs w:val="18"/>
              </w:rPr>
            </w:pPr>
          </w:p>
        </w:tc>
        <w:tc>
          <w:tcPr>
            <w:tcW w:w="3291" w:type="dxa"/>
            <w:tcBorders>
              <w:left w:val="single" w:sz="4" w:space="0" w:color="000000"/>
              <w:bottom w:val="single" w:sz="4" w:space="0" w:color="000000"/>
            </w:tcBorders>
          </w:tcPr>
          <w:p w:rsidR="00792D80" w:rsidRPr="000B7E8A" w:rsidRDefault="00792D80" w:rsidP="00363B8B">
            <w:pPr>
              <w:spacing w:before="100" w:beforeAutospacing="1"/>
              <w:jc w:val="both"/>
              <w:rPr>
                <w:rFonts w:ascii="Arial" w:hAnsi="Arial" w:cs="Arial"/>
                <w:sz w:val="18"/>
                <w:szCs w:val="18"/>
              </w:rPr>
            </w:pPr>
          </w:p>
        </w:tc>
        <w:tc>
          <w:tcPr>
            <w:tcW w:w="1059" w:type="dxa"/>
            <w:tcBorders>
              <w:left w:val="single" w:sz="4" w:space="0" w:color="000000"/>
              <w:bottom w:val="single" w:sz="4" w:space="0" w:color="000000"/>
            </w:tcBorders>
          </w:tcPr>
          <w:p w:rsidR="00792D80" w:rsidRPr="005C454B" w:rsidRDefault="00792D80"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792D80" w:rsidRPr="005C454B" w:rsidRDefault="00792D80"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792D80" w:rsidRPr="005C454B" w:rsidRDefault="00792D80" w:rsidP="00C93721">
            <w:pPr>
              <w:autoSpaceDE w:val="0"/>
              <w:snapToGrid w:val="0"/>
              <w:jc w:val="right"/>
              <w:rPr>
                <w:rFonts w:ascii="Arial" w:hAnsi="Arial" w:cs="Arial"/>
                <w:sz w:val="18"/>
                <w:szCs w:val="18"/>
              </w:rPr>
            </w:pPr>
          </w:p>
        </w:tc>
      </w:tr>
      <w:tr w:rsidR="00792D80" w:rsidRPr="005C454B" w:rsidTr="00363B8B">
        <w:trPr>
          <w:trHeight w:val="267"/>
        </w:trPr>
        <w:tc>
          <w:tcPr>
            <w:tcW w:w="851" w:type="dxa"/>
            <w:tcBorders>
              <w:left w:val="single" w:sz="4" w:space="0" w:color="000000"/>
              <w:bottom w:val="single" w:sz="4" w:space="0" w:color="000000"/>
            </w:tcBorders>
          </w:tcPr>
          <w:p w:rsidR="00792D80" w:rsidRPr="000B7E8A" w:rsidRDefault="00792D80" w:rsidP="00363B8B">
            <w:pPr>
              <w:spacing w:before="100" w:beforeAutospacing="1"/>
              <w:rPr>
                <w:rFonts w:ascii="Arial" w:hAnsi="Arial" w:cs="Arial"/>
                <w:sz w:val="18"/>
                <w:szCs w:val="18"/>
              </w:rPr>
            </w:pPr>
          </w:p>
        </w:tc>
        <w:tc>
          <w:tcPr>
            <w:tcW w:w="1039" w:type="dxa"/>
            <w:tcBorders>
              <w:left w:val="single" w:sz="4" w:space="0" w:color="000000"/>
              <w:bottom w:val="single" w:sz="4" w:space="0" w:color="000000"/>
            </w:tcBorders>
          </w:tcPr>
          <w:p w:rsidR="00792D80" w:rsidRPr="000B7E8A" w:rsidRDefault="00792D80" w:rsidP="00363B8B">
            <w:pPr>
              <w:spacing w:before="100" w:beforeAutospacing="1"/>
              <w:rPr>
                <w:rFonts w:ascii="Arial" w:hAnsi="Arial" w:cs="Arial"/>
                <w:sz w:val="18"/>
                <w:szCs w:val="18"/>
              </w:rPr>
            </w:pPr>
          </w:p>
        </w:tc>
        <w:tc>
          <w:tcPr>
            <w:tcW w:w="915" w:type="dxa"/>
            <w:tcBorders>
              <w:left w:val="single" w:sz="4" w:space="0" w:color="000000"/>
              <w:bottom w:val="single" w:sz="4" w:space="0" w:color="000000"/>
            </w:tcBorders>
          </w:tcPr>
          <w:p w:rsidR="00792D80" w:rsidRPr="000B7E8A" w:rsidRDefault="00792D80" w:rsidP="00363B8B">
            <w:pPr>
              <w:spacing w:before="100" w:beforeAutospacing="1"/>
              <w:jc w:val="center"/>
              <w:rPr>
                <w:rFonts w:ascii="Arial" w:hAnsi="Arial" w:cs="Arial"/>
                <w:b/>
                <w:sz w:val="18"/>
                <w:szCs w:val="18"/>
              </w:rPr>
            </w:pPr>
          </w:p>
        </w:tc>
        <w:tc>
          <w:tcPr>
            <w:tcW w:w="3291" w:type="dxa"/>
            <w:tcBorders>
              <w:left w:val="single" w:sz="4" w:space="0" w:color="000000"/>
              <w:bottom w:val="single" w:sz="4" w:space="0" w:color="000000"/>
            </w:tcBorders>
          </w:tcPr>
          <w:p w:rsidR="00792D80" w:rsidRPr="000B7E8A" w:rsidRDefault="00792D80" w:rsidP="00363B8B">
            <w:pPr>
              <w:spacing w:before="100" w:beforeAutospacing="1"/>
              <w:jc w:val="both"/>
              <w:rPr>
                <w:rFonts w:ascii="Arial" w:hAnsi="Arial" w:cs="Arial"/>
                <w:sz w:val="18"/>
                <w:szCs w:val="18"/>
              </w:rPr>
            </w:pPr>
          </w:p>
        </w:tc>
        <w:tc>
          <w:tcPr>
            <w:tcW w:w="1059" w:type="dxa"/>
            <w:tcBorders>
              <w:left w:val="single" w:sz="4" w:space="0" w:color="000000"/>
              <w:bottom w:val="single" w:sz="4" w:space="0" w:color="000000"/>
            </w:tcBorders>
          </w:tcPr>
          <w:p w:rsidR="00792D80" w:rsidRPr="005C454B" w:rsidRDefault="00792D80"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792D80" w:rsidRPr="005C454B" w:rsidRDefault="00792D80"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792D80" w:rsidRPr="005C454B" w:rsidRDefault="00792D80" w:rsidP="00C93721">
            <w:pPr>
              <w:autoSpaceDE w:val="0"/>
              <w:snapToGrid w:val="0"/>
              <w:jc w:val="right"/>
              <w:rPr>
                <w:rFonts w:ascii="Arial" w:hAnsi="Arial" w:cs="Arial"/>
                <w:sz w:val="18"/>
                <w:szCs w:val="18"/>
              </w:rPr>
            </w:pPr>
          </w:p>
        </w:tc>
      </w:tr>
    </w:tbl>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Valor total da proposta (expresso em algarismos e por extenso):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5B4847" w:rsidRDefault="005B4847" w:rsidP="005B4847">
      <w:pPr>
        <w:pStyle w:val="Resumo"/>
        <w:spacing w:after="0"/>
        <w:ind w:firstLine="0"/>
        <w:jc w:val="both"/>
        <w:rPr>
          <w:sz w:val="22"/>
          <w:szCs w:val="22"/>
        </w:rPr>
      </w:pPr>
    </w:p>
    <w:p w:rsidR="005B4847" w:rsidRPr="005B4847" w:rsidRDefault="005B4847" w:rsidP="005B4847">
      <w:pPr>
        <w:pStyle w:val="Resumo"/>
        <w:spacing w:after="0"/>
        <w:ind w:firstLine="0"/>
        <w:jc w:val="both"/>
        <w:rPr>
          <w:sz w:val="22"/>
          <w:szCs w:val="22"/>
        </w:rPr>
      </w:pPr>
      <w:r w:rsidRPr="005B4847">
        <w:rPr>
          <w:sz w:val="22"/>
          <w:szCs w:val="22"/>
        </w:rPr>
        <w:t>VALIDADE DA PROPOSTA: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6F4842" w:rsidRDefault="005B4847" w:rsidP="005B4847">
      <w:pPr>
        <w:jc w:val="both"/>
        <w:rPr>
          <w:rFonts w:ascii="Arial" w:hAnsi="Arial" w:cs="Arial"/>
          <w:sz w:val="22"/>
          <w:szCs w:val="22"/>
        </w:rPr>
      </w:pPr>
      <w:r w:rsidRPr="005B4847">
        <w:rPr>
          <w:rFonts w:ascii="Arial" w:hAnsi="Arial" w:cs="Arial"/>
          <w:sz w:val="22"/>
          <w:szCs w:val="22"/>
        </w:rPr>
        <w:t xml:space="preserve">PRAZO DE ENTREGA: </w:t>
      </w:r>
      <w:r w:rsidR="006F4842">
        <w:rPr>
          <w:rFonts w:ascii="Arial" w:hAnsi="Arial" w:cs="Arial"/>
          <w:sz w:val="22"/>
          <w:szCs w:val="22"/>
        </w:rPr>
        <w:t xml:space="preserve">será de </w:t>
      </w:r>
      <w:r w:rsidR="00CA2356">
        <w:rPr>
          <w:rFonts w:ascii="Arial" w:hAnsi="Arial" w:cs="Arial"/>
          <w:sz w:val="22"/>
          <w:szCs w:val="22"/>
        </w:rPr>
        <w:t>5</w:t>
      </w:r>
      <w:r w:rsidR="006F4842">
        <w:rPr>
          <w:rFonts w:ascii="Arial" w:hAnsi="Arial" w:cs="Arial"/>
          <w:sz w:val="22"/>
          <w:szCs w:val="22"/>
        </w:rPr>
        <w:t xml:space="preserve"> (</w:t>
      </w:r>
      <w:r w:rsidR="00333ABF">
        <w:rPr>
          <w:rFonts w:ascii="Arial" w:hAnsi="Arial" w:cs="Arial"/>
          <w:sz w:val="22"/>
          <w:szCs w:val="22"/>
        </w:rPr>
        <w:t>cinco</w:t>
      </w:r>
      <w:r w:rsidR="006F4842">
        <w:rPr>
          <w:rFonts w:ascii="Arial" w:hAnsi="Arial" w:cs="Arial"/>
          <w:sz w:val="22"/>
          <w:szCs w:val="22"/>
        </w:rPr>
        <w:t xml:space="preserve">) dias </w:t>
      </w:r>
      <w:r w:rsidR="00333ABF">
        <w:rPr>
          <w:rFonts w:ascii="Arial" w:hAnsi="Arial" w:cs="Arial"/>
          <w:sz w:val="22"/>
          <w:szCs w:val="22"/>
        </w:rPr>
        <w:t>úteis</w:t>
      </w:r>
      <w:r w:rsidR="006F4842">
        <w:rPr>
          <w:rFonts w:ascii="Arial" w:hAnsi="Arial" w:cs="Arial"/>
          <w:sz w:val="22"/>
          <w:szCs w:val="22"/>
        </w:rPr>
        <w:t>.</w:t>
      </w:r>
    </w:p>
    <w:p w:rsidR="006F4842" w:rsidRDefault="006F4842" w:rsidP="005B4847">
      <w:pPr>
        <w:jc w:val="both"/>
        <w:rPr>
          <w:rFonts w:ascii="Arial" w:hAnsi="Arial" w:cs="Arial"/>
          <w:sz w:val="22"/>
          <w:szCs w:val="22"/>
        </w:rPr>
      </w:pPr>
    </w:p>
    <w:p w:rsidR="005B4847" w:rsidRDefault="005B4847" w:rsidP="005B4847">
      <w:pPr>
        <w:jc w:val="both"/>
        <w:rPr>
          <w:rFonts w:ascii="Arial" w:hAnsi="Arial" w:cs="Arial"/>
          <w:sz w:val="22"/>
          <w:szCs w:val="22"/>
        </w:rPr>
      </w:pPr>
      <w:r w:rsidRPr="005B4847">
        <w:rPr>
          <w:rFonts w:ascii="Arial" w:hAnsi="Arial" w:cs="Arial"/>
          <w:sz w:val="22"/>
          <w:szCs w:val="22"/>
        </w:rPr>
        <w:t>PRAZO DE GARANTIA DO OBJETO:</w:t>
      </w:r>
    </w:p>
    <w:p w:rsidR="00644B0E" w:rsidRPr="005B4847" w:rsidRDefault="00644B0E" w:rsidP="005B4847">
      <w:pPr>
        <w:jc w:val="both"/>
        <w:rPr>
          <w:rFonts w:ascii="Arial" w:hAnsi="Arial" w:cs="Arial"/>
          <w:sz w:val="22"/>
          <w:szCs w:val="22"/>
        </w:rPr>
      </w:pPr>
    </w:p>
    <w:p w:rsidR="005B4847" w:rsidRPr="005B4847" w:rsidRDefault="00CA2356" w:rsidP="005B4847">
      <w:pPr>
        <w:jc w:val="both"/>
        <w:rPr>
          <w:rFonts w:ascii="Arial" w:hAnsi="Arial" w:cs="Arial"/>
          <w:sz w:val="22"/>
          <w:szCs w:val="22"/>
        </w:rPr>
      </w:pPr>
      <w:r>
        <w:rPr>
          <w:rFonts w:ascii="Arial" w:hAnsi="Arial" w:cs="Arial"/>
          <w:sz w:val="22"/>
          <w:szCs w:val="22"/>
        </w:rPr>
        <w:t>(</w:t>
      </w:r>
      <w:r w:rsidR="005B4847" w:rsidRPr="005B4847">
        <w:rPr>
          <w:rFonts w:ascii="Arial" w:hAnsi="Arial" w:cs="Arial"/>
          <w:sz w:val="22"/>
          <w:szCs w:val="22"/>
        </w:rPr>
        <w:t xml:space="preserve">garantia de no mínimo </w:t>
      </w:r>
      <w:r w:rsidR="006F4842">
        <w:rPr>
          <w:rFonts w:ascii="Arial" w:hAnsi="Arial" w:cs="Arial"/>
          <w:sz w:val="22"/>
          <w:szCs w:val="22"/>
        </w:rPr>
        <w:t>06</w:t>
      </w:r>
      <w:r w:rsidR="005B4847" w:rsidRPr="005B4847">
        <w:rPr>
          <w:rFonts w:ascii="Arial" w:hAnsi="Arial" w:cs="Arial"/>
          <w:sz w:val="22"/>
          <w:szCs w:val="22"/>
        </w:rPr>
        <w:t xml:space="preserve"> (</w:t>
      </w:r>
      <w:r w:rsidR="006F4842">
        <w:rPr>
          <w:rFonts w:ascii="Arial" w:hAnsi="Arial" w:cs="Arial"/>
          <w:sz w:val="22"/>
          <w:szCs w:val="22"/>
        </w:rPr>
        <w:t>seis</w:t>
      </w:r>
      <w:r w:rsidR="005B4847" w:rsidRPr="005B4847">
        <w:rPr>
          <w:rFonts w:ascii="Arial" w:hAnsi="Arial" w:cs="Arial"/>
          <w:sz w:val="22"/>
          <w:szCs w:val="22"/>
        </w:rPr>
        <w:t>) meses</w:t>
      </w:r>
      <w:r>
        <w:rPr>
          <w:rFonts w:ascii="Arial" w:hAnsi="Arial" w:cs="Arial"/>
          <w:sz w:val="22"/>
          <w:szCs w:val="22"/>
        </w:rPr>
        <w:t xml:space="preserve"> e/ou 500 hora de funcionamento </w:t>
      </w:r>
      <w:r w:rsidR="005B4847" w:rsidRPr="005B4847">
        <w:rPr>
          <w:rFonts w:ascii="Arial" w:hAnsi="Arial" w:cs="Arial"/>
          <w:sz w:val="22"/>
          <w:szCs w:val="22"/>
        </w:rPr>
        <w:t>que começará a correr ao término da garantia legal de que trata a Lei nº 8.078/90, adotando-se, para tanto, como termo inicial a partir da data de entrega do produto;)</w:t>
      </w:r>
    </w:p>
    <w:p w:rsidR="005B4847" w:rsidRPr="005B4847" w:rsidRDefault="005B4847" w:rsidP="005B4847">
      <w:pPr>
        <w:pStyle w:val="Resumo"/>
        <w:spacing w:after="0"/>
        <w:ind w:firstLine="0"/>
        <w:jc w:val="both"/>
        <w:rPr>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 , ______ de ___________ de 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274B8D">
        <w:rPr>
          <w:rFonts w:cs="Arial"/>
          <w:sz w:val="22"/>
          <w:szCs w:val="22"/>
        </w:rPr>
        <w:t>037</w:t>
      </w:r>
      <w:r w:rsidR="00CF23A3">
        <w:rPr>
          <w:rFonts w:cs="Arial"/>
          <w:sz w:val="22"/>
          <w:szCs w:val="22"/>
        </w:rPr>
        <w:t>/</w:t>
      </w:r>
      <w:r w:rsidR="00274B8D">
        <w:rPr>
          <w:rFonts w:cs="Arial"/>
          <w:sz w:val="22"/>
          <w:szCs w:val="22"/>
        </w:rPr>
        <w:t>2022</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274B8D">
        <w:rPr>
          <w:rFonts w:cs="Arial"/>
          <w:sz w:val="22"/>
          <w:szCs w:val="22"/>
        </w:rPr>
        <w:t>013</w:t>
      </w:r>
      <w:r w:rsidR="00CF23A3">
        <w:rPr>
          <w:rFonts w:cs="Arial"/>
          <w:sz w:val="22"/>
          <w:szCs w:val="22"/>
        </w:rPr>
        <w:t>/</w:t>
      </w:r>
      <w:r w:rsidR="00274B8D">
        <w:rPr>
          <w:rFonts w:cs="Arial"/>
          <w:sz w:val="22"/>
          <w:szCs w:val="22"/>
        </w:rPr>
        <w:t>2022</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VMODELO DE DECLARAÇÃO DE INEXISTÊNCIA DE FATO SUPERVENIENTE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RealarTexto"/>
        <w:spacing w:before="0" w:after="0"/>
        <w:jc w:val="both"/>
        <w:rPr>
          <w:b w:val="0"/>
          <w:sz w:val="22"/>
          <w:szCs w:val="22"/>
        </w:rPr>
      </w:pPr>
      <w:r w:rsidRPr="005B4847">
        <w:rPr>
          <w:b w:val="0"/>
          <w:sz w:val="22"/>
          <w:szCs w:val="22"/>
        </w:rPr>
        <w:t>DECLARAÇÃO</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274B8D">
        <w:rPr>
          <w:rFonts w:ascii="Arial" w:hAnsi="Arial" w:cs="Arial"/>
          <w:sz w:val="22"/>
          <w:szCs w:val="22"/>
        </w:rPr>
        <w:t>013</w:t>
      </w:r>
      <w:r w:rsidR="00CF23A3">
        <w:rPr>
          <w:rFonts w:ascii="Arial" w:hAnsi="Arial" w:cs="Arial"/>
          <w:sz w:val="22"/>
          <w:szCs w:val="22"/>
        </w:rPr>
        <w:t>/</w:t>
      </w:r>
      <w:r w:rsidR="00274B8D">
        <w:rPr>
          <w:rFonts w:ascii="Arial" w:hAnsi="Arial" w:cs="Arial"/>
          <w:sz w:val="22"/>
          <w:szCs w:val="22"/>
        </w:rPr>
        <w:t>2022</w:t>
      </w:r>
      <w:r w:rsidRPr="005B4847">
        <w:rPr>
          <w:rFonts w:ascii="Arial" w:hAnsi="Arial" w:cs="Arial"/>
          <w:sz w:val="22"/>
          <w:szCs w:val="22"/>
        </w:rPr>
        <w:t>, DECLARA expressamente que :até a presente data, inexistem fatos supervenientes impeditivos para sua habilitação no presente processo licitatório, estando ciente da obrigatoriedade de declarar ocorrências posteriores, em cumprimento ao que determina o subitem 8.1.1 do Edital.</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 , _____ de _______ de 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274B8D">
        <w:rPr>
          <w:rFonts w:cs="Arial"/>
          <w:sz w:val="22"/>
          <w:szCs w:val="22"/>
        </w:rPr>
        <w:t>037</w:t>
      </w:r>
      <w:r w:rsidR="00CF23A3">
        <w:rPr>
          <w:rFonts w:cs="Arial"/>
          <w:sz w:val="22"/>
          <w:szCs w:val="22"/>
        </w:rPr>
        <w:t>/</w:t>
      </w:r>
      <w:r w:rsidR="00274B8D">
        <w:rPr>
          <w:rFonts w:cs="Arial"/>
          <w:sz w:val="22"/>
          <w:szCs w:val="22"/>
        </w:rPr>
        <w:t>2022</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274B8D">
        <w:rPr>
          <w:rFonts w:cs="Arial"/>
          <w:sz w:val="22"/>
          <w:szCs w:val="22"/>
        </w:rPr>
        <w:t>013</w:t>
      </w:r>
      <w:r w:rsidR="00CF23A3">
        <w:rPr>
          <w:rFonts w:cs="Arial"/>
          <w:sz w:val="22"/>
          <w:szCs w:val="22"/>
        </w:rPr>
        <w:t>/</w:t>
      </w:r>
      <w:r w:rsidR="00274B8D">
        <w:rPr>
          <w:rFonts w:cs="Arial"/>
          <w:sz w:val="22"/>
          <w:szCs w:val="22"/>
        </w:rPr>
        <w:t>2022</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VIEMPREGADOR PESSOA JURÍDICA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Ref.: (identificação da licitação)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extoembloco1"/>
        <w:spacing w:before="0" w:after="0"/>
        <w:ind w:left="0" w:right="0"/>
        <w:rPr>
          <w:sz w:val="22"/>
          <w:szCs w:val="22"/>
        </w:rPr>
      </w:pPr>
      <w:r w:rsidRPr="005B4847">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B4847" w:rsidRPr="005B4847" w:rsidRDefault="005B4847" w:rsidP="005B4847">
      <w:pPr>
        <w:jc w:val="both"/>
        <w:rPr>
          <w:rFonts w:ascii="Arial" w:hAnsi="Arial" w:cs="Arial"/>
          <w:sz w:val="22"/>
          <w:szCs w:val="22"/>
        </w:rPr>
      </w:pPr>
      <w:r w:rsidRPr="005B4847">
        <w:rPr>
          <w:rFonts w:ascii="Arial" w:hAnsi="Arial" w:cs="Arial"/>
          <w:sz w:val="22"/>
          <w:szCs w:val="22"/>
        </w:rPr>
        <w:t>Ressalva: emprega menor, a partir de quatorze anos, na condição de aprendiz ( ).</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(data)</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(representante legal)</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274B8D">
        <w:rPr>
          <w:rFonts w:cs="Arial"/>
          <w:sz w:val="22"/>
          <w:szCs w:val="22"/>
        </w:rPr>
        <w:t>037</w:t>
      </w:r>
      <w:r w:rsidR="00CF23A3">
        <w:rPr>
          <w:rFonts w:cs="Arial"/>
          <w:sz w:val="22"/>
          <w:szCs w:val="22"/>
        </w:rPr>
        <w:t>/</w:t>
      </w:r>
      <w:r w:rsidR="00274B8D">
        <w:rPr>
          <w:rFonts w:cs="Arial"/>
          <w:sz w:val="22"/>
          <w:szCs w:val="22"/>
        </w:rPr>
        <w:t>2022</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274B8D">
        <w:rPr>
          <w:rFonts w:cs="Arial"/>
          <w:sz w:val="22"/>
          <w:szCs w:val="22"/>
        </w:rPr>
        <w:t>013</w:t>
      </w:r>
      <w:r w:rsidR="00CF23A3">
        <w:rPr>
          <w:rFonts w:cs="Arial"/>
          <w:sz w:val="22"/>
          <w:szCs w:val="22"/>
        </w:rPr>
        <w:t>/</w:t>
      </w:r>
      <w:r w:rsidR="00274B8D">
        <w:rPr>
          <w:rFonts w:cs="Arial"/>
          <w:sz w:val="22"/>
          <w:szCs w:val="22"/>
        </w:rPr>
        <w:t>2022</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r w:rsidRPr="005B4847">
        <w:rPr>
          <w:b/>
          <w:sz w:val="22"/>
          <w:szCs w:val="22"/>
        </w:rPr>
        <w:t>ANEXO VII</w:t>
      </w:r>
      <w:r w:rsidRPr="005B4847">
        <w:rPr>
          <w:b/>
          <w:bCs/>
          <w:sz w:val="22"/>
          <w:szCs w:val="22"/>
        </w:rPr>
        <w:t>MODELO DE DECLARAÇÃO DE QUE CONCORDA COM OS TERMOS DO EDITAL</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274B8D">
        <w:rPr>
          <w:rFonts w:ascii="Arial" w:hAnsi="Arial" w:cs="Arial"/>
          <w:sz w:val="22"/>
          <w:szCs w:val="22"/>
        </w:rPr>
        <w:t>013</w:t>
      </w:r>
      <w:r w:rsidR="00CF23A3">
        <w:rPr>
          <w:rFonts w:ascii="Arial" w:hAnsi="Arial" w:cs="Arial"/>
          <w:sz w:val="22"/>
          <w:szCs w:val="22"/>
        </w:rPr>
        <w:t>/</w:t>
      </w:r>
      <w:r w:rsidR="00274B8D">
        <w:rPr>
          <w:rFonts w:ascii="Arial" w:hAnsi="Arial" w:cs="Arial"/>
          <w:sz w:val="22"/>
          <w:szCs w:val="22"/>
        </w:rPr>
        <w:t>2022</w:t>
      </w:r>
      <w:r w:rsidRPr="005B4847">
        <w:rPr>
          <w:rFonts w:ascii="Arial" w:hAnsi="Arial" w:cs="Arial"/>
          <w:sz w:val="22"/>
          <w:szCs w:val="22"/>
        </w:rPr>
        <w:t>, DECLARA expressamente que :</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►concorda com todos os termos estabelecidos neste Edital, em cumprimento ao que determina o subitem</w:t>
      </w:r>
      <w:r w:rsidR="00644B0E">
        <w:rPr>
          <w:rFonts w:ascii="Arial" w:hAnsi="Arial" w:cs="Arial"/>
          <w:sz w:val="22"/>
          <w:szCs w:val="22"/>
        </w:rPr>
        <w:t xml:space="preserve"> </w:t>
      </w:r>
      <w:r w:rsidRPr="005B4847">
        <w:rPr>
          <w:rFonts w:ascii="Arial" w:hAnsi="Arial" w:cs="Arial"/>
          <w:color w:val="000000"/>
          <w:sz w:val="22"/>
          <w:szCs w:val="22"/>
        </w:rPr>
        <w:t>8</w:t>
      </w:r>
      <w:r w:rsidR="00644B0E">
        <w:rPr>
          <w:rFonts w:ascii="Arial" w:hAnsi="Arial" w:cs="Arial"/>
          <w:color w:val="000000"/>
          <w:sz w:val="22"/>
          <w:szCs w:val="22"/>
        </w:rPr>
        <w:t>.</w:t>
      </w:r>
      <w:r w:rsidRPr="005B4847">
        <w:rPr>
          <w:rFonts w:ascii="Arial" w:hAnsi="Arial" w:cs="Arial"/>
          <w:color w:val="000000"/>
          <w:sz w:val="22"/>
          <w:szCs w:val="22"/>
        </w:rPr>
        <w:t>1.2</w:t>
      </w:r>
      <w:r w:rsidRPr="005B4847">
        <w:rPr>
          <w:rFonts w:ascii="Arial" w:hAnsi="Arial" w:cs="Arial"/>
          <w:sz w:val="22"/>
          <w:szCs w:val="22"/>
        </w:rPr>
        <w:t xml:space="preserve"> do referido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b/>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274B8D">
        <w:rPr>
          <w:rFonts w:cs="Arial"/>
          <w:sz w:val="22"/>
          <w:szCs w:val="22"/>
        </w:rPr>
        <w:t>037</w:t>
      </w:r>
      <w:r w:rsidR="00CF23A3">
        <w:rPr>
          <w:rFonts w:cs="Arial"/>
          <w:sz w:val="22"/>
          <w:szCs w:val="22"/>
        </w:rPr>
        <w:t>/</w:t>
      </w:r>
      <w:r w:rsidR="00274B8D">
        <w:rPr>
          <w:rFonts w:cs="Arial"/>
          <w:sz w:val="22"/>
          <w:szCs w:val="22"/>
        </w:rPr>
        <w:t>2022</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274B8D">
        <w:rPr>
          <w:rFonts w:cs="Arial"/>
          <w:sz w:val="22"/>
          <w:szCs w:val="22"/>
        </w:rPr>
        <w:t>013</w:t>
      </w:r>
      <w:r w:rsidR="00CF23A3">
        <w:rPr>
          <w:rFonts w:cs="Arial"/>
          <w:sz w:val="22"/>
          <w:szCs w:val="22"/>
        </w:rPr>
        <w:t>/</w:t>
      </w:r>
      <w:r w:rsidR="00274B8D">
        <w:rPr>
          <w:rFonts w:cs="Arial"/>
          <w:sz w:val="22"/>
          <w:szCs w:val="22"/>
        </w:rPr>
        <w:t>2022</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sz w:val="22"/>
          <w:szCs w:val="22"/>
        </w:rPr>
      </w:pPr>
      <w:r w:rsidRPr="005B4847">
        <w:rPr>
          <w:rFonts w:cs="Arial"/>
          <w:sz w:val="22"/>
          <w:szCs w:val="22"/>
        </w:rPr>
        <w:t>ANEXO VIII</w:t>
      </w:r>
      <w:r w:rsidR="00B05947">
        <w:rPr>
          <w:rFonts w:cs="Arial"/>
          <w:sz w:val="22"/>
          <w:szCs w:val="22"/>
        </w:rPr>
        <w:t xml:space="preserve">    </w:t>
      </w:r>
      <w:r w:rsidRPr="005B4847">
        <w:rPr>
          <w:rFonts w:cs="Arial"/>
          <w:sz w:val="22"/>
          <w:szCs w:val="22"/>
        </w:rPr>
        <w:t>MINUTA DO CONTRATO</w:t>
      </w:r>
    </w:p>
    <w:p w:rsidR="005B4847" w:rsidRPr="005B4847" w:rsidRDefault="005B4847" w:rsidP="005B4847">
      <w:pPr>
        <w:jc w:val="both"/>
        <w:rPr>
          <w:rFonts w:ascii="Arial" w:hAnsi="Arial" w:cs="Arial"/>
          <w:b/>
          <w:i/>
          <w:sz w:val="22"/>
          <w:szCs w:val="22"/>
        </w:rPr>
      </w:pPr>
    </w:p>
    <w:p w:rsidR="005B4847" w:rsidRPr="00792D80" w:rsidRDefault="00644B0E" w:rsidP="005B4847">
      <w:pPr>
        <w:pStyle w:val="Corpodetexto"/>
        <w:spacing w:after="0" w:line="240" w:lineRule="auto"/>
        <w:jc w:val="both"/>
        <w:rPr>
          <w:rFonts w:ascii="Arial" w:hAnsi="Arial" w:cs="Arial"/>
          <w:sz w:val="22"/>
          <w:szCs w:val="22"/>
        </w:rPr>
      </w:pPr>
      <w:r w:rsidRPr="007710C8">
        <w:rPr>
          <w:rFonts w:ascii="Arial" w:hAnsi="Arial" w:cs="Arial"/>
          <w:sz w:val="22"/>
          <w:szCs w:val="22"/>
        </w:rPr>
        <w:t xml:space="preserve">Pelo presente instrumento particular, </w:t>
      </w:r>
      <w:r w:rsidRPr="00426994">
        <w:rPr>
          <w:rFonts w:ascii="Arial" w:hAnsi="Arial" w:cs="Arial"/>
          <w:sz w:val="22"/>
          <w:szCs w:val="22"/>
        </w:rPr>
        <w:t xml:space="preserve">o </w:t>
      </w:r>
      <w:r w:rsidRPr="0020118B">
        <w:rPr>
          <w:rFonts w:ascii="Arial" w:hAnsi="Arial" w:cs="Arial"/>
          <w:bCs/>
          <w:sz w:val="22"/>
          <w:szCs w:val="22"/>
        </w:rPr>
        <w:t>Município de Pequi/MG</w:t>
      </w:r>
      <w:r w:rsidRPr="002A49CA">
        <w:rPr>
          <w:rFonts w:ascii="Arial" w:hAnsi="Arial" w:cs="Arial"/>
          <w:b/>
          <w:sz w:val="22"/>
          <w:szCs w:val="22"/>
        </w:rPr>
        <w:t>,</w:t>
      </w:r>
      <w:r w:rsidRPr="007710C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w:t>
      </w:r>
      <w:r w:rsidR="0013353B">
        <w:rPr>
          <w:rFonts w:ascii="Arial" w:hAnsi="Arial" w:cs="Arial"/>
          <w:sz w:val="22"/>
          <w:szCs w:val="22"/>
        </w:rPr>
        <w:t>____________________</w:t>
      </w:r>
      <w:r w:rsidRPr="007710C8">
        <w:rPr>
          <w:rFonts w:ascii="Arial" w:hAnsi="Arial" w:cs="Arial"/>
          <w:sz w:val="22"/>
          <w:szCs w:val="22"/>
        </w:rPr>
        <w:t xml:space="preserve">, inscrito no CPF sob o nº </w:t>
      </w:r>
      <w:r w:rsidR="0013353B">
        <w:rPr>
          <w:rFonts w:ascii="Arial" w:hAnsi="Arial" w:cs="Arial"/>
          <w:sz w:val="22"/>
          <w:szCs w:val="22"/>
        </w:rPr>
        <w:t>_________________________</w:t>
      </w:r>
      <w:r w:rsidRPr="007710C8">
        <w:rPr>
          <w:rFonts w:ascii="Arial" w:hAnsi="Arial" w:cs="Arial"/>
          <w:sz w:val="22"/>
          <w:szCs w:val="22"/>
        </w:rPr>
        <w:t xml:space="preserve">, de ora em diante denominado </w:t>
      </w:r>
      <w:r w:rsidRPr="00A24C39">
        <w:rPr>
          <w:rFonts w:ascii="Arial" w:hAnsi="Arial" w:cs="Arial"/>
          <w:bCs/>
          <w:sz w:val="22"/>
          <w:szCs w:val="22"/>
        </w:rPr>
        <w:t>Contratante</w:t>
      </w:r>
      <w:r w:rsidRPr="007710C8">
        <w:rPr>
          <w:rFonts w:ascii="Arial" w:hAnsi="Arial" w:cs="Arial"/>
          <w:sz w:val="22"/>
          <w:szCs w:val="22"/>
        </w:rPr>
        <w:t xml:space="preserve">, e de outro lado </w:t>
      </w:r>
      <w:r w:rsidR="0020118B">
        <w:rPr>
          <w:rFonts w:ascii="Arial" w:hAnsi="Arial" w:cs="Arial"/>
          <w:b/>
          <w:sz w:val="22"/>
          <w:szCs w:val="22"/>
        </w:rPr>
        <w:t>(...)</w:t>
      </w:r>
      <w:r w:rsidRPr="007710C8">
        <w:rPr>
          <w:rFonts w:ascii="Arial" w:hAnsi="Arial" w:cs="Arial"/>
          <w:sz w:val="22"/>
          <w:szCs w:val="22"/>
        </w:rPr>
        <w:t xml:space="preserve"> </w:t>
      </w:r>
      <w:r w:rsidR="005B4847" w:rsidRPr="005B4847">
        <w:rPr>
          <w:rFonts w:ascii="Arial" w:hAnsi="Arial" w:cs="Arial"/>
          <w:sz w:val="22"/>
          <w:szCs w:val="22"/>
        </w:rPr>
        <w:t xml:space="preserve">a seguir denominada </w:t>
      </w:r>
      <w:r w:rsidR="0020118B" w:rsidRPr="0020118B">
        <w:rPr>
          <w:rFonts w:ascii="Arial" w:hAnsi="Arial" w:cs="Arial"/>
          <w:bCs/>
          <w:sz w:val="22"/>
          <w:szCs w:val="22"/>
        </w:rPr>
        <w:t>Contratada</w:t>
      </w:r>
      <w:r w:rsidR="005B4847" w:rsidRPr="005B4847">
        <w:rPr>
          <w:rFonts w:ascii="Arial" w:hAnsi="Arial" w:cs="Arial"/>
          <w:sz w:val="22"/>
          <w:szCs w:val="22"/>
        </w:rPr>
        <w:t>, _______ inscrita no CNPJ sob o nº _______situada na Rua ______________neste ato representada por _____________, resolvem firmar o presente</w:t>
      </w:r>
      <w:bookmarkStart w:id="18" w:name="OLE_LINK7"/>
      <w:bookmarkStart w:id="19" w:name="OLE_LINK19"/>
      <w:r w:rsidR="004B2455">
        <w:rPr>
          <w:rFonts w:ascii="Arial" w:hAnsi="Arial" w:cs="Arial"/>
          <w:sz w:val="22"/>
          <w:szCs w:val="22"/>
        </w:rPr>
        <w:t xml:space="preserve"> contrato</w:t>
      </w:r>
      <w:r w:rsidR="00F740E6" w:rsidRPr="00792D80">
        <w:rPr>
          <w:rFonts w:ascii="Arial" w:hAnsi="Arial" w:cs="Arial"/>
          <w:sz w:val="22"/>
          <w:szCs w:val="22"/>
        </w:rPr>
        <w:t xml:space="preserve">, </w:t>
      </w:r>
      <w:r w:rsidR="005B4847" w:rsidRPr="00792D80">
        <w:rPr>
          <w:rFonts w:ascii="Arial" w:hAnsi="Arial" w:cs="Arial"/>
          <w:sz w:val="22"/>
          <w:szCs w:val="22"/>
        </w:rPr>
        <w:t>sob a regência das Leis Federais n.ºs 10.520/02 e 8.666/93, mediante as seguintes cláusulas e condições:</w:t>
      </w:r>
    </w:p>
    <w:bookmarkEnd w:id="18"/>
    <w:bookmarkEnd w:id="19"/>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PRIMEIRA – DO OBJETO</w:t>
      </w:r>
    </w:p>
    <w:p w:rsidR="005B4847" w:rsidRPr="00755681" w:rsidRDefault="005B4847" w:rsidP="005B4847">
      <w:pPr>
        <w:pStyle w:val="Corpodetexto"/>
        <w:spacing w:after="0" w:line="240" w:lineRule="auto"/>
        <w:jc w:val="both"/>
        <w:rPr>
          <w:rFonts w:ascii="Arial" w:hAnsi="Arial" w:cs="Arial"/>
          <w:b/>
          <w:bCs/>
          <w:sz w:val="22"/>
          <w:szCs w:val="22"/>
        </w:rPr>
      </w:pPr>
    </w:p>
    <w:p w:rsidR="005B4847" w:rsidRPr="00755681" w:rsidRDefault="005B4847" w:rsidP="005B4847">
      <w:pPr>
        <w:pStyle w:val="Corpodetexto"/>
        <w:spacing w:after="0" w:line="240" w:lineRule="auto"/>
        <w:jc w:val="both"/>
        <w:rPr>
          <w:rFonts w:ascii="Arial" w:hAnsi="Arial" w:cs="Arial"/>
          <w:sz w:val="22"/>
          <w:szCs w:val="22"/>
        </w:rPr>
      </w:pPr>
      <w:r w:rsidRPr="00755681">
        <w:rPr>
          <w:rFonts w:ascii="Arial" w:hAnsi="Arial" w:cs="Arial"/>
          <w:sz w:val="22"/>
          <w:szCs w:val="22"/>
        </w:rPr>
        <w:t xml:space="preserve">1.1. - </w:t>
      </w:r>
      <w:bookmarkStart w:id="20" w:name="OLE_LINK17"/>
      <w:bookmarkStart w:id="21" w:name="OLE_LINK18"/>
      <w:r w:rsidR="00F740E6">
        <w:rPr>
          <w:rFonts w:ascii="Arial" w:hAnsi="Arial" w:cs="Arial"/>
          <w:sz w:val="22"/>
          <w:szCs w:val="22"/>
        </w:rPr>
        <w:t>C</w:t>
      </w:r>
      <w:r w:rsidRPr="00755681">
        <w:rPr>
          <w:rFonts w:ascii="Arial" w:hAnsi="Arial" w:cs="Arial"/>
          <w:sz w:val="22"/>
          <w:szCs w:val="22"/>
        </w:rPr>
        <w:t xml:space="preserve">ontratação de empresa </w:t>
      </w:r>
      <w:bookmarkEnd w:id="20"/>
      <w:bookmarkEnd w:id="21"/>
      <w:r w:rsidR="0013353B">
        <w:rPr>
          <w:rFonts w:ascii="Arial" w:hAnsi="Arial" w:cs="Arial"/>
          <w:sz w:val="22"/>
          <w:szCs w:val="22"/>
        </w:rPr>
        <w:t xml:space="preserve">para </w:t>
      </w:r>
      <w:bookmarkStart w:id="22" w:name="OLE_LINK4"/>
      <w:bookmarkStart w:id="23" w:name="OLE_LINK5"/>
      <w:r w:rsidR="0013353B" w:rsidRPr="0013353B">
        <w:rPr>
          <w:rFonts w:ascii="Arial" w:hAnsi="Arial" w:cs="Arial"/>
          <w:b/>
        </w:rPr>
        <w:t>aquisição de um Gerador Elétrico a diesel para uso hospitalar, conforme necessidade da secretaria municipal de saúde</w:t>
      </w:r>
      <w:bookmarkEnd w:id="22"/>
      <w:bookmarkEnd w:id="23"/>
      <w:r w:rsidR="00792D80" w:rsidRPr="0013353B">
        <w:rPr>
          <w:rFonts w:ascii="Arial" w:hAnsi="Arial" w:cs="Arial"/>
          <w:b/>
          <w:sz w:val="22"/>
          <w:szCs w:val="22"/>
        </w:rPr>
        <w:t xml:space="preserve"> </w:t>
      </w:r>
      <w:r w:rsidRPr="00755681">
        <w:rPr>
          <w:rFonts w:ascii="Arial" w:hAnsi="Arial" w:cs="Arial"/>
          <w:sz w:val="22"/>
          <w:szCs w:val="22"/>
        </w:rPr>
        <w:t>conforme abaixo especificado:</w:t>
      </w:r>
    </w:p>
    <w:p w:rsidR="005B4847" w:rsidRPr="005B4847"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591"/>
        <w:gridCol w:w="707"/>
        <w:gridCol w:w="814"/>
        <w:gridCol w:w="4125"/>
        <w:gridCol w:w="851"/>
        <w:gridCol w:w="1134"/>
        <w:gridCol w:w="850"/>
      </w:tblGrid>
      <w:tr w:rsidR="005B4847" w:rsidRPr="00644B0E" w:rsidTr="00A159FC">
        <w:trPr>
          <w:trHeight w:val="886"/>
        </w:trPr>
        <w:tc>
          <w:tcPr>
            <w:tcW w:w="59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ITEM</w:t>
            </w:r>
          </w:p>
        </w:tc>
        <w:tc>
          <w:tcPr>
            <w:tcW w:w="707"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QUANT.</w:t>
            </w:r>
          </w:p>
        </w:tc>
        <w:tc>
          <w:tcPr>
            <w:tcW w:w="81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UNID.</w:t>
            </w:r>
          </w:p>
        </w:tc>
        <w:tc>
          <w:tcPr>
            <w:tcW w:w="412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sz w:val="18"/>
                <w:szCs w:val="18"/>
              </w:rPr>
            </w:pPr>
            <w:r w:rsidRPr="00644B0E">
              <w:rPr>
                <w:rFonts w:ascii="Arial" w:hAnsi="Arial" w:cs="Arial"/>
                <w:b/>
                <w:sz w:val="18"/>
                <w:szCs w:val="18"/>
              </w:rPr>
              <w:t>DISCRIMINAÇÃO DO OBJETO</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MARCA</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VALOR UNITARIO</w:t>
            </w:r>
          </w:p>
        </w:tc>
        <w:tc>
          <w:tcPr>
            <w:tcW w:w="850"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VALOR TOTAL</w:t>
            </w:r>
          </w:p>
        </w:tc>
      </w:tr>
      <w:tr w:rsidR="00805D52" w:rsidRPr="00644B0E" w:rsidTr="006C2DBD">
        <w:trPr>
          <w:trHeight w:val="676"/>
        </w:trPr>
        <w:tc>
          <w:tcPr>
            <w:tcW w:w="591" w:type="dxa"/>
            <w:tcBorders>
              <w:top w:val="single" w:sz="6" w:space="0" w:color="auto"/>
              <w:left w:val="single" w:sz="6" w:space="0" w:color="auto"/>
              <w:bottom w:val="single" w:sz="6" w:space="0" w:color="auto"/>
              <w:right w:val="single" w:sz="6" w:space="0" w:color="auto"/>
            </w:tcBorders>
            <w:vAlign w:val="center"/>
          </w:tcPr>
          <w:p w:rsidR="00805D52" w:rsidRPr="00F879BD" w:rsidRDefault="00805D52" w:rsidP="00CF23A3">
            <w:pPr>
              <w:snapToGrid w:val="0"/>
              <w:jc w:val="center"/>
              <w:rPr>
                <w:rFonts w:ascii="Arial" w:hAnsi="Arial" w:cs="Arial"/>
                <w:sz w:val="20"/>
                <w:szCs w:val="20"/>
              </w:rPr>
            </w:pPr>
          </w:p>
        </w:tc>
        <w:tc>
          <w:tcPr>
            <w:tcW w:w="707" w:type="dxa"/>
            <w:tcBorders>
              <w:top w:val="single" w:sz="6" w:space="0" w:color="auto"/>
              <w:left w:val="single" w:sz="6" w:space="0" w:color="auto"/>
              <w:bottom w:val="single" w:sz="6" w:space="0" w:color="auto"/>
              <w:right w:val="single" w:sz="6" w:space="0" w:color="auto"/>
            </w:tcBorders>
            <w:vAlign w:val="center"/>
          </w:tcPr>
          <w:p w:rsidR="00805D52" w:rsidRPr="00F879BD" w:rsidRDefault="00805D52" w:rsidP="00CF23A3">
            <w:pPr>
              <w:snapToGrid w:val="0"/>
              <w:jc w:val="center"/>
              <w:rPr>
                <w:rFonts w:ascii="Arial" w:hAnsi="Arial" w:cs="Arial"/>
                <w:sz w:val="20"/>
                <w:szCs w:val="20"/>
              </w:rPr>
            </w:pPr>
          </w:p>
        </w:tc>
        <w:tc>
          <w:tcPr>
            <w:tcW w:w="814" w:type="dxa"/>
            <w:tcBorders>
              <w:top w:val="single" w:sz="6" w:space="0" w:color="auto"/>
              <w:left w:val="single" w:sz="6" w:space="0" w:color="auto"/>
              <w:bottom w:val="single" w:sz="6" w:space="0" w:color="auto"/>
              <w:right w:val="single" w:sz="6" w:space="0" w:color="auto"/>
            </w:tcBorders>
            <w:vAlign w:val="center"/>
          </w:tcPr>
          <w:p w:rsidR="00805D52" w:rsidRPr="00F879BD" w:rsidRDefault="00805D52" w:rsidP="00CF23A3">
            <w:pPr>
              <w:snapToGrid w:val="0"/>
              <w:jc w:val="center"/>
              <w:rPr>
                <w:rFonts w:ascii="Arial" w:hAnsi="Arial" w:cs="Arial"/>
                <w:sz w:val="20"/>
                <w:szCs w:val="20"/>
              </w:rPr>
            </w:pPr>
          </w:p>
        </w:tc>
        <w:tc>
          <w:tcPr>
            <w:tcW w:w="4125" w:type="dxa"/>
            <w:tcBorders>
              <w:top w:val="single" w:sz="6" w:space="0" w:color="auto"/>
              <w:left w:val="single" w:sz="6" w:space="0" w:color="auto"/>
              <w:bottom w:val="single" w:sz="6" w:space="0" w:color="auto"/>
              <w:right w:val="single" w:sz="6" w:space="0" w:color="auto"/>
            </w:tcBorders>
            <w:vAlign w:val="center"/>
          </w:tcPr>
          <w:p w:rsidR="00805D52" w:rsidRPr="00F879BD" w:rsidRDefault="00805D52" w:rsidP="00CF23A3">
            <w:pPr>
              <w:autoSpaceDE w:val="0"/>
              <w:autoSpaceDN w:val="0"/>
              <w:adjustRightInd w:val="0"/>
              <w:jc w:val="both"/>
              <w:rPr>
                <w:rFonts w:ascii="Arial" w:hAnsi="Arial"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805D52" w:rsidRPr="00644B0E" w:rsidRDefault="00805D52" w:rsidP="005B4847">
            <w:pPr>
              <w:autoSpaceDE w:val="0"/>
              <w:autoSpaceDN w:val="0"/>
              <w:adjustRightInd w:val="0"/>
              <w:jc w:val="both"/>
              <w:rPr>
                <w:rFonts w:ascii="Arial" w:eastAsiaTheme="minorHAnsi" w:hAnsi="Arial" w:cs="Arial"/>
                <w:color w:val="000000"/>
                <w:sz w:val="18"/>
                <w:szCs w:val="18"/>
                <w:lang w:eastAsia="en-US"/>
              </w:rPr>
            </w:pPr>
          </w:p>
        </w:tc>
        <w:tc>
          <w:tcPr>
            <w:tcW w:w="1134" w:type="dxa"/>
            <w:tcBorders>
              <w:top w:val="single" w:sz="6" w:space="0" w:color="auto"/>
              <w:left w:val="single" w:sz="6" w:space="0" w:color="auto"/>
              <w:bottom w:val="single" w:sz="6" w:space="0" w:color="auto"/>
              <w:right w:val="single" w:sz="6" w:space="0" w:color="auto"/>
            </w:tcBorders>
          </w:tcPr>
          <w:p w:rsidR="00805D52" w:rsidRPr="00644B0E" w:rsidRDefault="00805D52" w:rsidP="005B4847">
            <w:pPr>
              <w:autoSpaceDE w:val="0"/>
              <w:autoSpaceDN w:val="0"/>
              <w:adjustRightInd w:val="0"/>
              <w:jc w:val="both"/>
              <w:rPr>
                <w:rFonts w:ascii="Arial" w:eastAsiaTheme="minorHAnsi" w:hAnsi="Arial" w:cs="Arial"/>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rsidR="00805D52" w:rsidRPr="00644B0E" w:rsidRDefault="00805D52" w:rsidP="005B4847">
            <w:pPr>
              <w:autoSpaceDE w:val="0"/>
              <w:autoSpaceDN w:val="0"/>
              <w:adjustRightInd w:val="0"/>
              <w:jc w:val="both"/>
              <w:rPr>
                <w:rFonts w:ascii="Arial" w:eastAsiaTheme="minorHAnsi" w:hAnsi="Arial" w:cs="Arial"/>
                <w:color w:val="000000"/>
                <w:sz w:val="18"/>
                <w:szCs w:val="18"/>
                <w:lang w:eastAsia="en-US"/>
              </w:rPr>
            </w:pPr>
          </w:p>
        </w:tc>
      </w:tr>
    </w:tbl>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SEGUNDA – DO PREÇO E DA FORMA DE PAGAMENTO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O contratante pagará ao contratado, valor de R$_________________________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2.2. – O valor a ser pago, será apurado através das requisições emitidas e devidamente atendidas pelo Contratado.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2.3. - O pagamento será realizado mensalmente, até 30 (trinta) dias</w:t>
      </w:r>
      <w:r w:rsidR="00644B0E">
        <w:rPr>
          <w:rFonts w:ascii="Arial" w:hAnsi="Arial" w:cs="Arial"/>
          <w:sz w:val="22"/>
          <w:szCs w:val="22"/>
        </w:rPr>
        <w:t xml:space="preserve"> </w:t>
      </w:r>
      <w:r w:rsidRPr="005B4847">
        <w:rPr>
          <w:rFonts w:ascii="Arial" w:hAnsi="Arial" w:cs="Arial"/>
          <w:sz w:val="22"/>
          <w:szCs w:val="22"/>
        </w:rPr>
        <w:t>de efetuado o fornecimento, mediante apresentação das respectivas Notas Fiscais/Faturas.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2.4 -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2.5.- Não será efetuado qualquer pagamento ao </w:t>
      </w:r>
      <w:r w:rsidR="000B01E9" w:rsidRPr="000B01E9">
        <w:rPr>
          <w:rFonts w:ascii="Arial" w:hAnsi="Arial" w:cs="Arial"/>
          <w:bCs/>
          <w:sz w:val="22"/>
          <w:szCs w:val="22"/>
        </w:rPr>
        <w:t>Contratado</w:t>
      </w:r>
      <w:r w:rsidRPr="005B4847">
        <w:rPr>
          <w:rFonts w:ascii="Arial" w:hAnsi="Arial" w:cs="Arial"/>
          <w:sz w:val="22"/>
          <w:szCs w:val="22"/>
        </w:rPr>
        <w:t xml:space="preserve"> enquanto houver pendência de liquidação da obrigação financeira em virtude de penalidade ou inadimplência contratual.</w:t>
      </w:r>
    </w:p>
    <w:p w:rsidR="005B4847" w:rsidRPr="005B4847" w:rsidRDefault="005B4847" w:rsidP="005B4847">
      <w:pPr>
        <w:pStyle w:val="Corpodetexto25"/>
        <w:spacing w:line="240" w:lineRule="auto"/>
        <w:rPr>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2.6 - O preço referido no item 2.1, incluem todos os custos e benefícios decorrentes do fornecimento do produto, de modo a constituírem a única e total contraprestação pela execução do contrato.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2.7 - Em caso de irregularidade na emissão dos documentos fiscais, o prazo de pagamento será de </w:t>
      </w:r>
      <w:r w:rsidR="000B01E9">
        <w:rPr>
          <w:rFonts w:ascii="Arial" w:hAnsi="Arial" w:cs="Arial"/>
          <w:sz w:val="22"/>
          <w:szCs w:val="22"/>
        </w:rPr>
        <w:t>0</w:t>
      </w:r>
      <w:r w:rsidRPr="005B4847">
        <w:rPr>
          <w:rFonts w:ascii="Arial" w:hAnsi="Arial" w:cs="Arial"/>
          <w:sz w:val="22"/>
          <w:szCs w:val="22"/>
        </w:rPr>
        <w:t>5 (cinco) dias úteis contado a partir da regularização dos mesmos e sua reapresentação.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31"/>
        <w:rPr>
          <w:sz w:val="22"/>
          <w:szCs w:val="22"/>
        </w:rPr>
      </w:pPr>
      <w:r w:rsidRPr="005B4847">
        <w:rPr>
          <w:sz w:val="22"/>
          <w:szCs w:val="22"/>
        </w:rPr>
        <w:t>2.8 - O Município poderá sustar o pagamento a que a contratada tenha direito, enquanto não sanados os defeitos, vícios ou incorreções resultantes da contratação e/ou não recolhimento de multa aplicada.</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2.9 - Os pagamentos efetuados à </w:t>
      </w:r>
      <w:r w:rsidR="000B01E9" w:rsidRPr="000B01E9">
        <w:rPr>
          <w:rFonts w:cs="Arial"/>
          <w:bCs/>
          <w:sz w:val="22"/>
          <w:szCs w:val="22"/>
        </w:rPr>
        <w:t>Contratada</w:t>
      </w:r>
      <w:r w:rsidR="000B01E9" w:rsidRPr="000B01E9">
        <w:rPr>
          <w:rFonts w:cs="Arial"/>
          <w:sz w:val="22"/>
          <w:szCs w:val="22"/>
        </w:rPr>
        <w:t xml:space="preserve"> </w:t>
      </w:r>
      <w:r w:rsidRPr="005B4847">
        <w:rPr>
          <w:rFonts w:cs="Arial"/>
          <w:sz w:val="22"/>
          <w:szCs w:val="22"/>
        </w:rPr>
        <w:t>não a isentarão de suas obrigações e responsabilidades vinculadas à execução do contrato, especialmente aquelas relacionadas com a qualidade.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2.10 -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(TX/100)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I x N x VP, onde: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 Índice de atualização financeira;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TX = Percentual da taxa de juros de mora anual;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Encargos moratórios;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N = Número de dias entre a data prevista para o pagamento e a do efetivo pagamento;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VP = Valor da parcela em atraso. </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TERCEIRA – DO REAJUSTAMENTO</w:t>
      </w:r>
    </w:p>
    <w:p w:rsidR="005B4847" w:rsidRPr="005B4847" w:rsidRDefault="005B4847" w:rsidP="005B4847">
      <w:pPr>
        <w:jc w:val="both"/>
        <w:rPr>
          <w:rFonts w:ascii="Arial" w:hAnsi="Arial" w:cs="Arial"/>
          <w:b/>
          <w:bCs/>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3.1. - Por força das Leis Federais nº 9.069/95 e 10.192/2002,  o valor deste Contrato será reajustado mediante iniciativa da </w:t>
      </w:r>
      <w:r w:rsidR="000B01E9" w:rsidRPr="005B4847">
        <w:rPr>
          <w:rFonts w:ascii="Arial" w:hAnsi="Arial" w:cs="Arial"/>
          <w:sz w:val="22"/>
          <w:szCs w:val="22"/>
        </w:rPr>
        <w:t>Contratada</w:t>
      </w:r>
      <w:r w:rsidRPr="005B4847">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3.2. - Decorrido o prazo acima estipulado, os preços unitários serão corrigidos monetariamente pelo INPC (IBGE) ou outro índice que venha a substituí-lo por força de determinação governamental.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3.3. - 3.3. - </w:t>
      </w:r>
      <w:r w:rsidRPr="005B4847">
        <w:rPr>
          <w:rFonts w:ascii="Arial" w:eastAsia="Symbol" w:hAnsi="Arial" w:cs="Arial"/>
          <w:sz w:val="22"/>
          <w:szCs w:val="22"/>
        </w:rPr>
        <w:t>A aplicação do índice dar-se-á de acordo com a variação acumulada do INPC (IBGE) ocorrida nos 12 (doze) meses imediatamente anteriores.</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QUARTA – DO FORNECIMENTO E DA FISCALIZAÇÃO</w:t>
      </w:r>
    </w:p>
    <w:p w:rsidR="005B4847" w:rsidRPr="005B4847" w:rsidRDefault="005B4847" w:rsidP="005B4847">
      <w:pPr>
        <w:pStyle w:val="Recuodecorpodetexto21"/>
        <w:tabs>
          <w:tab w:val="left" w:pos="567"/>
        </w:tabs>
        <w:spacing w:after="0" w:line="240" w:lineRule="auto"/>
        <w:ind w:left="0"/>
        <w:jc w:val="both"/>
        <w:rPr>
          <w:rFonts w:ascii="Arial" w:hAnsi="Arial" w:cs="Arial"/>
          <w:b/>
          <w:bCs/>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t xml:space="preserve">4.1. – Os produtos serão entregues na Secretaria Municipal de </w:t>
      </w:r>
      <w:r w:rsidR="004F1FBD">
        <w:rPr>
          <w:rFonts w:ascii="Arial" w:hAnsi="Arial" w:cs="Arial"/>
          <w:sz w:val="22"/>
          <w:szCs w:val="22"/>
        </w:rPr>
        <w:t xml:space="preserve">Secretaria de </w:t>
      </w:r>
      <w:r w:rsidR="00F85A14">
        <w:rPr>
          <w:rFonts w:ascii="Arial" w:hAnsi="Arial" w:cs="Arial"/>
          <w:sz w:val="22"/>
          <w:szCs w:val="22"/>
        </w:rPr>
        <w:t>Saúde</w:t>
      </w:r>
      <w:r w:rsidRPr="005B4847">
        <w:rPr>
          <w:rFonts w:ascii="Arial" w:hAnsi="Arial" w:cs="Arial"/>
          <w:sz w:val="22"/>
          <w:szCs w:val="22"/>
        </w:rPr>
        <w:t>, mediante apresentação de requisição emitida pelo setor de compras.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spacing w:after="0" w:line="240" w:lineRule="auto"/>
        <w:ind w:left="0"/>
        <w:jc w:val="both"/>
        <w:rPr>
          <w:rFonts w:ascii="Arial" w:hAnsi="Arial" w:cs="Arial"/>
          <w:sz w:val="22"/>
          <w:szCs w:val="22"/>
        </w:rPr>
      </w:pPr>
      <w:r w:rsidRPr="005B4847">
        <w:rPr>
          <w:rFonts w:ascii="Arial" w:hAnsi="Arial" w:cs="Arial"/>
          <w:sz w:val="22"/>
          <w:szCs w:val="22"/>
        </w:rPr>
        <w:t>4.2- Por motivo de força maior, a entrega poderá ser realizada, mediante autorização e aviso prévio, em outro local.</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lastRenderedPageBreak/>
        <w:t>4.3. -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4.4. - O setor competente para fiscalizar o objeto contratado será o Setor de Compras observados os artigos 73 a 76,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4.5. - Na ocorrência de atrasos na entrega, o </w:t>
      </w:r>
      <w:r w:rsidR="000B01E9" w:rsidRPr="000B01E9">
        <w:rPr>
          <w:rFonts w:ascii="Arial" w:hAnsi="Arial" w:cs="Arial"/>
          <w:bCs/>
          <w:sz w:val="22"/>
          <w:szCs w:val="22"/>
        </w:rPr>
        <w:t>Contratante</w:t>
      </w:r>
      <w:r w:rsidRPr="005B4847">
        <w:rPr>
          <w:rFonts w:ascii="Arial" w:hAnsi="Arial" w:cs="Arial"/>
          <w:sz w:val="22"/>
          <w:szCs w:val="22"/>
        </w:rPr>
        <w:t xml:space="preserve"> poderá aplicar as penalidades previstas neste contrato.</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b/>
          <w:bCs/>
          <w:sz w:val="22"/>
          <w:szCs w:val="22"/>
        </w:rPr>
        <w:t>CLÁUSULA QUINTA – DAS OBRIGAÇÕES DAS PARTES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5.1. - São obrigações das partes: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 – DOCONTRATANTE</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0B01E9" w:rsidP="000B01E9">
      <w:pPr>
        <w:pStyle w:val="Corpodetexto"/>
        <w:suppressAutoHyphens/>
        <w:spacing w:after="0" w:line="240" w:lineRule="auto"/>
        <w:jc w:val="both"/>
        <w:rPr>
          <w:rFonts w:ascii="Arial" w:hAnsi="Arial" w:cs="Arial"/>
          <w:sz w:val="22"/>
          <w:szCs w:val="22"/>
        </w:rPr>
      </w:pPr>
      <w:r>
        <w:rPr>
          <w:rFonts w:ascii="Arial" w:hAnsi="Arial" w:cs="Arial"/>
          <w:sz w:val="22"/>
          <w:szCs w:val="22"/>
        </w:rPr>
        <w:t xml:space="preserve">a) </w:t>
      </w:r>
      <w:r w:rsidR="005B4847" w:rsidRPr="005B4847">
        <w:rPr>
          <w:rFonts w:ascii="Arial" w:hAnsi="Arial" w:cs="Arial"/>
          <w:sz w:val="22"/>
          <w:szCs w:val="22"/>
        </w:rPr>
        <w:t xml:space="preserve">Notificar a </w:t>
      </w:r>
      <w:r w:rsidR="006F4842" w:rsidRPr="006F4842">
        <w:rPr>
          <w:rFonts w:ascii="Arial" w:hAnsi="Arial" w:cs="Arial"/>
          <w:bCs/>
          <w:sz w:val="22"/>
          <w:szCs w:val="22"/>
        </w:rPr>
        <w:t>Contratada</w:t>
      </w:r>
      <w:r w:rsidR="005B4847" w:rsidRPr="005B4847">
        <w:rPr>
          <w:rFonts w:ascii="Arial" w:hAnsi="Arial" w:cs="Arial"/>
          <w:b/>
          <w:bCs/>
          <w:sz w:val="22"/>
          <w:szCs w:val="22"/>
        </w:rPr>
        <w:t xml:space="preserve"> </w:t>
      </w:r>
      <w:r w:rsidR="005B4847" w:rsidRPr="005B4847">
        <w:rPr>
          <w:rFonts w:ascii="Arial" w:hAnsi="Arial" w:cs="Arial"/>
          <w:sz w:val="22"/>
          <w:szCs w:val="22"/>
        </w:rPr>
        <w:t xml:space="preserve">através da Secretaria Municipal de </w:t>
      </w:r>
      <w:r w:rsidR="00F85A14">
        <w:rPr>
          <w:rFonts w:ascii="Arial" w:hAnsi="Arial" w:cs="Arial"/>
          <w:sz w:val="22"/>
          <w:szCs w:val="22"/>
        </w:rPr>
        <w:t>Saúde</w:t>
      </w:r>
      <w:r w:rsidR="005B4847" w:rsidRPr="005B4847">
        <w:rPr>
          <w:rFonts w:ascii="Arial" w:hAnsi="Arial" w:cs="Arial"/>
          <w:sz w:val="22"/>
          <w:szCs w:val="22"/>
        </w:rPr>
        <w:t>, fixando-lhe prazo para corrigir irregularidades observadas no fornecimento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Expedir, atr</w:t>
      </w:r>
      <w:r w:rsidR="00F85A14">
        <w:rPr>
          <w:rFonts w:ascii="Arial" w:hAnsi="Arial" w:cs="Arial"/>
          <w:sz w:val="22"/>
          <w:szCs w:val="22"/>
        </w:rPr>
        <w:t>avés da Secretaria Municipal de</w:t>
      </w:r>
      <w:r w:rsidR="00C912C6">
        <w:rPr>
          <w:rFonts w:ascii="Arial" w:hAnsi="Arial" w:cs="Arial"/>
          <w:sz w:val="22"/>
          <w:szCs w:val="22"/>
        </w:rPr>
        <w:t xml:space="preserve"> </w:t>
      </w:r>
      <w:r w:rsidR="00F85A14">
        <w:rPr>
          <w:rFonts w:ascii="Arial" w:hAnsi="Arial" w:cs="Arial"/>
          <w:sz w:val="22"/>
          <w:szCs w:val="22"/>
        </w:rPr>
        <w:t xml:space="preserve">Saúde </w:t>
      </w:r>
      <w:r w:rsidRPr="005B4847">
        <w:rPr>
          <w:rFonts w:ascii="Arial" w:hAnsi="Arial" w:cs="Arial"/>
          <w:sz w:val="22"/>
          <w:szCs w:val="22"/>
        </w:rPr>
        <w:t>atestado de inspeção do fornecimento, que servirá de instrumento de avaliação do cumprimento das obrigações contratuais e do pagamento devido.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 xml:space="preserve">c) Efetuar os pagamentos devidos à </w:t>
      </w:r>
      <w:r w:rsidR="008C52DD" w:rsidRPr="005B4847">
        <w:rPr>
          <w:rFonts w:ascii="Arial" w:hAnsi="Arial" w:cs="Arial"/>
          <w:color w:val="000000"/>
          <w:sz w:val="22"/>
          <w:szCs w:val="22"/>
        </w:rPr>
        <w:t>Contratada</w:t>
      </w:r>
      <w:r w:rsidRPr="005B4847">
        <w:rPr>
          <w:rFonts w:ascii="Arial" w:hAnsi="Arial" w:cs="Arial"/>
          <w:color w:val="000000"/>
          <w:sz w:val="22"/>
          <w:szCs w:val="22"/>
        </w:rPr>
        <w:t>, na forma convencionada, dentro do prazo previsto, desde que atendidas as formalidades necessárias;</w:t>
      </w:r>
    </w:p>
    <w:p w:rsidR="005B4847" w:rsidRPr="005B4847" w:rsidRDefault="005B4847" w:rsidP="005B4847">
      <w:pPr>
        <w:autoSpaceDE w:val="0"/>
        <w:jc w:val="both"/>
        <w:rPr>
          <w:rFonts w:ascii="Arial" w:hAnsi="Arial" w:cs="Arial"/>
          <w:color w:val="000000"/>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d) Proceder às advertências, multas e demais cominações legais pelo descumprimento dos termos deste contrato;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II – DA CONTRATADA</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Promover o fornecimento, responsabilizando-se pela qualidade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Substituir, de imediato, às suas expensas, o objeto do contrato que não se adequar às especificações constantes deste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d) Responder pelos danos causados diretamente ao </w:t>
      </w:r>
      <w:r w:rsidR="008C52DD" w:rsidRPr="008C52DD">
        <w:rPr>
          <w:rFonts w:ascii="Arial" w:hAnsi="Arial" w:cs="Arial"/>
          <w:bCs/>
          <w:sz w:val="22"/>
          <w:szCs w:val="22"/>
        </w:rPr>
        <w:t>Contratante</w:t>
      </w:r>
      <w:r w:rsidRPr="005B4847">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f) A </w:t>
      </w:r>
      <w:r w:rsidR="008C52DD" w:rsidRPr="008C52DD">
        <w:rPr>
          <w:rFonts w:ascii="Arial" w:hAnsi="Arial" w:cs="Arial"/>
          <w:bCs/>
          <w:sz w:val="22"/>
          <w:szCs w:val="22"/>
        </w:rPr>
        <w:t>Contratada</w:t>
      </w:r>
      <w:r w:rsidRPr="005B4847">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g) Apresentar a atualização, a cada 180 dias, da Certidão Negativa de Débito Trabalhista (CNDT) referida na Lei nº 12.440 de 07.07.2011.</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SEXTA – DA DOTAÇÃO ORÇAMENTÁRIA</w:t>
      </w:r>
    </w:p>
    <w:p w:rsidR="005B4847" w:rsidRPr="005B4847" w:rsidRDefault="005B4847" w:rsidP="005B4847">
      <w:pPr>
        <w:pStyle w:val="Corpodetexto21"/>
        <w:spacing w:line="240" w:lineRule="auto"/>
        <w:rPr>
          <w:rFonts w:cs="Arial"/>
          <w:sz w:val="22"/>
          <w:szCs w:val="22"/>
        </w:rPr>
      </w:pPr>
    </w:p>
    <w:p w:rsidR="00DD0C05" w:rsidRDefault="005B4847" w:rsidP="00DD0C05">
      <w:pPr>
        <w:jc w:val="both"/>
        <w:rPr>
          <w:rFonts w:ascii="Arial" w:hAnsi="Arial" w:cs="Arial"/>
          <w:sz w:val="22"/>
          <w:szCs w:val="22"/>
        </w:rPr>
      </w:pPr>
      <w:r w:rsidRPr="005B4847">
        <w:rPr>
          <w:rFonts w:ascii="Arial" w:hAnsi="Arial" w:cs="Arial"/>
          <w:sz w:val="22"/>
          <w:szCs w:val="22"/>
        </w:rPr>
        <w:t>6.1. - As despesas decorrentes desta contratação correrá pelas dotações orçamentárias nº</w:t>
      </w:r>
      <w:r w:rsidR="00DD0C05">
        <w:rPr>
          <w:rFonts w:ascii="Arial" w:hAnsi="Arial" w:cs="Arial"/>
          <w:sz w:val="22"/>
          <w:szCs w:val="22"/>
        </w:rPr>
        <w:t>:</w:t>
      </w:r>
    </w:p>
    <w:p w:rsidR="00DD0C05" w:rsidRDefault="00DD0C05" w:rsidP="00DD0C05">
      <w:pPr>
        <w:jc w:val="both"/>
        <w:rPr>
          <w:rFonts w:ascii="Arial" w:hAnsi="Arial" w:cs="Arial"/>
          <w:sz w:val="22"/>
          <w:szCs w:val="22"/>
        </w:rPr>
      </w:pPr>
    </w:p>
    <w:p w:rsidR="00333ABF" w:rsidRPr="00333ABF" w:rsidRDefault="00333ABF" w:rsidP="00333ABF">
      <w:pPr>
        <w:jc w:val="both"/>
        <w:rPr>
          <w:rFonts w:ascii="Arial" w:hAnsi="Arial" w:cs="Arial"/>
          <w:bCs/>
          <w:sz w:val="20"/>
          <w:szCs w:val="20"/>
        </w:rPr>
      </w:pPr>
      <w:r w:rsidRPr="00333ABF">
        <w:rPr>
          <w:rFonts w:ascii="Arial" w:hAnsi="Arial" w:cs="Arial"/>
          <w:bCs/>
          <w:sz w:val="20"/>
          <w:szCs w:val="20"/>
        </w:rPr>
        <w:t>Ficha 482 10.301.0044.1.025 Manutenção de Aquisição de Equipamentos /Moveis /Veículos para o PSF Municipal 4.4.90.52.00.00.00.00 0155 Equipamentos e Material Permanente;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SÉTIMA – DA VIGÊNCIA</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7.1. - O prazo de vigência deste contrato será até 31 de dezembro de </w:t>
      </w:r>
      <w:r w:rsidR="00274B8D">
        <w:rPr>
          <w:rFonts w:ascii="Arial" w:hAnsi="Arial" w:cs="Arial"/>
          <w:sz w:val="22"/>
          <w:szCs w:val="22"/>
        </w:rPr>
        <w:t>2022</w:t>
      </w:r>
      <w:r w:rsidRPr="005B4847">
        <w:rPr>
          <w:rFonts w:ascii="Arial" w:hAnsi="Arial" w:cs="Arial"/>
          <w:sz w:val="22"/>
          <w:szCs w:val="22"/>
        </w:rPr>
        <w:t>, contado da data de sua assinatura.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7.2. - A prorrogação do prazo contratual poderá ocorrer, a critério do Contratante, nos termos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OITAVA – DA RESCISÃO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8.1. - A </w:t>
      </w:r>
      <w:r w:rsidR="00E2560E" w:rsidRPr="005B4847">
        <w:rPr>
          <w:rFonts w:ascii="Arial" w:hAnsi="Arial" w:cs="Arial"/>
          <w:sz w:val="22"/>
          <w:szCs w:val="22"/>
        </w:rPr>
        <w:t>Contratante</w:t>
      </w:r>
      <w:r w:rsidR="00E2560E">
        <w:rPr>
          <w:rFonts w:ascii="Arial" w:hAnsi="Arial" w:cs="Arial"/>
          <w:sz w:val="22"/>
          <w:szCs w:val="22"/>
        </w:rPr>
        <w:t xml:space="preserve"> poderá rescindir o c</w:t>
      </w:r>
      <w:r w:rsidRPr="005B4847">
        <w:rPr>
          <w:rFonts w:ascii="Arial" w:hAnsi="Arial" w:cs="Arial"/>
          <w:sz w:val="22"/>
          <w:szCs w:val="22"/>
        </w:rPr>
        <w:t>ontrato, independente de interpelação judicial ou extrajudicial e de qualquer indenização, nos seguintes casos: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a) O não cumprimento ou o cumprimento irregular de cláusulas contratuais, especificações ou prazos, por parte da </w:t>
      </w:r>
      <w:r w:rsidR="00E42C32" w:rsidRPr="005B4847">
        <w:rPr>
          <w:rFonts w:ascii="Arial" w:hAnsi="Arial" w:cs="Arial"/>
          <w:sz w:val="22"/>
          <w:szCs w:val="22"/>
        </w:rPr>
        <w:t>Contratada;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b) A decretação de falência ou a instauração de insolvência civil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c) O conhecimento de infrações à Legislação Trabalhista por parte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Razões de interesse público ou na ocorrência das hipóteses do art. 78 do Estatuto das Licitações;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A ocorrência de caso fortuito ou de força maior, regularmente comprovada, impeditiva da execução do Contrato.</w:t>
      </w:r>
    </w:p>
    <w:p w:rsidR="005B4847" w:rsidRPr="005B4847" w:rsidRDefault="005B4847" w:rsidP="005B4847">
      <w:pPr>
        <w:pStyle w:val="Ttulo1"/>
        <w:spacing w:before="0" w:after="0"/>
        <w:jc w:val="both"/>
        <w:rPr>
          <w:rFonts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NONA – DAS SANÇÕES ADMINISTRATIVAS</w:t>
      </w:r>
    </w:p>
    <w:p w:rsidR="005B4847" w:rsidRPr="005B4847" w:rsidRDefault="005B4847" w:rsidP="005B4847">
      <w:pPr>
        <w:pStyle w:val="Texto"/>
        <w:spacing w:after="0"/>
        <w:ind w:left="0" w:firstLine="0"/>
        <w:jc w:val="both"/>
        <w:rPr>
          <w:rFonts w:ascii="Arial" w:hAnsi="Arial" w:cs="Arial"/>
          <w:sz w:val="22"/>
          <w:szCs w:val="22"/>
          <w:lang w:eastAsia="en-US"/>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produtos fornecidos;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9.2.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5B4847" w:rsidRDefault="005B4847" w:rsidP="005B4847">
      <w:pPr>
        <w:jc w:val="both"/>
        <w:rPr>
          <w:rFonts w:ascii="Arial" w:hAnsi="Arial" w:cs="Arial"/>
          <w:sz w:val="22"/>
          <w:szCs w:val="22"/>
        </w:rPr>
      </w:pPr>
    </w:p>
    <w:p w:rsidR="005B4847" w:rsidRPr="005B4847" w:rsidRDefault="00450EA8" w:rsidP="005B4847">
      <w:pPr>
        <w:jc w:val="both"/>
        <w:rPr>
          <w:rFonts w:ascii="Arial" w:hAnsi="Arial" w:cs="Arial"/>
          <w:sz w:val="22"/>
          <w:szCs w:val="22"/>
        </w:rPr>
      </w:pPr>
      <w:r>
        <w:rPr>
          <w:rFonts w:ascii="Arial" w:hAnsi="Arial" w:cs="Arial"/>
          <w:sz w:val="22"/>
          <w:szCs w:val="22"/>
        </w:rPr>
        <w:t>9.3. D</w:t>
      </w:r>
      <w:r w:rsidR="005B4847" w:rsidRPr="005B4847">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9.4.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 DA PUBLICAÇÃO</w:t>
      </w:r>
    </w:p>
    <w:p w:rsidR="005B4847" w:rsidRDefault="005B4847" w:rsidP="005B4847">
      <w:pPr>
        <w:pStyle w:val="Corpodetexto"/>
        <w:spacing w:after="0" w:line="240" w:lineRule="auto"/>
        <w:jc w:val="both"/>
        <w:rPr>
          <w:rFonts w:ascii="Arial" w:hAnsi="Arial" w:cs="Arial"/>
          <w:b/>
          <w:bCs/>
          <w:sz w:val="22"/>
          <w:szCs w:val="22"/>
        </w:rPr>
      </w:pPr>
    </w:p>
    <w:p w:rsidR="00ED6A0E" w:rsidRPr="005B4847" w:rsidRDefault="00ED6A0E"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10.1. - O extrato do presente contrato será publicado no órgão de divulgação oficial do Município, que é o quadro de avisos afixado no hall da Prefeitura.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PRIMEIRA – DO FORO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11.1. - Fica eleito o foro da comarca de </w:t>
      </w:r>
      <w:r w:rsidR="00B064C2">
        <w:rPr>
          <w:rFonts w:ascii="Arial" w:hAnsi="Arial" w:cs="Arial"/>
          <w:sz w:val="22"/>
          <w:szCs w:val="22"/>
        </w:rPr>
        <w:t>Pará de Minas</w:t>
      </w:r>
      <w:r w:rsidRPr="005B4847">
        <w:rPr>
          <w:rFonts w:ascii="Arial" w:hAnsi="Arial" w:cs="Arial"/>
          <w:sz w:val="22"/>
          <w:szCs w:val="22"/>
        </w:rPr>
        <w:t>/MG para solucionar quaisquer dúvidas quanto à execução do presente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E, por estarem justas, as partes firmam o presente instrumento em 02 (duas) vias de igual teor e forma, na presença das testemunhas abaixo.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8C4619"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Pequi</w:t>
      </w:r>
      <w:r w:rsidR="005B4847" w:rsidRPr="005B4847">
        <w:rPr>
          <w:rFonts w:ascii="Arial" w:hAnsi="Arial" w:cs="Arial"/>
          <w:color w:val="000000"/>
          <w:sz w:val="22"/>
          <w:szCs w:val="22"/>
        </w:rPr>
        <w:t>, ___ de</w:t>
      </w:r>
      <w:r w:rsidR="00BC6BF4">
        <w:rPr>
          <w:rFonts w:ascii="Arial" w:hAnsi="Arial" w:cs="Arial"/>
          <w:color w:val="000000"/>
          <w:sz w:val="22"/>
          <w:szCs w:val="22"/>
        </w:rPr>
        <w:t xml:space="preserve"> ____</w:t>
      </w:r>
      <w:r w:rsidR="005B4847" w:rsidRPr="005B4847">
        <w:rPr>
          <w:rFonts w:ascii="Arial" w:hAnsi="Arial" w:cs="Arial"/>
          <w:color w:val="000000"/>
          <w:sz w:val="22"/>
          <w:szCs w:val="22"/>
        </w:rPr>
        <w:t xml:space="preserve"> de </w:t>
      </w:r>
      <w:r w:rsidR="00274B8D">
        <w:rPr>
          <w:rFonts w:ascii="Arial" w:hAnsi="Arial" w:cs="Arial"/>
          <w:color w:val="000000"/>
          <w:sz w:val="22"/>
          <w:szCs w:val="22"/>
        </w:rPr>
        <w:t>2022</w:t>
      </w:r>
      <w:r w:rsidR="005B4847" w:rsidRPr="005B4847">
        <w:rPr>
          <w:rFonts w:ascii="Arial" w:hAnsi="Arial" w:cs="Arial"/>
          <w:color w:val="000000"/>
          <w:sz w:val="22"/>
          <w:szCs w:val="22"/>
        </w:rPr>
        <w:t>.</w:t>
      </w:r>
    </w:p>
    <w:p w:rsidR="005B4847" w:rsidRPr="005B4847" w:rsidRDefault="005B4847" w:rsidP="00BC6BF4">
      <w:pPr>
        <w:pStyle w:val="Corpodetexto"/>
        <w:spacing w:after="0" w:line="240" w:lineRule="auto"/>
        <w:jc w:val="center"/>
        <w:rPr>
          <w:rFonts w:ascii="Arial" w:hAnsi="Arial" w:cs="Arial"/>
          <w:color w:val="000000"/>
          <w:sz w:val="22"/>
          <w:szCs w:val="22"/>
        </w:rPr>
      </w:pPr>
    </w:p>
    <w:p w:rsidR="001820A3" w:rsidRDefault="001820A3" w:rsidP="00BC6BF4">
      <w:pPr>
        <w:pStyle w:val="Corpodetexto"/>
        <w:spacing w:after="0" w:line="240" w:lineRule="auto"/>
        <w:jc w:val="center"/>
        <w:rPr>
          <w:rFonts w:ascii="Arial" w:hAnsi="Arial" w:cs="Arial"/>
          <w:color w:val="000000"/>
          <w:sz w:val="22"/>
          <w:szCs w:val="22"/>
        </w:rPr>
      </w:pPr>
    </w:p>
    <w:p w:rsidR="001820A3" w:rsidRDefault="001820A3"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Prefeito Municipal</w:t>
      </w:r>
    </w:p>
    <w:p w:rsidR="005B4847" w:rsidRDefault="005B4847" w:rsidP="00BC6BF4">
      <w:pPr>
        <w:pStyle w:val="Corpodetexto"/>
        <w:spacing w:after="0" w:line="240" w:lineRule="auto"/>
        <w:jc w:val="center"/>
        <w:rPr>
          <w:rFonts w:ascii="Arial" w:hAnsi="Arial" w:cs="Arial"/>
          <w:color w:val="000000"/>
          <w:sz w:val="22"/>
          <w:szCs w:val="22"/>
        </w:rPr>
      </w:pPr>
    </w:p>
    <w:p w:rsidR="001820A3" w:rsidRDefault="001820A3" w:rsidP="00BC6BF4">
      <w:pPr>
        <w:pStyle w:val="Corpodetexto"/>
        <w:spacing w:after="0" w:line="240" w:lineRule="auto"/>
        <w:jc w:val="center"/>
        <w:rPr>
          <w:rFonts w:ascii="Arial" w:hAnsi="Arial" w:cs="Arial"/>
          <w:color w:val="000000"/>
          <w:sz w:val="22"/>
          <w:szCs w:val="22"/>
        </w:rPr>
      </w:pPr>
    </w:p>
    <w:p w:rsidR="001820A3" w:rsidRPr="005B4847" w:rsidRDefault="001820A3"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Contratado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 xml:space="preserve">Testemunhas: </w:t>
      </w: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CPF Nº:</w:t>
      </w: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CPF Nº:</w:t>
      </w:r>
    </w:p>
    <w:sectPr w:rsidR="005B4847" w:rsidRPr="005B4847"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7438" w:rsidRDefault="00377438" w:rsidP="00035C98">
      <w:r>
        <w:separator/>
      </w:r>
    </w:p>
  </w:endnote>
  <w:endnote w:type="continuationSeparator" w:id="1">
    <w:p w:rsidR="00377438" w:rsidRDefault="00377438"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D8" w:rsidRDefault="00FF66D8" w:rsidP="00667623">
    <w:pPr>
      <w:pStyle w:val="Footer"/>
      <w:ind w:left="-993"/>
      <w:jc w:val="center"/>
      <w:rPr>
        <w:sz w:val="20"/>
        <w:szCs w:val="20"/>
      </w:rPr>
    </w:pPr>
    <w:r>
      <w:rPr>
        <w:sz w:val="20"/>
        <w:szCs w:val="20"/>
      </w:rPr>
      <w:t>____________________________________________________________________________________</w:t>
    </w:r>
  </w:p>
  <w:p w:rsidR="00FF66D8" w:rsidRDefault="00FF66D8" w:rsidP="00667623">
    <w:pPr>
      <w:pStyle w:val="Footer"/>
      <w:ind w:left="-993"/>
      <w:jc w:val="center"/>
      <w:rPr>
        <w:sz w:val="20"/>
        <w:szCs w:val="20"/>
      </w:rPr>
    </w:pPr>
    <w:r>
      <w:rPr>
        <w:sz w:val="20"/>
        <w:szCs w:val="20"/>
      </w:rPr>
      <w:t>Praça Santo Antônio, nº 190, Centro, Pequi/MG–Cep: 35.667-000</w:t>
    </w:r>
  </w:p>
  <w:p w:rsidR="00FF66D8" w:rsidRPr="00072194" w:rsidRDefault="00FF66D8" w:rsidP="00667623">
    <w:pPr>
      <w:pStyle w:val="Footer"/>
      <w:ind w:left="-993"/>
      <w:jc w:val="center"/>
      <w:rPr>
        <w:sz w:val="20"/>
        <w:szCs w:val="20"/>
        <w:lang w:val="en-US"/>
      </w:rPr>
    </w:pPr>
    <w:r w:rsidRPr="00072194">
      <w:rPr>
        <w:sz w:val="20"/>
        <w:szCs w:val="20"/>
        <w:lang w:val="en-US"/>
      </w:rPr>
      <w:t>Tel: (37) 3278-1247- Fax: (37) 3278-1272</w:t>
    </w:r>
  </w:p>
  <w:p w:rsidR="00FF66D8" w:rsidRPr="00072194" w:rsidRDefault="00FF66D8" w:rsidP="00911891">
    <w:pPr>
      <w:pStyle w:val="Footer"/>
      <w:ind w:left="-993"/>
      <w:jc w:val="center"/>
      <w:rPr>
        <w:lang w:val="en-US"/>
      </w:rPr>
    </w:pPr>
    <w:r w:rsidRPr="00072194">
      <w:rPr>
        <w:sz w:val="20"/>
        <w:szCs w:val="20"/>
        <w:lang w:val="en-US"/>
      </w:rPr>
      <w:t>Email: licitações</w:t>
    </w:r>
    <w:r w:rsidR="001820A3">
      <w:rPr>
        <w:sz w:val="20"/>
        <w:szCs w:val="20"/>
        <w:lang w:val="en-US"/>
      </w:rPr>
      <w:t>pequi</w:t>
    </w:r>
    <w:r w:rsidRPr="00072194">
      <w:rPr>
        <w:sz w:val="20"/>
        <w:szCs w:val="20"/>
        <w:lang w:val="en-US"/>
      </w:rPr>
      <w:t>@</w:t>
    </w:r>
    <w:r w:rsidR="001820A3">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7438" w:rsidRDefault="00377438" w:rsidP="00035C98">
      <w:r>
        <w:separator/>
      </w:r>
    </w:p>
  </w:footnote>
  <w:footnote w:type="continuationSeparator" w:id="1">
    <w:p w:rsidR="00377438" w:rsidRDefault="00377438"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D8" w:rsidRDefault="00FF66D8">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F66D8" w:rsidRDefault="00FF66D8">
    <w:pPr>
      <w:pStyle w:val="Header"/>
      <w:jc w:val="center"/>
      <w:rPr>
        <w:sz w:val="32"/>
        <w:szCs w:val="32"/>
      </w:rPr>
    </w:pPr>
    <w:r>
      <w:rPr>
        <w:sz w:val="32"/>
        <w:szCs w:val="32"/>
      </w:rPr>
      <w:t>Estado de Minas Gerais</w:t>
    </w:r>
  </w:p>
  <w:p w:rsidR="00FF66D8" w:rsidRDefault="00FF66D8">
    <w:pPr>
      <w:pStyle w:val="Header"/>
      <w:jc w:val="center"/>
      <w:rPr>
        <w:sz w:val="32"/>
        <w:szCs w:val="32"/>
      </w:rPr>
    </w:pPr>
  </w:p>
  <w:p w:rsidR="00FF66D8" w:rsidRDefault="00FF66D8">
    <w:pPr>
      <w:pStyle w:val="Header"/>
      <w:jc w:val="center"/>
      <w:rPr>
        <w:sz w:val="32"/>
        <w:szCs w:val="32"/>
      </w:rPr>
    </w:pPr>
  </w:p>
  <w:p w:rsidR="00FF66D8" w:rsidRDefault="00FF66D8">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20A47"/>
    <w:rsid w:val="0003524C"/>
    <w:rsid w:val="00035C98"/>
    <w:rsid w:val="0004475D"/>
    <w:rsid w:val="00045947"/>
    <w:rsid w:val="00052BE6"/>
    <w:rsid w:val="00066554"/>
    <w:rsid w:val="00072194"/>
    <w:rsid w:val="0008566D"/>
    <w:rsid w:val="00096FFE"/>
    <w:rsid w:val="000975B8"/>
    <w:rsid w:val="000A05D5"/>
    <w:rsid w:val="000A05DB"/>
    <w:rsid w:val="000A06AA"/>
    <w:rsid w:val="000B01E9"/>
    <w:rsid w:val="000B068F"/>
    <w:rsid w:val="000B5726"/>
    <w:rsid w:val="000B7E8A"/>
    <w:rsid w:val="000D4A8A"/>
    <w:rsid w:val="0010039C"/>
    <w:rsid w:val="001102E3"/>
    <w:rsid w:val="00111D8F"/>
    <w:rsid w:val="0013353B"/>
    <w:rsid w:val="00154767"/>
    <w:rsid w:val="001820A3"/>
    <w:rsid w:val="001A31B1"/>
    <w:rsid w:val="001A55B4"/>
    <w:rsid w:val="001C5514"/>
    <w:rsid w:val="001D035A"/>
    <w:rsid w:val="001E3347"/>
    <w:rsid w:val="001E4E62"/>
    <w:rsid w:val="001F45AB"/>
    <w:rsid w:val="0020118B"/>
    <w:rsid w:val="0023175E"/>
    <w:rsid w:val="00274B8D"/>
    <w:rsid w:val="0029233B"/>
    <w:rsid w:val="0029308A"/>
    <w:rsid w:val="002A2EA0"/>
    <w:rsid w:val="002C4974"/>
    <w:rsid w:val="002D5320"/>
    <w:rsid w:val="002F3958"/>
    <w:rsid w:val="002F73F9"/>
    <w:rsid w:val="003049E8"/>
    <w:rsid w:val="0032048C"/>
    <w:rsid w:val="00323B0C"/>
    <w:rsid w:val="0033219C"/>
    <w:rsid w:val="00333ABF"/>
    <w:rsid w:val="00336361"/>
    <w:rsid w:val="00337DC6"/>
    <w:rsid w:val="00350DD1"/>
    <w:rsid w:val="0036048F"/>
    <w:rsid w:val="00363752"/>
    <w:rsid w:val="00363B8B"/>
    <w:rsid w:val="0036463B"/>
    <w:rsid w:val="00375FF0"/>
    <w:rsid w:val="00377438"/>
    <w:rsid w:val="00390740"/>
    <w:rsid w:val="00392253"/>
    <w:rsid w:val="003A38B4"/>
    <w:rsid w:val="003A7ACC"/>
    <w:rsid w:val="003B22EA"/>
    <w:rsid w:val="003B5D72"/>
    <w:rsid w:val="003C3095"/>
    <w:rsid w:val="003C5C1C"/>
    <w:rsid w:val="003D38D5"/>
    <w:rsid w:val="003D45E9"/>
    <w:rsid w:val="003E289C"/>
    <w:rsid w:val="003E668A"/>
    <w:rsid w:val="003F737F"/>
    <w:rsid w:val="004030BB"/>
    <w:rsid w:val="00425EA1"/>
    <w:rsid w:val="004275CB"/>
    <w:rsid w:val="00437099"/>
    <w:rsid w:val="00445649"/>
    <w:rsid w:val="00450EA8"/>
    <w:rsid w:val="00456210"/>
    <w:rsid w:val="00463CF6"/>
    <w:rsid w:val="00493D98"/>
    <w:rsid w:val="004A544B"/>
    <w:rsid w:val="004B2455"/>
    <w:rsid w:val="004C5ACE"/>
    <w:rsid w:val="004D4629"/>
    <w:rsid w:val="004E4AD9"/>
    <w:rsid w:val="004F1FBD"/>
    <w:rsid w:val="004F3E61"/>
    <w:rsid w:val="0052795D"/>
    <w:rsid w:val="00537DC1"/>
    <w:rsid w:val="00567504"/>
    <w:rsid w:val="0057362B"/>
    <w:rsid w:val="00574C02"/>
    <w:rsid w:val="00581C49"/>
    <w:rsid w:val="005A1A9B"/>
    <w:rsid w:val="005B4847"/>
    <w:rsid w:val="005C454B"/>
    <w:rsid w:val="005C7050"/>
    <w:rsid w:val="005E6E0B"/>
    <w:rsid w:val="005F212B"/>
    <w:rsid w:val="005F3010"/>
    <w:rsid w:val="00612795"/>
    <w:rsid w:val="0062342E"/>
    <w:rsid w:val="00623D6E"/>
    <w:rsid w:val="0063050C"/>
    <w:rsid w:val="00632E0F"/>
    <w:rsid w:val="00637BCC"/>
    <w:rsid w:val="00644B0E"/>
    <w:rsid w:val="00657353"/>
    <w:rsid w:val="00667623"/>
    <w:rsid w:val="006951D7"/>
    <w:rsid w:val="006A177A"/>
    <w:rsid w:val="006A4163"/>
    <w:rsid w:val="006B2AF4"/>
    <w:rsid w:val="006C2DBD"/>
    <w:rsid w:val="006D093E"/>
    <w:rsid w:val="006D12C0"/>
    <w:rsid w:val="006D3B27"/>
    <w:rsid w:val="006D428B"/>
    <w:rsid w:val="006D59B1"/>
    <w:rsid w:val="006F47DF"/>
    <w:rsid w:val="006F4842"/>
    <w:rsid w:val="007036E4"/>
    <w:rsid w:val="00720EC4"/>
    <w:rsid w:val="007475D6"/>
    <w:rsid w:val="00755681"/>
    <w:rsid w:val="00760A07"/>
    <w:rsid w:val="00780879"/>
    <w:rsid w:val="00792D80"/>
    <w:rsid w:val="00793B02"/>
    <w:rsid w:val="00793F93"/>
    <w:rsid w:val="007A7858"/>
    <w:rsid w:val="007B0AA8"/>
    <w:rsid w:val="007B3AB8"/>
    <w:rsid w:val="007C6CE7"/>
    <w:rsid w:val="007E1714"/>
    <w:rsid w:val="007F0A0B"/>
    <w:rsid w:val="007F5384"/>
    <w:rsid w:val="008013C1"/>
    <w:rsid w:val="00805D52"/>
    <w:rsid w:val="0082300F"/>
    <w:rsid w:val="00827A26"/>
    <w:rsid w:val="008468D3"/>
    <w:rsid w:val="00882393"/>
    <w:rsid w:val="00887783"/>
    <w:rsid w:val="00897848"/>
    <w:rsid w:val="008B77F2"/>
    <w:rsid w:val="008C4619"/>
    <w:rsid w:val="008C52C2"/>
    <w:rsid w:val="008C52DD"/>
    <w:rsid w:val="008E02AF"/>
    <w:rsid w:val="008E1971"/>
    <w:rsid w:val="008E4D7E"/>
    <w:rsid w:val="008E6AE5"/>
    <w:rsid w:val="008E79D7"/>
    <w:rsid w:val="008F0209"/>
    <w:rsid w:val="008F5100"/>
    <w:rsid w:val="00911891"/>
    <w:rsid w:val="00916896"/>
    <w:rsid w:val="009218B5"/>
    <w:rsid w:val="00934700"/>
    <w:rsid w:val="00942803"/>
    <w:rsid w:val="00944136"/>
    <w:rsid w:val="00967AFE"/>
    <w:rsid w:val="00976638"/>
    <w:rsid w:val="00976F51"/>
    <w:rsid w:val="00977899"/>
    <w:rsid w:val="00980BD4"/>
    <w:rsid w:val="009973A7"/>
    <w:rsid w:val="009B0842"/>
    <w:rsid w:val="009E48FB"/>
    <w:rsid w:val="009E5A74"/>
    <w:rsid w:val="00A129F7"/>
    <w:rsid w:val="00A159FC"/>
    <w:rsid w:val="00A45E85"/>
    <w:rsid w:val="00A52EEB"/>
    <w:rsid w:val="00A5512F"/>
    <w:rsid w:val="00A76BE3"/>
    <w:rsid w:val="00A85F42"/>
    <w:rsid w:val="00A914A2"/>
    <w:rsid w:val="00A97C7A"/>
    <w:rsid w:val="00AA164C"/>
    <w:rsid w:val="00AA772B"/>
    <w:rsid w:val="00AB2401"/>
    <w:rsid w:val="00AB6FCC"/>
    <w:rsid w:val="00AE620E"/>
    <w:rsid w:val="00AF4266"/>
    <w:rsid w:val="00AF58D1"/>
    <w:rsid w:val="00B02ACC"/>
    <w:rsid w:val="00B048D6"/>
    <w:rsid w:val="00B05947"/>
    <w:rsid w:val="00B064C2"/>
    <w:rsid w:val="00B11B21"/>
    <w:rsid w:val="00B21C67"/>
    <w:rsid w:val="00B26052"/>
    <w:rsid w:val="00B50D4F"/>
    <w:rsid w:val="00B52CCB"/>
    <w:rsid w:val="00B542DA"/>
    <w:rsid w:val="00B5698B"/>
    <w:rsid w:val="00B6355E"/>
    <w:rsid w:val="00B776BE"/>
    <w:rsid w:val="00BB11A8"/>
    <w:rsid w:val="00BC2837"/>
    <w:rsid w:val="00BC6BF4"/>
    <w:rsid w:val="00BD2591"/>
    <w:rsid w:val="00BF53BA"/>
    <w:rsid w:val="00C20A8E"/>
    <w:rsid w:val="00C219CD"/>
    <w:rsid w:val="00C340CA"/>
    <w:rsid w:val="00C34742"/>
    <w:rsid w:val="00C53A87"/>
    <w:rsid w:val="00C57808"/>
    <w:rsid w:val="00C7737E"/>
    <w:rsid w:val="00C908F9"/>
    <w:rsid w:val="00C912C6"/>
    <w:rsid w:val="00C93721"/>
    <w:rsid w:val="00CA2356"/>
    <w:rsid w:val="00CA2CBC"/>
    <w:rsid w:val="00CB369D"/>
    <w:rsid w:val="00CB486E"/>
    <w:rsid w:val="00CC7540"/>
    <w:rsid w:val="00CD1E15"/>
    <w:rsid w:val="00CD5532"/>
    <w:rsid w:val="00CE5FE4"/>
    <w:rsid w:val="00CF23A3"/>
    <w:rsid w:val="00D06EFB"/>
    <w:rsid w:val="00D3018D"/>
    <w:rsid w:val="00D5251E"/>
    <w:rsid w:val="00D60249"/>
    <w:rsid w:val="00DB1D80"/>
    <w:rsid w:val="00DB3B31"/>
    <w:rsid w:val="00DB6ED9"/>
    <w:rsid w:val="00DB7298"/>
    <w:rsid w:val="00DC2BA3"/>
    <w:rsid w:val="00DC6B0E"/>
    <w:rsid w:val="00DC6C8B"/>
    <w:rsid w:val="00DD0C05"/>
    <w:rsid w:val="00DD2CAD"/>
    <w:rsid w:val="00DD560F"/>
    <w:rsid w:val="00DD61F2"/>
    <w:rsid w:val="00DD6EFE"/>
    <w:rsid w:val="00E2560E"/>
    <w:rsid w:val="00E37671"/>
    <w:rsid w:val="00E4247C"/>
    <w:rsid w:val="00E42728"/>
    <w:rsid w:val="00E427D6"/>
    <w:rsid w:val="00E42C32"/>
    <w:rsid w:val="00E75E76"/>
    <w:rsid w:val="00E76260"/>
    <w:rsid w:val="00E80B90"/>
    <w:rsid w:val="00EA6FE1"/>
    <w:rsid w:val="00EB3B09"/>
    <w:rsid w:val="00EB44F3"/>
    <w:rsid w:val="00EB705B"/>
    <w:rsid w:val="00EC4B90"/>
    <w:rsid w:val="00ED639F"/>
    <w:rsid w:val="00ED6A0E"/>
    <w:rsid w:val="00EE4B8B"/>
    <w:rsid w:val="00EE6CAD"/>
    <w:rsid w:val="00EF5E23"/>
    <w:rsid w:val="00F028D7"/>
    <w:rsid w:val="00F03316"/>
    <w:rsid w:val="00F036A8"/>
    <w:rsid w:val="00F20739"/>
    <w:rsid w:val="00F2738C"/>
    <w:rsid w:val="00F33CCC"/>
    <w:rsid w:val="00F60DAC"/>
    <w:rsid w:val="00F62DE9"/>
    <w:rsid w:val="00F64872"/>
    <w:rsid w:val="00F6562B"/>
    <w:rsid w:val="00F67783"/>
    <w:rsid w:val="00F740E6"/>
    <w:rsid w:val="00F85350"/>
    <w:rsid w:val="00F85A14"/>
    <w:rsid w:val="00F879BD"/>
    <w:rsid w:val="00F91CB3"/>
    <w:rsid w:val="00F95DDE"/>
    <w:rsid w:val="00F96EA3"/>
    <w:rsid w:val="00F971B7"/>
    <w:rsid w:val="00FA4270"/>
    <w:rsid w:val="00FB079A"/>
    <w:rsid w:val="00FB3ED6"/>
    <w:rsid w:val="00FB4028"/>
    <w:rsid w:val="00FD6BA1"/>
    <w:rsid w:val="00FF0A39"/>
    <w:rsid w:val="00FF6659"/>
    <w:rsid w:val="00FF66D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100"/>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link w:val="WW-PadroChar"/>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WW-PadroChar">
    <w:name w:val="WW-Padrão Char"/>
    <w:link w:val="WW-Padro"/>
    <w:locked/>
    <w:rsid w:val="00493D98"/>
    <w:rPr>
      <w:rFonts w:eastAsia="Arial"/>
      <w:kern w:val="1"/>
      <w:sz w:val="24"/>
      <w:lang w:val="en-US"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10378970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BA15ED-77C1-4025-93BE-3269BDA95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631</TotalTime>
  <Pages>27</Pages>
  <Words>8079</Words>
  <Characters>43628</Characters>
  <Application>Microsoft Office Word</Application>
  <DocSecurity>0</DocSecurity>
  <Lines>363</Lines>
  <Paragraphs>103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51604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140</cp:revision>
  <cp:lastPrinted>2020-01-21T14:48:00Z</cp:lastPrinted>
  <dcterms:created xsi:type="dcterms:W3CDTF">2018-02-01T16:42:00Z</dcterms:created>
  <dcterms:modified xsi:type="dcterms:W3CDTF">2022-03-17T19:35:00Z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