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90527B" w:rsidRDefault="0057362B" w:rsidP="005B4847">
      <w:pPr>
        <w:pStyle w:val="Ttulo2"/>
        <w:pageBreakBefore/>
        <w:spacing w:before="0"/>
        <w:ind w:firstLine="0"/>
        <w:jc w:val="both"/>
        <w:rPr>
          <w:rFonts w:cs="Arial"/>
          <w:iCs/>
          <w:szCs w:val="24"/>
        </w:rPr>
      </w:pPr>
      <w:r w:rsidRPr="0090527B">
        <w:rPr>
          <w:rFonts w:cs="Arial"/>
          <w:iCs/>
          <w:szCs w:val="24"/>
        </w:rPr>
        <w:t xml:space="preserve">PROCESSO LICITATÓRIO Nº </w:t>
      </w:r>
      <w:r w:rsidR="005B14B6">
        <w:rPr>
          <w:rFonts w:cs="Arial"/>
          <w:iCs/>
          <w:szCs w:val="24"/>
        </w:rPr>
        <w:t>087</w:t>
      </w:r>
      <w:r w:rsidR="00736D9A" w:rsidRPr="0090527B">
        <w:rPr>
          <w:rFonts w:cs="Arial"/>
          <w:iCs/>
          <w:szCs w:val="24"/>
        </w:rPr>
        <w:t>/</w:t>
      </w:r>
      <w:r w:rsidR="0090527B">
        <w:rPr>
          <w:rFonts w:cs="Arial"/>
          <w:iCs/>
          <w:szCs w:val="24"/>
        </w:rPr>
        <w:t>2022</w:t>
      </w:r>
    </w:p>
    <w:p w:rsidR="0057362B" w:rsidRPr="0090527B" w:rsidRDefault="0057362B" w:rsidP="005B4847">
      <w:pPr>
        <w:pStyle w:val="Ttulo2"/>
        <w:spacing w:before="0"/>
        <w:ind w:firstLine="0"/>
        <w:jc w:val="both"/>
        <w:rPr>
          <w:rFonts w:cs="Arial"/>
          <w:iCs/>
          <w:szCs w:val="24"/>
        </w:rPr>
      </w:pPr>
      <w:r w:rsidRPr="0090527B">
        <w:rPr>
          <w:rFonts w:cs="Arial"/>
          <w:iCs/>
          <w:szCs w:val="24"/>
        </w:rPr>
        <w:t xml:space="preserve">PREGÃO PRESENCIAL Nº </w:t>
      </w:r>
      <w:r w:rsidR="005B14B6">
        <w:rPr>
          <w:rFonts w:cs="Arial"/>
          <w:iCs/>
          <w:szCs w:val="24"/>
        </w:rPr>
        <w:t>037</w:t>
      </w:r>
      <w:r w:rsidR="00736D9A" w:rsidRPr="0090527B">
        <w:rPr>
          <w:rFonts w:cs="Arial"/>
          <w:iCs/>
          <w:szCs w:val="24"/>
        </w:rPr>
        <w:t>/</w:t>
      </w:r>
      <w:r w:rsidR="0090527B">
        <w:rPr>
          <w:rFonts w:cs="Arial"/>
          <w:iCs/>
          <w:szCs w:val="24"/>
        </w:rPr>
        <w:t>2022</w:t>
      </w:r>
    </w:p>
    <w:p w:rsidR="0057362B" w:rsidRDefault="0057362B" w:rsidP="005B4847">
      <w:pPr>
        <w:jc w:val="both"/>
        <w:rPr>
          <w:rFonts w:ascii="Arial" w:hAnsi="Arial" w:cs="Arial"/>
          <w:shd w:val="clear" w:color="auto" w:fill="FFFF00"/>
        </w:rPr>
      </w:pPr>
    </w:p>
    <w:p w:rsidR="0090527B" w:rsidRDefault="0090527B" w:rsidP="005B4847">
      <w:pPr>
        <w:jc w:val="both"/>
        <w:rPr>
          <w:rFonts w:ascii="Arial" w:hAnsi="Arial" w:cs="Arial"/>
          <w:shd w:val="clear" w:color="auto" w:fill="FFFF00"/>
        </w:rPr>
      </w:pPr>
    </w:p>
    <w:p w:rsidR="0090527B" w:rsidRPr="0090527B" w:rsidRDefault="0090527B" w:rsidP="005B4847">
      <w:pPr>
        <w:jc w:val="both"/>
        <w:rPr>
          <w:rFonts w:ascii="Arial" w:hAnsi="Arial" w:cs="Arial"/>
          <w:shd w:val="clear" w:color="auto" w:fill="FFFF00"/>
        </w:rPr>
      </w:pPr>
    </w:p>
    <w:p w:rsidR="00F03316" w:rsidRPr="0090527B" w:rsidRDefault="00F03316" w:rsidP="005B4847">
      <w:pPr>
        <w:jc w:val="both"/>
        <w:rPr>
          <w:rFonts w:ascii="Arial" w:hAnsi="Arial" w:cs="Arial"/>
          <w:shd w:val="clear" w:color="auto" w:fill="FFFF00"/>
        </w:rPr>
      </w:pPr>
    </w:p>
    <w:p w:rsidR="0057362B" w:rsidRPr="0090527B" w:rsidRDefault="0057362B" w:rsidP="005B4847">
      <w:pPr>
        <w:pStyle w:val="WW-Padro"/>
        <w:jc w:val="both"/>
        <w:rPr>
          <w:rFonts w:ascii="Arial" w:hAnsi="Arial" w:cs="Arial"/>
          <w:szCs w:val="24"/>
          <w:lang w:val="pt-BR"/>
        </w:rPr>
      </w:pPr>
      <w:bookmarkStart w:id="0" w:name="OLE_LINK10"/>
      <w:bookmarkStart w:id="1" w:name="OLE_LINK11"/>
      <w:r w:rsidRPr="0090527B">
        <w:rPr>
          <w:rFonts w:ascii="Arial" w:hAnsi="Arial" w:cs="Arial"/>
          <w:b/>
          <w:bCs/>
          <w:szCs w:val="24"/>
          <w:lang w:val="pt-BR"/>
        </w:rPr>
        <w:t xml:space="preserve">O </w:t>
      </w:r>
      <w:r w:rsidR="00916F28" w:rsidRPr="0090527B">
        <w:rPr>
          <w:rFonts w:ascii="Arial" w:hAnsi="Arial" w:cs="Arial"/>
          <w:b/>
          <w:bCs/>
          <w:szCs w:val="24"/>
          <w:lang w:val="pt-BR"/>
        </w:rPr>
        <w:t>MUNICÍPIO DE PEQUI/MG</w:t>
      </w:r>
      <w:r w:rsidR="007B0AA8" w:rsidRPr="0090527B">
        <w:rPr>
          <w:rFonts w:ascii="Arial" w:hAnsi="Arial" w:cs="Arial"/>
          <w:szCs w:val="24"/>
          <w:lang w:val="pt-BR"/>
        </w:rPr>
        <w:t>, realizará P</w:t>
      </w:r>
      <w:r w:rsidRPr="0090527B">
        <w:rPr>
          <w:rFonts w:ascii="Arial" w:hAnsi="Arial" w:cs="Arial"/>
          <w:szCs w:val="24"/>
          <w:lang w:val="pt-BR"/>
        </w:rPr>
        <w:t xml:space="preserve">rocedimento de </w:t>
      </w:r>
      <w:r w:rsidR="007B0AA8" w:rsidRPr="0090527B">
        <w:rPr>
          <w:rFonts w:ascii="Arial" w:hAnsi="Arial" w:cs="Arial"/>
          <w:szCs w:val="24"/>
          <w:lang w:val="pt-BR"/>
        </w:rPr>
        <w:t>L</w:t>
      </w:r>
      <w:r w:rsidRPr="0090527B">
        <w:rPr>
          <w:rFonts w:ascii="Arial" w:hAnsi="Arial" w:cs="Arial"/>
          <w:szCs w:val="24"/>
          <w:lang w:val="pt-BR"/>
        </w:rPr>
        <w:t xml:space="preserve">icitação nº </w:t>
      </w:r>
      <w:r w:rsidR="005B14B6">
        <w:rPr>
          <w:rFonts w:ascii="Arial" w:hAnsi="Arial" w:cs="Arial"/>
          <w:szCs w:val="24"/>
          <w:lang w:val="pt-BR"/>
        </w:rPr>
        <w:t>087</w:t>
      </w:r>
      <w:r w:rsidR="00736D9A" w:rsidRPr="0090527B">
        <w:rPr>
          <w:rFonts w:ascii="Arial" w:hAnsi="Arial" w:cs="Arial"/>
          <w:szCs w:val="24"/>
          <w:lang w:val="pt-BR"/>
        </w:rPr>
        <w:t>/</w:t>
      </w:r>
      <w:r w:rsidR="0090527B">
        <w:rPr>
          <w:rFonts w:ascii="Arial" w:hAnsi="Arial" w:cs="Arial"/>
          <w:szCs w:val="24"/>
          <w:lang w:val="pt-BR"/>
        </w:rPr>
        <w:t>2022</w:t>
      </w:r>
      <w:r w:rsidR="00B724C0" w:rsidRPr="0090527B">
        <w:rPr>
          <w:rFonts w:ascii="Arial" w:hAnsi="Arial" w:cs="Arial"/>
          <w:szCs w:val="24"/>
          <w:lang w:val="pt-BR"/>
        </w:rPr>
        <w:t>, modalidade</w:t>
      </w:r>
      <w:r w:rsidRPr="0090527B">
        <w:rPr>
          <w:rFonts w:ascii="Arial" w:hAnsi="Arial"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w:t>
      </w:r>
      <w:r w:rsidRPr="00C61826">
        <w:rPr>
          <w:rFonts w:ascii="Arial" w:hAnsi="Arial" w:cs="Arial"/>
          <w:szCs w:val="24"/>
          <w:lang w:val="pt-BR"/>
        </w:rPr>
        <w:t xml:space="preserve">pública </w:t>
      </w:r>
      <w:r w:rsidR="00713239" w:rsidRPr="00C61826">
        <w:rPr>
          <w:rFonts w:ascii="Arial" w:hAnsi="Arial" w:cs="Arial"/>
          <w:b/>
          <w:szCs w:val="24"/>
          <w:lang w:val="pt-BR"/>
        </w:rPr>
        <w:t xml:space="preserve">às </w:t>
      </w:r>
      <w:r w:rsidR="0090527B" w:rsidRPr="00C61826">
        <w:rPr>
          <w:rFonts w:ascii="Arial" w:hAnsi="Arial" w:cs="Arial"/>
          <w:b/>
          <w:szCs w:val="24"/>
          <w:lang w:val="pt-BR"/>
        </w:rPr>
        <w:t>09</w:t>
      </w:r>
      <w:r w:rsidRPr="00C61826">
        <w:rPr>
          <w:rFonts w:ascii="Arial" w:hAnsi="Arial" w:cs="Arial"/>
          <w:b/>
          <w:bCs/>
          <w:szCs w:val="24"/>
          <w:lang w:val="pt-BR"/>
        </w:rPr>
        <w:t>:</w:t>
      </w:r>
      <w:r w:rsidR="001E3347" w:rsidRPr="00C61826">
        <w:rPr>
          <w:rFonts w:ascii="Arial" w:hAnsi="Arial" w:cs="Arial"/>
          <w:b/>
          <w:bCs/>
          <w:szCs w:val="24"/>
          <w:lang w:val="pt-BR"/>
        </w:rPr>
        <w:t>0</w:t>
      </w:r>
      <w:r w:rsidRPr="00C61826">
        <w:rPr>
          <w:rFonts w:ascii="Arial" w:hAnsi="Arial" w:cs="Arial"/>
          <w:b/>
          <w:bCs/>
          <w:szCs w:val="24"/>
          <w:lang w:val="pt-BR"/>
        </w:rPr>
        <w:t>0</w:t>
      </w:r>
      <w:r w:rsidRPr="00C61826">
        <w:rPr>
          <w:rFonts w:ascii="Arial" w:hAnsi="Arial" w:cs="Arial"/>
          <w:szCs w:val="24"/>
          <w:lang w:val="pt-BR"/>
        </w:rPr>
        <w:t xml:space="preserve"> </w:t>
      </w:r>
      <w:r w:rsidRPr="00C61826">
        <w:rPr>
          <w:rFonts w:ascii="Arial" w:hAnsi="Arial" w:cs="Arial"/>
          <w:b/>
          <w:bCs/>
          <w:szCs w:val="24"/>
          <w:lang w:val="pt-BR"/>
        </w:rPr>
        <w:t xml:space="preserve">horas do dia </w:t>
      </w:r>
      <w:r w:rsidR="00736D9A" w:rsidRPr="00C61826">
        <w:rPr>
          <w:rFonts w:ascii="Arial" w:hAnsi="Arial" w:cs="Arial"/>
          <w:b/>
          <w:bCs/>
          <w:szCs w:val="24"/>
          <w:lang w:val="pt-BR"/>
        </w:rPr>
        <w:t>1</w:t>
      </w:r>
      <w:r w:rsidR="00C61826" w:rsidRPr="00C61826">
        <w:rPr>
          <w:rFonts w:ascii="Arial" w:hAnsi="Arial" w:cs="Arial"/>
          <w:b/>
          <w:bCs/>
          <w:szCs w:val="24"/>
          <w:lang w:val="pt-BR"/>
        </w:rPr>
        <w:t>9</w:t>
      </w:r>
      <w:r w:rsidR="00736D9A" w:rsidRPr="00C61826">
        <w:rPr>
          <w:rFonts w:ascii="Arial" w:hAnsi="Arial" w:cs="Arial"/>
          <w:b/>
          <w:bCs/>
          <w:szCs w:val="24"/>
          <w:lang w:val="pt-BR"/>
        </w:rPr>
        <w:t xml:space="preserve"> de </w:t>
      </w:r>
      <w:r w:rsidR="00A721CF" w:rsidRPr="00C61826">
        <w:rPr>
          <w:rFonts w:ascii="Arial" w:hAnsi="Arial" w:cs="Arial"/>
          <w:b/>
          <w:bCs/>
          <w:szCs w:val="24"/>
          <w:lang w:val="pt-BR"/>
        </w:rPr>
        <w:t xml:space="preserve">setembro </w:t>
      </w:r>
      <w:r w:rsidR="00736D9A" w:rsidRPr="00C61826">
        <w:rPr>
          <w:rFonts w:ascii="Arial" w:hAnsi="Arial" w:cs="Arial"/>
          <w:b/>
          <w:bCs/>
          <w:szCs w:val="24"/>
          <w:lang w:val="pt-BR"/>
        </w:rPr>
        <w:t xml:space="preserve">de </w:t>
      </w:r>
      <w:r w:rsidR="0090527B" w:rsidRPr="00C61826">
        <w:rPr>
          <w:rFonts w:ascii="Arial" w:hAnsi="Arial" w:cs="Arial"/>
          <w:b/>
          <w:bCs/>
          <w:szCs w:val="24"/>
          <w:lang w:val="pt-BR"/>
        </w:rPr>
        <w:t>2022</w:t>
      </w:r>
      <w:r w:rsidRPr="00C61826">
        <w:rPr>
          <w:rFonts w:ascii="Arial" w:hAnsi="Arial" w:cs="Arial"/>
          <w:szCs w:val="24"/>
          <w:lang w:val="pt-BR"/>
        </w:rPr>
        <w:t xml:space="preserve"> na</w:t>
      </w:r>
      <w:r w:rsidRPr="0090527B">
        <w:rPr>
          <w:rFonts w:ascii="Arial" w:hAnsi="Arial" w:cs="Arial"/>
          <w:szCs w:val="24"/>
          <w:lang w:val="pt-BR"/>
        </w:rPr>
        <w:t xml:space="preserve"> sala da Comissão Permanente de Licitação Prédio da Prefeitura Municipal, situado na Praça Santo Antônio, nº. 190, Centro, nesta Cidade, CEP 35.667-000, oportunidade em que serão examinados.</w:t>
      </w:r>
    </w:p>
    <w:bookmarkEnd w:id="0"/>
    <w:bookmarkEnd w:id="1"/>
    <w:p w:rsidR="0057362B" w:rsidRPr="0090527B" w:rsidRDefault="0057362B" w:rsidP="005B4847">
      <w:pPr>
        <w:pStyle w:val="Recuodocorpodetexto"/>
        <w:ind w:left="0" w:firstLine="0"/>
        <w:jc w:val="both"/>
        <w:rPr>
          <w:rFonts w:ascii="Arial" w:hAnsi="Arial"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 DO OBJETO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1.1</w:t>
      </w:r>
      <w:r w:rsidR="00A37E2F" w:rsidRPr="0090527B">
        <w:rPr>
          <w:rFonts w:ascii="Arial" w:hAnsi="Arial" w:cs="Arial"/>
        </w:rPr>
        <w:t>.</w:t>
      </w:r>
      <w:r w:rsidRPr="0090527B">
        <w:rPr>
          <w:rFonts w:ascii="Arial" w:hAnsi="Arial" w:cs="Arial"/>
        </w:rPr>
        <w:t xml:space="preserve"> A presente licitação tem por objeto </w:t>
      </w:r>
      <w:bookmarkStart w:id="2" w:name="OLE_LINK6"/>
      <w:bookmarkStart w:id="3" w:name="OLE_LINK7"/>
      <w:r w:rsidR="0090527B" w:rsidRPr="0090527B">
        <w:rPr>
          <w:rFonts w:ascii="Arial" w:hAnsi="Arial" w:cs="Arial"/>
          <w:b/>
          <w:i/>
        </w:rPr>
        <w:t xml:space="preserve">Aquisição de </w:t>
      </w:r>
      <w:r w:rsidR="002262EB">
        <w:rPr>
          <w:rFonts w:ascii="Arial" w:hAnsi="Arial" w:cs="Arial"/>
          <w:b/>
          <w:i/>
        </w:rPr>
        <w:t>Veículos</w:t>
      </w:r>
      <w:r w:rsidR="005B14B6">
        <w:rPr>
          <w:rFonts w:ascii="Arial" w:hAnsi="Arial" w:cs="Arial"/>
          <w:b/>
          <w:i/>
        </w:rPr>
        <w:t xml:space="preserve"> Escolar destinado ao Atendimento de Alunos Matriculados em Escolas da Rede Pública de Ensino, Conforme Descrito </w:t>
      </w:r>
      <w:r w:rsidR="00802B48">
        <w:rPr>
          <w:rFonts w:ascii="Arial" w:hAnsi="Arial" w:cs="Arial"/>
          <w:b/>
          <w:i/>
        </w:rPr>
        <w:t xml:space="preserve">e especificado no </w:t>
      </w:r>
      <w:r w:rsidR="005B14B6">
        <w:rPr>
          <w:rFonts w:ascii="Arial" w:hAnsi="Arial" w:cs="Arial"/>
          <w:b/>
          <w:i/>
        </w:rPr>
        <w:t>convenio 1261001951/2022/SEE e Plano de Trabalho</w:t>
      </w:r>
      <w:r w:rsidR="00802B48">
        <w:rPr>
          <w:rFonts w:ascii="Arial" w:hAnsi="Arial" w:cs="Arial"/>
          <w:b/>
          <w:i/>
        </w:rPr>
        <w:t xml:space="preserve"> 612/2022 da</w:t>
      </w:r>
      <w:r w:rsidR="0090527B" w:rsidRPr="0090527B">
        <w:rPr>
          <w:rFonts w:ascii="Arial" w:hAnsi="Arial" w:cs="Arial"/>
          <w:b/>
          <w:i/>
        </w:rPr>
        <w:t xml:space="preserve"> </w:t>
      </w:r>
      <w:r w:rsidR="00802B48">
        <w:rPr>
          <w:rFonts w:ascii="Arial" w:hAnsi="Arial" w:cs="Arial"/>
          <w:b/>
          <w:i/>
        </w:rPr>
        <w:t xml:space="preserve">Secretaria de Estado de Educação e </w:t>
      </w:r>
      <w:r w:rsidR="0090527B" w:rsidRPr="0090527B">
        <w:rPr>
          <w:rFonts w:ascii="Arial" w:hAnsi="Arial" w:cs="Arial"/>
          <w:b/>
          <w:i/>
        </w:rPr>
        <w:t>o Município de Pequi/MG</w:t>
      </w:r>
      <w:r w:rsidRPr="0090527B">
        <w:rPr>
          <w:rFonts w:ascii="Arial" w:hAnsi="Arial" w:cs="Arial"/>
          <w:color w:val="000000"/>
        </w:rPr>
        <w:t>,</w:t>
      </w:r>
      <w:r w:rsidRPr="0090527B">
        <w:rPr>
          <w:rFonts w:ascii="Arial" w:hAnsi="Arial" w:cs="Arial"/>
        </w:rPr>
        <w:t xml:space="preserve"> conforme Anexo I</w:t>
      </w:r>
      <w:bookmarkEnd w:id="2"/>
      <w:bookmarkEnd w:id="3"/>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2. DA PARTICIPAÇÃO NA LICITAÇÃO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2.1</w:t>
      </w:r>
      <w:r w:rsidR="00C25CFC" w:rsidRPr="0090527B">
        <w:rPr>
          <w:rFonts w:ascii="Arial" w:hAnsi="Arial" w:cs="Arial"/>
        </w:rPr>
        <w:t>.</w:t>
      </w:r>
      <w:r w:rsidRPr="0090527B">
        <w:rPr>
          <w:rFonts w:ascii="Arial" w:hAnsi="Arial" w:cs="Arial"/>
        </w:rPr>
        <w:t xml:space="preserve"> Poderão participar da presente licitação os interessados que atenderem a todas as exigências constantes deste Edital e seus anexos, inclusive quanto à documentação.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2.2</w:t>
      </w:r>
      <w:r w:rsidR="00C25CFC" w:rsidRPr="0090527B">
        <w:rPr>
          <w:rFonts w:ascii="Arial" w:hAnsi="Arial" w:cs="Arial"/>
        </w:rPr>
        <w:t>.</w:t>
      </w:r>
      <w:r w:rsidRPr="0090527B">
        <w:rPr>
          <w:rFonts w:ascii="Arial" w:hAnsi="Arial"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3. DA IMPUGNAÇÃO DO ATO CONVOCATÓRIO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3.1</w:t>
      </w:r>
      <w:r w:rsidR="00DB3780" w:rsidRPr="0090527B">
        <w:rPr>
          <w:rFonts w:ascii="Arial" w:hAnsi="Arial" w:cs="Arial"/>
        </w:rPr>
        <w:t>.</w:t>
      </w:r>
      <w:r w:rsidRPr="0090527B">
        <w:rPr>
          <w:rFonts w:ascii="Arial" w:hAnsi="Arial"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90527B">
        <w:rPr>
          <w:rFonts w:ascii="Arial" w:hAnsi="Arial" w:cs="Arial"/>
        </w:rPr>
        <w:t xml:space="preserve"> </w:t>
      </w:r>
      <w:r w:rsidRPr="0090527B">
        <w:rPr>
          <w:rFonts w:ascii="Arial" w:hAnsi="Arial" w:cs="Arial"/>
        </w:rPr>
        <w:t>deste Edital, cabendo ao Pregoeiro decidir sobre a petição no prazo de 03 (três) dias úteis.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3.1.1</w:t>
      </w:r>
      <w:r w:rsidR="008E4D7E" w:rsidRPr="0090527B">
        <w:rPr>
          <w:rFonts w:ascii="Arial" w:hAnsi="Arial" w:cs="Arial"/>
        </w:rPr>
        <w:t xml:space="preserve"> </w:t>
      </w:r>
      <w:r w:rsidRPr="0090527B">
        <w:rPr>
          <w:rFonts w:ascii="Arial" w:hAnsi="Arial" w:cs="Arial"/>
        </w:rPr>
        <w:t>Caso seja acolhida a petição contra o ato convocatório, será designada nova data para a realização do certame.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3.2</w:t>
      </w:r>
      <w:r w:rsidR="00DB3780" w:rsidRPr="0090527B">
        <w:rPr>
          <w:rFonts w:ascii="Arial" w:hAnsi="Arial" w:cs="Arial"/>
        </w:rPr>
        <w:t>.</w:t>
      </w:r>
      <w:r w:rsidR="008E4D7E" w:rsidRPr="0090527B">
        <w:rPr>
          <w:rFonts w:ascii="Arial" w:hAnsi="Arial" w:cs="Arial"/>
        </w:rPr>
        <w:t xml:space="preserve"> </w:t>
      </w:r>
      <w:r w:rsidRPr="0090527B">
        <w:rPr>
          <w:rFonts w:ascii="Arial" w:hAnsi="Arial"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4. DA REPRESENTAÇÃO E DO CREDENCIAMENTO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4.1. A licitante deverá se apresentar para credenciamento junto ao Pregoeiro por um representante devidamente munido de documento que o credencie a participar deste procedimento licitatório.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4.2</w:t>
      </w:r>
      <w:r w:rsidR="0043259B" w:rsidRPr="0090527B">
        <w:rPr>
          <w:rFonts w:ascii="Arial" w:hAnsi="Arial" w:cs="Arial"/>
        </w:rPr>
        <w:t>.</w:t>
      </w:r>
      <w:r w:rsidR="008C4619" w:rsidRPr="0090527B">
        <w:rPr>
          <w:rFonts w:ascii="Arial" w:hAnsi="Arial" w:cs="Arial"/>
        </w:rPr>
        <w:t xml:space="preserve"> </w:t>
      </w:r>
      <w:r w:rsidRPr="0090527B">
        <w:rPr>
          <w:rFonts w:ascii="Arial" w:hAnsi="Arial" w:cs="Arial"/>
        </w:rPr>
        <w:t>Cada licitante credenciará apenas um representante que será o único admitido a intervir nas fases do procedimento licitatório e a responder, para todos os atos e efeitos previstos neste Edital, por sua representada.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4.3</w:t>
      </w:r>
      <w:r w:rsidR="0043259B" w:rsidRPr="0090527B">
        <w:rPr>
          <w:rFonts w:ascii="Arial" w:hAnsi="Arial" w:cs="Arial"/>
        </w:rPr>
        <w:t>.</w:t>
      </w:r>
      <w:r w:rsidR="008C4619" w:rsidRPr="0090527B">
        <w:rPr>
          <w:rFonts w:ascii="Arial" w:hAnsi="Arial" w:cs="Arial"/>
        </w:rPr>
        <w:t xml:space="preserve"> </w:t>
      </w:r>
      <w:r w:rsidRPr="0090527B">
        <w:rPr>
          <w:rFonts w:ascii="Arial" w:hAnsi="Arial" w:cs="Arial"/>
        </w:rPr>
        <w:t>Por credenciamento entende-se a apresentação conjunta dos seguintes documentos: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 </w:t>
      </w:r>
      <w:r w:rsidR="0043259B" w:rsidRPr="0090527B">
        <w:rPr>
          <w:rFonts w:ascii="Arial" w:hAnsi="Arial" w:cs="Arial"/>
        </w:rPr>
        <w:t>–</w:t>
      </w:r>
      <w:r w:rsidRPr="0090527B">
        <w:rPr>
          <w:rFonts w:ascii="Arial" w:hAnsi="Arial" w:cs="Arial"/>
        </w:rPr>
        <w:t xml:space="preserve"> </w:t>
      </w:r>
      <w:r w:rsidR="00916F28" w:rsidRPr="0090527B">
        <w:rPr>
          <w:rFonts w:ascii="Arial" w:hAnsi="Arial" w:cs="Arial"/>
        </w:rPr>
        <w:t>D</w:t>
      </w:r>
      <w:r w:rsidRPr="0090527B">
        <w:rPr>
          <w:rFonts w:ascii="Arial" w:hAnsi="Arial" w:cs="Arial"/>
        </w:rPr>
        <w:t>ocumento oficial de identidade;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II </w:t>
      </w:r>
      <w:r w:rsidR="0043259B" w:rsidRPr="0090527B">
        <w:rPr>
          <w:rFonts w:ascii="Arial" w:hAnsi="Arial" w:cs="Arial"/>
        </w:rPr>
        <w:t>–</w:t>
      </w:r>
      <w:r w:rsidRPr="0090527B">
        <w:rPr>
          <w:rFonts w:ascii="Arial" w:hAnsi="Arial" w:cs="Arial"/>
        </w:rPr>
        <w:t xml:space="preserve"> </w:t>
      </w:r>
      <w:r w:rsidR="00916F28" w:rsidRPr="0090527B">
        <w:rPr>
          <w:rFonts w:ascii="Arial" w:hAnsi="Arial" w:cs="Arial"/>
        </w:rPr>
        <w:t>P</w:t>
      </w:r>
      <w:r w:rsidRPr="0090527B">
        <w:rPr>
          <w:rFonts w:ascii="Arial" w:hAnsi="Arial"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90527B">
        <w:rPr>
          <w:rFonts w:ascii="Arial" w:hAnsi="Arial" w:cs="Arial"/>
        </w:rPr>
        <w:t xml:space="preserve"> </w:t>
      </w:r>
      <w:r w:rsidRPr="0090527B">
        <w:rPr>
          <w:rFonts w:ascii="Arial" w:hAnsi="Arial" w:cs="Arial"/>
        </w:rPr>
        <w:t>II).</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4.4</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4.5</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A não apresentação ou incorreção de quaisquer dos documentos de credenciamento impedirá a participação do representante da licitante na sessão, para fins de apresentação de lances.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4.6</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O representante poderá ser substituído por outro devidamente credenciado.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4.7</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Não será admitida a participação de um mesmo representante para mais de uma empresa licitante.</w:t>
      </w:r>
    </w:p>
    <w:p w:rsidR="005B4847" w:rsidRPr="0090527B" w:rsidRDefault="005B4847" w:rsidP="005B4847">
      <w:pPr>
        <w:pStyle w:val="Corpodetexto"/>
        <w:spacing w:after="0" w:line="240" w:lineRule="auto"/>
        <w:jc w:val="both"/>
        <w:rPr>
          <w:rFonts w:ascii="Arial" w:hAnsi="Arial" w:cs="Arial"/>
        </w:rPr>
      </w:pPr>
    </w:p>
    <w:p w:rsidR="005B4847" w:rsidRPr="0090527B" w:rsidRDefault="008C4619" w:rsidP="005B4847">
      <w:pPr>
        <w:pStyle w:val="Corpodetexto"/>
        <w:spacing w:after="0" w:line="240" w:lineRule="auto"/>
        <w:jc w:val="both"/>
        <w:rPr>
          <w:rFonts w:ascii="Arial" w:hAnsi="Arial" w:cs="Arial"/>
        </w:rPr>
      </w:pPr>
      <w:r w:rsidRPr="0090527B">
        <w:rPr>
          <w:rFonts w:ascii="Arial" w:hAnsi="Arial" w:cs="Arial"/>
          <w:snapToGrid w:val="0"/>
        </w:rPr>
        <w:lastRenderedPageBreak/>
        <w:t>4.8. As autenticações efetuadas na prefeitura só serão feitas mediante apresentação dos documentos originais.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b/>
          <w:bCs/>
        </w:rPr>
        <w:t>5. DO RECEBIMENTO DOS ENVELOPES</w:t>
      </w:r>
    </w:p>
    <w:p w:rsidR="005B4847" w:rsidRPr="0090527B" w:rsidRDefault="005B4847" w:rsidP="005B4847">
      <w:pPr>
        <w:pStyle w:val="Corpodetexto21"/>
        <w:spacing w:line="240" w:lineRule="auto"/>
        <w:rPr>
          <w:rFonts w:cs="Arial"/>
          <w:b/>
          <w:bCs/>
        </w:rPr>
      </w:pPr>
    </w:p>
    <w:p w:rsidR="005B4847" w:rsidRPr="0090527B" w:rsidRDefault="005B4847" w:rsidP="005B4847">
      <w:pPr>
        <w:pStyle w:val="Corpodetexto21"/>
        <w:spacing w:line="240" w:lineRule="auto"/>
        <w:rPr>
          <w:rFonts w:cs="Arial"/>
        </w:rPr>
      </w:pPr>
      <w:r w:rsidRPr="0090527B">
        <w:rPr>
          <w:rFonts w:cs="Arial"/>
        </w:rPr>
        <w:t>5.1. No dia, hora e local mencionados no preâmbulo deste Edital, cada licitante entregará ao Pregoeiro e seus auxiliares:</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1"/>
        <w:spacing w:line="240" w:lineRule="auto"/>
        <w:rPr>
          <w:rFonts w:cs="Arial"/>
        </w:rPr>
      </w:pPr>
      <w:r w:rsidRPr="0090527B">
        <w:rPr>
          <w:rFonts w:cs="Arial"/>
        </w:rPr>
        <w:t>a) Declaração dando ciência de que cumpre plenamente os requisitos de habilitação, conforme Anexo III (a referida declaração deverá estar por fora dos envelopes).</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0527B" w:rsidRDefault="005B4847" w:rsidP="005B4847">
      <w:pPr>
        <w:pStyle w:val="Corpodetexto2"/>
        <w:spacing w:after="0" w:line="240" w:lineRule="auto"/>
        <w:jc w:val="both"/>
        <w:rPr>
          <w:rFonts w:ascii="Arial" w:hAnsi="Arial"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c) Em se tratando de MEI – Micro Empreendedor Individual, a comprovação desta condição será efetuada mediante a apresentação do Certificado da Condição de Micro Empreendedor Individual – CCMEI.</w:t>
      </w:r>
    </w:p>
    <w:p w:rsidR="005B4847" w:rsidRPr="0090527B" w:rsidRDefault="005B4847" w:rsidP="005B4847">
      <w:pPr>
        <w:pStyle w:val="Corpodetexto2"/>
        <w:spacing w:after="0" w:line="240" w:lineRule="auto"/>
        <w:jc w:val="both"/>
        <w:rPr>
          <w:rFonts w:ascii="Arial" w:hAnsi="Arial"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90527B">
        <w:rPr>
          <w:rFonts w:ascii="Arial" w:hAnsi="Arial" w:cs="Arial"/>
        </w:rPr>
        <w:t>fora dos envelopes</w:t>
      </w:r>
      <w:r w:rsidRPr="0090527B">
        <w:rPr>
          <w:rFonts w:ascii="Arial" w:hAnsi="Arial" w:cs="Arial"/>
        </w:rPr>
        <w:t>)</w:t>
      </w:r>
    </w:p>
    <w:p w:rsidR="005B4847" w:rsidRPr="0090527B" w:rsidRDefault="005B4847" w:rsidP="005B4847">
      <w:pPr>
        <w:pStyle w:val="Corpodetexto21"/>
        <w:spacing w:line="240" w:lineRule="auto"/>
        <w:rPr>
          <w:rFonts w:cs="Arial"/>
          <w:color w:val="FF0000"/>
        </w:rPr>
      </w:pPr>
    </w:p>
    <w:p w:rsidR="005B4847" w:rsidRPr="0090527B" w:rsidRDefault="005B4847" w:rsidP="005B4847">
      <w:pPr>
        <w:pStyle w:val="Corpodetexto21"/>
        <w:spacing w:line="240" w:lineRule="auto"/>
        <w:rPr>
          <w:rFonts w:cs="Arial"/>
        </w:rPr>
      </w:pPr>
      <w:r w:rsidRPr="0090527B">
        <w:rPr>
          <w:rFonts w:cs="Arial"/>
        </w:rPr>
        <w:t>c) 01 (um) envelope contendo a proposta comercial (</w:t>
      </w:r>
      <w:r w:rsidR="00976638" w:rsidRPr="0090527B">
        <w:rPr>
          <w:rFonts w:cs="Arial"/>
        </w:rPr>
        <w:t>Envelope n</w:t>
      </w:r>
      <w:r w:rsidRPr="0090527B">
        <w:rPr>
          <w:rFonts w:cs="Arial"/>
        </w:rPr>
        <w:t>º 1); e</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1"/>
        <w:spacing w:line="240" w:lineRule="auto"/>
        <w:rPr>
          <w:rFonts w:cs="Arial"/>
        </w:rPr>
      </w:pPr>
      <w:r w:rsidRPr="0090527B">
        <w:rPr>
          <w:rFonts w:cs="Arial"/>
        </w:rPr>
        <w:t xml:space="preserve">d) 01 (um) envelope contendo os documentos da habilitação </w:t>
      </w:r>
      <w:r w:rsidR="00976638" w:rsidRPr="0090527B">
        <w:rPr>
          <w:rFonts w:cs="Arial"/>
        </w:rPr>
        <w:t>(Envelope n</w:t>
      </w:r>
      <w:r w:rsidRPr="0090527B">
        <w:rPr>
          <w:rFonts w:cs="Arial"/>
        </w:rPr>
        <w:t>º 2)</w:t>
      </w:r>
    </w:p>
    <w:p w:rsidR="005B4847" w:rsidRPr="0090527B" w:rsidRDefault="005B4847" w:rsidP="005B4847">
      <w:pPr>
        <w:pStyle w:val="Corpodetexto21"/>
        <w:spacing w:line="240" w:lineRule="auto"/>
        <w:rPr>
          <w:rFonts w:cs="Arial"/>
        </w:rPr>
      </w:pPr>
    </w:p>
    <w:p w:rsidR="005B4847" w:rsidRPr="0090527B" w:rsidRDefault="005211BB" w:rsidP="005B4847">
      <w:pPr>
        <w:pStyle w:val="Corpodetexto21"/>
        <w:spacing w:line="240" w:lineRule="auto"/>
        <w:rPr>
          <w:rFonts w:cs="Arial"/>
        </w:rPr>
      </w:pPr>
      <w:r w:rsidRPr="0090527B">
        <w:rPr>
          <w:rFonts w:cs="Arial"/>
        </w:rPr>
        <w:t xml:space="preserve">5.2. </w:t>
      </w:r>
      <w:r w:rsidR="005B4847" w:rsidRPr="0090527B">
        <w:rPr>
          <w:rFonts w:cs="Arial"/>
        </w:rPr>
        <w:t>Declarado encerrado o credenciamento pelo Pregoeiro, não serão admitidos novos proponentes.</w:t>
      </w:r>
    </w:p>
    <w:p w:rsidR="005B4847" w:rsidRPr="0090527B" w:rsidRDefault="005B4847" w:rsidP="005B4847">
      <w:pPr>
        <w:jc w:val="both"/>
        <w:rPr>
          <w:rFonts w:ascii="Arial" w:hAnsi="Arial" w:cs="Arial"/>
        </w:rPr>
      </w:pPr>
    </w:p>
    <w:p w:rsidR="005B4847" w:rsidRPr="0090527B" w:rsidRDefault="005211BB" w:rsidP="005B4847">
      <w:pPr>
        <w:jc w:val="both"/>
        <w:rPr>
          <w:rFonts w:ascii="Arial" w:hAnsi="Arial" w:cs="Arial"/>
        </w:rPr>
      </w:pPr>
      <w:r w:rsidRPr="0090527B">
        <w:rPr>
          <w:rFonts w:ascii="Arial" w:hAnsi="Arial" w:cs="Arial"/>
        </w:rPr>
        <w:t xml:space="preserve">5.3. </w:t>
      </w:r>
      <w:r w:rsidR="005B4847" w:rsidRPr="0090527B">
        <w:rPr>
          <w:rFonts w:ascii="Arial" w:hAnsi="Arial"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90527B" w:rsidRDefault="005B4847" w:rsidP="005B4847">
      <w:pPr>
        <w:pStyle w:val="Corpodetexto21"/>
        <w:spacing w:line="240" w:lineRule="auto"/>
        <w:rPr>
          <w:rFonts w:cs="Arial"/>
          <w:b/>
          <w:bCs/>
        </w:rPr>
      </w:pPr>
    </w:p>
    <w:p w:rsidR="005B4847" w:rsidRPr="0090527B" w:rsidRDefault="005B4847" w:rsidP="005B4847">
      <w:pPr>
        <w:pStyle w:val="Corpodetexto21"/>
        <w:spacing w:line="240" w:lineRule="auto"/>
        <w:rPr>
          <w:rFonts w:cs="Arial"/>
        </w:rPr>
      </w:pPr>
      <w:r w:rsidRPr="0090527B">
        <w:rPr>
          <w:rFonts w:cs="Arial"/>
          <w:b/>
          <w:bCs/>
        </w:rPr>
        <w:t>6</w:t>
      </w:r>
      <w:r w:rsidR="001261F0" w:rsidRPr="0090527B">
        <w:rPr>
          <w:rFonts w:cs="Arial"/>
          <w:b/>
          <w:bCs/>
        </w:rPr>
        <w:t>.</w:t>
      </w:r>
      <w:r w:rsidRPr="0090527B">
        <w:rPr>
          <w:rFonts w:cs="Arial"/>
          <w:b/>
          <w:bCs/>
        </w:rPr>
        <w:t xml:space="preserve"> DA APRESENTAÇÃO DOS ENVELOPES</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90527B" w:rsidRDefault="005B4847" w:rsidP="005B4847">
      <w:pPr>
        <w:jc w:val="both"/>
        <w:rPr>
          <w:rFonts w:ascii="Arial" w:hAnsi="Arial" w:cs="Arial"/>
          <w:bCs/>
          <w:color w:val="FF0000"/>
        </w:rPr>
      </w:pPr>
    </w:p>
    <w:p w:rsidR="005B4847" w:rsidRPr="0090527B" w:rsidRDefault="005B4847" w:rsidP="005B4847">
      <w:pPr>
        <w:jc w:val="both"/>
        <w:rPr>
          <w:rFonts w:ascii="Arial" w:hAnsi="Arial" w:cs="Arial"/>
        </w:rPr>
      </w:pPr>
      <w:r w:rsidRPr="0090527B">
        <w:rPr>
          <w:rFonts w:ascii="Arial" w:hAnsi="Arial" w:cs="Arial"/>
          <w:bCs/>
        </w:rPr>
        <w:lastRenderedPageBreak/>
        <w:t>6.2</w:t>
      </w:r>
      <w:r w:rsidR="007545B2" w:rsidRPr="0090527B">
        <w:rPr>
          <w:rFonts w:ascii="Arial" w:hAnsi="Arial" w:cs="Arial"/>
          <w:bCs/>
        </w:rPr>
        <w:t>.</w:t>
      </w:r>
      <w:r w:rsidRPr="0090527B">
        <w:rPr>
          <w:rFonts w:ascii="Arial" w:hAnsi="Arial"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6.3</w:t>
      </w:r>
      <w:r w:rsidR="007545B2" w:rsidRPr="0090527B">
        <w:rPr>
          <w:rFonts w:ascii="Arial" w:hAnsi="Arial" w:cs="Arial"/>
          <w:bCs/>
        </w:rPr>
        <w:t>.</w:t>
      </w:r>
      <w:r w:rsidRPr="0090527B">
        <w:rPr>
          <w:rFonts w:ascii="Arial" w:hAnsi="Arial" w:cs="Arial"/>
          <w:bCs/>
        </w:rPr>
        <w:t xml:space="preserve"> A participação</w:t>
      </w:r>
      <w:r w:rsidR="00976638" w:rsidRPr="0090527B">
        <w:rPr>
          <w:rFonts w:ascii="Arial" w:hAnsi="Arial" w:cs="Arial"/>
          <w:bCs/>
        </w:rPr>
        <w:t xml:space="preserve"> </w:t>
      </w:r>
      <w:r w:rsidRPr="0090527B">
        <w:rPr>
          <w:rFonts w:ascii="Arial" w:hAnsi="Arial" w:cs="Arial"/>
          <w:bCs/>
        </w:rPr>
        <w:t>na forma do item 6.2 impede a apresentação de lances por parte do licitante.</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6.4.</w:t>
      </w:r>
      <w:r w:rsidR="00A159FC" w:rsidRPr="0090527B">
        <w:rPr>
          <w:rFonts w:ascii="Arial" w:hAnsi="Arial" w:cs="Arial"/>
          <w:bCs/>
        </w:rPr>
        <w:t xml:space="preserve"> </w:t>
      </w:r>
      <w:r w:rsidRPr="0090527B">
        <w:rPr>
          <w:rFonts w:ascii="Arial" w:hAnsi="Arial" w:cs="Arial"/>
          <w:bCs/>
        </w:rPr>
        <w:t xml:space="preserve">Declarada a abertura da sessão pelo Pregoeiro, não mais serão admitidos novos proponentes, dando-se início ao recebimento dos envelopes. </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6.5</w:t>
      </w:r>
      <w:r w:rsidR="007545B2" w:rsidRPr="0090527B">
        <w:rPr>
          <w:rFonts w:ascii="Arial" w:hAnsi="Arial" w:cs="Arial"/>
          <w:bCs/>
        </w:rPr>
        <w:t>.</w:t>
      </w:r>
      <w:r w:rsidRPr="0090527B">
        <w:rPr>
          <w:rFonts w:ascii="Arial" w:hAnsi="Arial" w:cs="Arial"/>
          <w:bCs/>
        </w:rPr>
        <w:t xml:space="preserve"> Cada licitante deverá apresentar dois conjuntos de documentos, a saber: “Proposta de Preço” e “Habilitação”.</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6.6</w:t>
      </w:r>
      <w:r w:rsidR="007545B2" w:rsidRPr="0090527B">
        <w:rPr>
          <w:rFonts w:ascii="Arial" w:hAnsi="Arial" w:cs="Arial"/>
          <w:bCs/>
        </w:rPr>
        <w:t>.</w:t>
      </w:r>
      <w:r w:rsidRPr="0090527B">
        <w:rPr>
          <w:rFonts w:ascii="Arial" w:hAnsi="Arial"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rPr>
        <w:t xml:space="preserve">I </w:t>
      </w:r>
      <w:r w:rsidR="007545B2" w:rsidRPr="0090527B">
        <w:rPr>
          <w:rFonts w:ascii="Arial" w:hAnsi="Arial" w:cs="Arial"/>
        </w:rPr>
        <w:t>–</w:t>
      </w:r>
      <w:r w:rsidRPr="0090527B">
        <w:rPr>
          <w:rFonts w:ascii="Arial" w:hAnsi="Arial" w:cs="Arial"/>
        </w:rPr>
        <w:t xml:space="preserve"> </w:t>
      </w:r>
      <w:r w:rsidR="007545B2" w:rsidRPr="0090527B">
        <w:rPr>
          <w:rFonts w:ascii="Arial" w:hAnsi="Arial" w:cs="Arial"/>
        </w:rPr>
        <w:t>E</w:t>
      </w:r>
      <w:r w:rsidRPr="0090527B">
        <w:rPr>
          <w:rFonts w:ascii="Arial" w:hAnsi="Arial" w:cs="Arial"/>
        </w:rPr>
        <w:t>nvelope contendo os documentos relativos à Proposta de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PREFEITURA MUNICIPAL DE </w:t>
      </w:r>
      <w:r w:rsidR="008C4619" w:rsidRPr="0090527B">
        <w:rPr>
          <w:rFonts w:ascii="Arial" w:hAnsi="Arial" w:cs="Arial"/>
        </w:rPr>
        <w:t>PEQUI</w:t>
      </w:r>
      <w:r w:rsidRPr="0090527B">
        <w:rPr>
          <w:rFonts w:ascii="Arial" w:hAnsi="Arial" w:cs="Arial"/>
        </w:rPr>
        <w:t>/MG</w:t>
      </w:r>
    </w:p>
    <w:p w:rsidR="005B4847" w:rsidRPr="0090527B" w:rsidRDefault="005B4847" w:rsidP="005B4847">
      <w:pPr>
        <w:jc w:val="both"/>
        <w:rPr>
          <w:rFonts w:ascii="Arial" w:hAnsi="Arial" w:cs="Arial"/>
        </w:rPr>
      </w:pPr>
      <w:r w:rsidRPr="0090527B">
        <w:rPr>
          <w:rFonts w:ascii="Arial" w:hAnsi="Arial" w:cs="Arial"/>
        </w:rPr>
        <w:t xml:space="preserve">PREGÃO Nº </w:t>
      </w:r>
      <w:r w:rsidR="005B14B6">
        <w:rPr>
          <w:rFonts w:ascii="Arial" w:hAnsi="Arial" w:cs="Arial"/>
        </w:rPr>
        <w:t>037</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 xml:space="preserve">PROCESSO Nº </w:t>
      </w:r>
      <w:r w:rsidR="005B14B6">
        <w:rPr>
          <w:rFonts w:ascii="Arial" w:hAnsi="Arial" w:cs="Arial"/>
        </w:rPr>
        <w:t>087</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LICITANTE: ___________________________________</w:t>
      </w:r>
    </w:p>
    <w:p w:rsidR="005B4847" w:rsidRPr="0090527B" w:rsidRDefault="005B4847" w:rsidP="005B4847">
      <w:pPr>
        <w:jc w:val="both"/>
        <w:rPr>
          <w:rFonts w:ascii="Arial" w:hAnsi="Arial" w:cs="Arial"/>
        </w:rPr>
      </w:pPr>
      <w:r w:rsidRPr="0090527B">
        <w:rPr>
          <w:rFonts w:ascii="Arial" w:hAnsi="Arial" w:cs="Arial"/>
        </w:rPr>
        <w:t>ENVELOPE Nº 1 (PROPOSTA DE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II </w:t>
      </w:r>
      <w:r w:rsidR="007545B2" w:rsidRPr="0090527B">
        <w:rPr>
          <w:rFonts w:ascii="Arial" w:hAnsi="Arial" w:cs="Arial"/>
        </w:rPr>
        <w:t>–</w:t>
      </w:r>
      <w:r w:rsidRPr="0090527B">
        <w:rPr>
          <w:rFonts w:ascii="Arial" w:hAnsi="Arial" w:cs="Arial"/>
        </w:rPr>
        <w:t xml:space="preserve"> </w:t>
      </w:r>
      <w:r w:rsidR="007545B2" w:rsidRPr="0090527B">
        <w:rPr>
          <w:rFonts w:ascii="Arial" w:hAnsi="Arial" w:cs="Arial"/>
        </w:rPr>
        <w:t>E</w:t>
      </w:r>
      <w:r w:rsidRPr="0090527B">
        <w:rPr>
          <w:rFonts w:ascii="Arial" w:hAnsi="Arial" w:cs="Arial"/>
        </w:rPr>
        <w:t>nvelope contendo os Documentos de Habilitação: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PREFEITURA MUNICIPAL DE </w:t>
      </w:r>
      <w:r w:rsidR="00A159FC" w:rsidRPr="0090527B">
        <w:rPr>
          <w:rFonts w:ascii="Arial" w:hAnsi="Arial" w:cs="Arial"/>
        </w:rPr>
        <w:t>PEQUI/</w:t>
      </w:r>
      <w:r w:rsidRPr="0090527B">
        <w:rPr>
          <w:rFonts w:ascii="Arial" w:hAnsi="Arial" w:cs="Arial"/>
        </w:rPr>
        <w:t>MG</w:t>
      </w:r>
    </w:p>
    <w:p w:rsidR="005B4847" w:rsidRPr="0090527B" w:rsidRDefault="005B4847" w:rsidP="005B4847">
      <w:pPr>
        <w:jc w:val="both"/>
        <w:rPr>
          <w:rFonts w:ascii="Arial" w:hAnsi="Arial" w:cs="Arial"/>
        </w:rPr>
      </w:pPr>
      <w:r w:rsidRPr="0090527B">
        <w:rPr>
          <w:rFonts w:ascii="Arial" w:hAnsi="Arial" w:cs="Arial"/>
        </w:rPr>
        <w:t xml:space="preserve">PREGÃO Nº </w:t>
      </w:r>
      <w:r w:rsidR="005B14B6">
        <w:rPr>
          <w:rFonts w:ascii="Arial" w:hAnsi="Arial" w:cs="Arial"/>
        </w:rPr>
        <w:t>037</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 xml:space="preserve">PROCESSO Nº </w:t>
      </w:r>
      <w:r w:rsidR="005B14B6">
        <w:rPr>
          <w:rFonts w:ascii="Arial" w:hAnsi="Arial" w:cs="Arial"/>
        </w:rPr>
        <w:t>087</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LICITANTE: ___________________________________</w:t>
      </w:r>
    </w:p>
    <w:p w:rsidR="005B4847" w:rsidRPr="0090527B" w:rsidRDefault="005B4847" w:rsidP="005B4847">
      <w:pPr>
        <w:jc w:val="both"/>
        <w:rPr>
          <w:rFonts w:ascii="Arial" w:hAnsi="Arial" w:cs="Arial"/>
        </w:rPr>
      </w:pPr>
      <w:r w:rsidRPr="0090527B">
        <w:rPr>
          <w:rFonts w:ascii="Arial" w:hAnsi="Arial" w:cs="Arial"/>
        </w:rPr>
        <w:t>ENVELOPE Nº 2 (DOCUMENTOS DE HABILITAÇÃO)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6.7</w:t>
      </w:r>
      <w:r w:rsidR="000C7EF7" w:rsidRPr="0090527B">
        <w:rPr>
          <w:rFonts w:ascii="Arial" w:hAnsi="Arial" w:cs="Arial"/>
        </w:rPr>
        <w:t xml:space="preserve">. </w:t>
      </w:r>
      <w:r w:rsidRPr="0090527B">
        <w:rPr>
          <w:rFonts w:ascii="Arial" w:hAnsi="Arial"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6.8</w:t>
      </w:r>
      <w:r w:rsidR="000C7EF7" w:rsidRPr="0090527B">
        <w:rPr>
          <w:rFonts w:ascii="Arial" w:hAnsi="Arial" w:cs="Arial"/>
        </w:rPr>
        <w:t xml:space="preserve">. </w:t>
      </w:r>
      <w:r w:rsidRPr="0090527B">
        <w:rPr>
          <w:rFonts w:ascii="Arial" w:hAnsi="Arial"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90527B" w:rsidRDefault="005B4847" w:rsidP="005B4847">
      <w:pPr>
        <w:pStyle w:val="Ttulo3"/>
        <w:spacing w:before="0" w:after="0"/>
        <w:rPr>
          <w:rFonts w:cs="Arial"/>
        </w:rPr>
      </w:pPr>
    </w:p>
    <w:p w:rsidR="005B4847" w:rsidRPr="0090527B" w:rsidRDefault="005B4847" w:rsidP="005B4847">
      <w:pPr>
        <w:pStyle w:val="Ttulo3"/>
        <w:spacing w:before="0" w:after="0"/>
        <w:rPr>
          <w:rFonts w:cs="Arial"/>
          <w:color w:val="auto"/>
        </w:rPr>
      </w:pPr>
      <w:r w:rsidRPr="0090527B">
        <w:rPr>
          <w:rFonts w:cs="Arial"/>
          <w:color w:val="auto"/>
        </w:rPr>
        <w:t>6.9</w:t>
      </w:r>
      <w:r w:rsidR="000C7EF7" w:rsidRPr="0090527B">
        <w:rPr>
          <w:rFonts w:cs="Arial"/>
          <w:color w:val="auto"/>
        </w:rPr>
        <w:t>.</w:t>
      </w:r>
      <w:r w:rsidRPr="0090527B">
        <w:rPr>
          <w:rFonts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90527B" w:rsidRDefault="005B4847" w:rsidP="005B4847">
      <w:pPr>
        <w:jc w:val="both"/>
        <w:rPr>
          <w:rFonts w:ascii="Arial" w:hAnsi="Arial" w:cs="Arial"/>
        </w:rPr>
      </w:pPr>
    </w:p>
    <w:p w:rsidR="005B4847" w:rsidRPr="0090527B" w:rsidRDefault="000C7EF7" w:rsidP="005B4847">
      <w:pPr>
        <w:jc w:val="both"/>
        <w:rPr>
          <w:rFonts w:ascii="Arial" w:hAnsi="Arial" w:cs="Arial"/>
        </w:rPr>
      </w:pPr>
      <w:r w:rsidRPr="0090527B">
        <w:rPr>
          <w:rFonts w:ascii="Arial" w:hAnsi="Arial" w:cs="Arial"/>
          <w:b/>
          <w:bCs/>
        </w:rPr>
        <w:t>7.</w:t>
      </w:r>
      <w:r w:rsidR="005B4847" w:rsidRPr="0090527B">
        <w:rPr>
          <w:rFonts w:ascii="Arial" w:hAnsi="Arial" w:cs="Arial"/>
          <w:b/>
          <w:bCs/>
        </w:rPr>
        <w:t xml:space="preserve"> DA PROPOSTA DE PREÇO – ENVELOPE Nº 1</w:t>
      </w:r>
    </w:p>
    <w:p w:rsidR="005B4847" w:rsidRPr="0090527B" w:rsidRDefault="005B4847" w:rsidP="005B4847">
      <w:pPr>
        <w:jc w:val="both"/>
        <w:rPr>
          <w:rFonts w:ascii="Arial" w:hAnsi="Arial" w:cs="Arial"/>
          <w:b/>
          <w:bCs/>
        </w:rPr>
      </w:pPr>
    </w:p>
    <w:p w:rsidR="005B4847" w:rsidRPr="0090527B" w:rsidRDefault="000C7EF7" w:rsidP="005B4847">
      <w:pPr>
        <w:jc w:val="both"/>
        <w:rPr>
          <w:rFonts w:ascii="Arial" w:hAnsi="Arial" w:cs="Arial"/>
        </w:rPr>
      </w:pPr>
      <w:r w:rsidRPr="0090527B">
        <w:rPr>
          <w:rFonts w:ascii="Arial" w:hAnsi="Arial" w:cs="Arial"/>
        </w:rPr>
        <w:t xml:space="preserve">7.1. </w:t>
      </w:r>
      <w:r w:rsidR="005B4847" w:rsidRPr="0090527B">
        <w:rPr>
          <w:rFonts w:ascii="Arial" w:hAnsi="Arial" w:cs="Arial"/>
        </w:rPr>
        <w:t>São requisitos da proposta de preço:</w:t>
      </w:r>
    </w:p>
    <w:p w:rsidR="005B4847" w:rsidRPr="0090527B" w:rsidRDefault="005B4847" w:rsidP="005B4847">
      <w:pPr>
        <w:jc w:val="both"/>
        <w:rPr>
          <w:rFonts w:ascii="Arial" w:hAnsi="Arial" w:cs="Arial"/>
          <w:b/>
          <w:bCs/>
          <w:u w:val="single"/>
        </w:rPr>
      </w:pPr>
    </w:p>
    <w:p w:rsidR="005B4847" w:rsidRPr="0090527B" w:rsidRDefault="005B4847" w:rsidP="005B4847">
      <w:pPr>
        <w:jc w:val="both"/>
        <w:rPr>
          <w:rFonts w:ascii="Arial" w:hAnsi="Arial" w:cs="Arial"/>
        </w:rPr>
      </w:pPr>
      <w:r w:rsidRPr="0090527B">
        <w:rPr>
          <w:rFonts w:ascii="Arial" w:hAnsi="Arial"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90527B" w:rsidRDefault="005B4847" w:rsidP="005B4847">
      <w:pPr>
        <w:jc w:val="both"/>
        <w:rPr>
          <w:rFonts w:ascii="Arial" w:hAnsi="Arial" w:cs="Arial"/>
        </w:rPr>
      </w:pPr>
      <w:r w:rsidRPr="0090527B">
        <w:rPr>
          <w:rFonts w:ascii="Arial" w:hAnsi="Arial" w:cs="Arial"/>
        </w:rPr>
        <w:t>b) conter a assinatura do responsável legal da empresa ou representante devidamente qualificado;</w:t>
      </w:r>
    </w:p>
    <w:p w:rsidR="005B4847" w:rsidRPr="0090527B" w:rsidRDefault="005B4847" w:rsidP="005B4847">
      <w:pPr>
        <w:jc w:val="both"/>
        <w:rPr>
          <w:rFonts w:ascii="Arial" w:hAnsi="Arial" w:cs="Arial"/>
        </w:rPr>
      </w:pPr>
      <w:r w:rsidRPr="0090527B">
        <w:rPr>
          <w:rFonts w:ascii="Arial" w:hAnsi="Arial" w:cs="Arial"/>
        </w:rPr>
        <w:t>c) ser elaborada, preferencialmente, nos moldes do Anexo IV deste edital;</w:t>
      </w:r>
    </w:p>
    <w:p w:rsidR="005B4847" w:rsidRPr="0090527B" w:rsidRDefault="005B4847" w:rsidP="005B4847">
      <w:pPr>
        <w:jc w:val="both"/>
        <w:rPr>
          <w:rFonts w:ascii="Arial" w:hAnsi="Arial" w:cs="Arial"/>
        </w:rPr>
      </w:pPr>
      <w:r w:rsidRPr="0090527B">
        <w:rPr>
          <w:rFonts w:ascii="Arial" w:hAnsi="Arial" w:cs="Arial"/>
        </w:rPr>
        <w:t>d) conter o prazo de validade da proposta de 60 (sessenta) dias contados da data-limite prevista para entrega das propostas, conforme art. 64, § 3º da Lei nº 8.666/93;</w:t>
      </w:r>
    </w:p>
    <w:p w:rsidR="005B4847" w:rsidRPr="0090527B" w:rsidRDefault="005B4847" w:rsidP="005B4847">
      <w:pPr>
        <w:jc w:val="both"/>
        <w:rPr>
          <w:rFonts w:ascii="Arial" w:hAnsi="Arial" w:cs="Arial"/>
        </w:rPr>
      </w:pPr>
      <w:r w:rsidRPr="0090527B">
        <w:rPr>
          <w:rFonts w:ascii="Arial" w:hAnsi="Arial" w:cs="Arial"/>
        </w:rPr>
        <w:t xml:space="preserve">e) conter prazo de entrega de no máximo </w:t>
      </w:r>
      <w:r w:rsidR="005D0A93" w:rsidRPr="0090527B">
        <w:rPr>
          <w:rFonts w:ascii="Arial" w:hAnsi="Arial" w:cs="Arial"/>
        </w:rPr>
        <w:t xml:space="preserve">até 60 (sessenta) dias corridos </w:t>
      </w:r>
      <w:r w:rsidRPr="0090527B">
        <w:rPr>
          <w:rFonts w:ascii="Arial" w:hAnsi="Arial" w:cs="Arial"/>
        </w:rPr>
        <w:t>a contar do recebimento da requisição;</w:t>
      </w:r>
    </w:p>
    <w:p w:rsidR="005B4847" w:rsidRPr="0090527B" w:rsidRDefault="005B4847" w:rsidP="005B4847">
      <w:pPr>
        <w:jc w:val="both"/>
        <w:rPr>
          <w:rFonts w:ascii="Arial" w:hAnsi="Arial" w:cs="Arial"/>
        </w:rPr>
      </w:pPr>
      <w:r w:rsidRPr="0090527B">
        <w:rPr>
          <w:rFonts w:ascii="Arial" w:hAnsi="Arial"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90527B" w:rsidRDefault="005B4847" w:rsidP="005B4847">
      <w:pPr>
        <w:jc w:val="both"/>
        <w:rPr>
          <w:rFonts w:ascii="Arial" w:hAnsi="Arial" w:cs="Arial"/>
          <w:color w:val="FF0000"/>
        </w:rPr>
      </w:pPr>
    </w:p>
    <w:p w:rsidR="005B4847" w:rsidRPr="0090527B" w:rsidRDefault="005B4847" w:rsidP="005B4847">
      <w:pPr>
        <w:jc w:val="both"/>
        <w:rPr>
          <w:rFonts w:ascii="Arial" w:hAnsi="Arial" w:cs="Arial"/>
        </w:rPr>
      </w:pPr>
      <w:r w:rsidRPr="0090527B">
        <w:rPr>
          <w:rFonts w:ascii="Arial" w:hAnsi="Arial"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8</w:t>
      </w:r>
      <w:r w:rsidR="00CA6387" w:rsidRPr="0090527B">
        <w:rPr>
          <w:rFonts w:ascii="Arial" w:hAnsi="Arial" w:cs="Arial"/>
          <w:b/>
          <w:bCs/>
        </w:rPr>
        <w:t>.</w:t>
      </w:r>
      <w:r w:rsidRPr="0090527B">
        <w:rPr>
          <w:rFonts w:ascii="Arial" w:hAnsi="Arial" w:cs="Arial"/>
          <w:b/>
          <w:bCs/>
        </w:rPr>
        <w:t xml:space="preserve"> DOS DOCUMENTOS DE HABILITAÇÃO – ENVELOPE Nº 02</w:t>
      </w:r>
    </w:p>
    <w:p w:rsidR="005B4847" w:rsidRPr="0090527B" w:rsidRDefault="005B4847" w:rsidP="005B4847">
      <w:pPr>
        <w:jc w:val="both"/>
        <w:rPr>
          <w:rFonts w:ascii="Arial" w:hAnsi="Arial" w:cs="Arial"/>
          <w:b/>
          <w:bCs/>
        </w:rPr>
      </w:pPr>
    </w:p>
    <w:p w:rsidR="005B4847" w:rsidRPr="0090527B" w:rsidRDefault="00CA6387" w:rsidP="005B4847">
      <w:pPr>
        <w:jc w:val="both"/>
        <w:rPr>
          <w:rFonts w:ascii="Arial" w:hAnsi="Arial" w:cs="Arial"/>
        </w:rPr>
      </w:pPr>
      <w:r w:rsidRPr="0090527B">
        <w:rPr>
          <w:rFonts w:ascii="Arial" w:hAnsi="Arial" w:cs="Arial"/>
        </w:rPr>
        <w:t xml:space="preserve">8.1. </w:t>
      </w:r>
      <w:r w:rsidR="005B4847" w:rsidRPr="0090527B">
        <w:rPr>
          <w:rFonts w:ascii="Arial" w:hAnsi="Arial" w:cs="Arial"/>
        </w:rPr>
        <w:t>A documentação relativa à habilitação jurídica consistirá de:</w:t>
      </w:r>
    </w:p>
    <w:p w:rsidR="005B4847" w:rsidRPr="0090527B" w:rsidRDefault="005B4847" w:rsidP="005B4847">
      <w:pPr>
        <w:jc w:val="both"/>
        <w:rPr>
          <w:rFonts w:ascii="Arial" w:hAnsi="Arial" w:cs="Arial"/>
        </w:rPr>
      </w:pPr>
    </w:p>
    <w:p w:rsidR="006A4E47" w:rsidRPr="0090527B" w:rsidRDefault="006A4E47" w:rsidP="006A4E47">
      <w:pPr>
        <w:jc w:val="both"/>
        <w:rPr>
          <w:rFonts w:ascii="Arial" w:hAnsi="Arial" w:cs="Arial"/>
        </w:rPr>
      </w:pPr>
      <w:r w:rsidRPr="0090527B">
        <w:rPr>
          <w:rFonts w:ascii="Arial" w:hAnsi="Arial" w:cs="Arial"/>
        </w:rPr>
        <w:t>a) registro comercial, no caso de empresa individual;</w:t>
      </w:r>
    </w:p>
    <w:p w:rsidR="006A4E47" w:rsidRPr="0090527B" w:rsidRDefault="006A4E47" w:rsidP="006A4E47">
      <w:pPr>
        <w:jc w:val="both"/>
        <w:rPr>
          <w:rFonts w:ascii="Arial" w:hAnsi="Arial" w:cs="Arial"/>
        </w:rPr>
      </w:pPr>
      <w:r w:rsidRPr="0090527B">
        <w:rPr>
          <w:rFonts w:ascii="Arial" w:eastAsia="Symbol" w:hAnsi="Arial" w:cs="Arial"/>
        </w:rPr>
        <w:t>b) Ato constitutivo, estatuto ou contrato social em vigor, devidamente registrado.</w:t>
      </w:r>
    </w:p>
    <w:p w:rsidR="006A4E47" w:rsidRPr="0090527B" w:rsidRDefault="006A4E47" w:rsidP="006A4E47">
      <w:pPr>
        <w:jc w:val="both"/>
        <w:rPr>
          <w:rFonts w:ascii="Arial" w:hAnsi="Arial" w:cs="Arial"/>
        </w:rPr>
      </w:pPr>
      <w:r w:rsidRPr="0090527B">
        <w:rPr>
          <w:rFonts w:ascii="Arial" w:hAnsi="Arial" w:cs="Arial"/>
        </w:rPr>
        <w:t xml:space="preserve">b) No caso de sociedades por ações, deverá estar acompanhado da documentação de eleição de seus administradores. </w:t>
      </w:r>
    </w:p>
    <w:p w:rsidR="006A4E47" w:rsidRPr="0090527B" w:rsidRDefault="006A4E47" w:rsidP="006A4E47">
      <w:pPr>
        <w:jc w:val="both"/>
        <w:rPr>
          <w:rFonts w:ascii="Arial" w:hAnsi="Arial" w:cs="Arial"/>
        </w:rPr>
      </w:pPr>
      <w:r w:rsidRPr="0090527B">
        <w:rPr>
          <w:rFonts w:ascii="Arial" w:hAnsi="Arial" w:cs="Arial"/>
        </w:rPr>
        <w:t>b.1) O contrato social consolidado dispensa a apresentação do contrato original e das alterações anteriores, devendo ser apresentadas alterações posteriores, ainda não consolidadas.</w:t>
      </w:r>
    </w:p>
    <w:p w:rsidR="006A4E47" w:rsidRPr="0090527B" w:rsidRDefault="006A4E47" w:rsidP="006A4E47">
      <w:pPr>
        <w:jc w:val="both"/>
        <w:rPr>
          <w:rFonts w:ascii="Arial" w:hAnsi="Arial" w:cs="Arial"/>
        </w:rPr>
      </w:pPr>
      <w:r w:rsidRPr="0090527B">
        <w:rPr>
          <w:rFonts w:ascii="Arial" w:hAnsi="Arial" w:cs="Arial"/>
        </w:rPr>
        <w:t xml:space="preserve">c) decreto de autorização, em se tratando de empresa ou sociedade estrangeira em funcionamento no País e ato de registro ou autorização para funcionamento expedido pelo órgão ou entidade competente. </w:t>
      </w:r>
    </w:p>
    <w:p w:rsidR="006A4E47" w:rsidRPr="0090527B" w:rsidRDefault="006A4E47" w:rsidP="006A4E47">
      <w:pPr>
        <w:jc w:val="both"/>
        <w:rPr>
          <w:rFonts w:ascii="Arial" w:hAnsi="Arial" w:cs="Arial"/>
        </w:rPr>
      </w:pPr>
      <w:r w:rsidRPr="0090527B">
        <w:rPr>
          <w:rFonts w:ascii="Arial" w:hAnsi="Arial" w:cs="Arial"/>
        </w:rPr>
        <w:lastRenderedPageBreak/>
        <w:t>d) em se tratando de Micro Empreendedor Individual – MEI, o Contrato Social ou Estatuto poderá ser substituído pelo Certificado da Condição de Micro Empreendedor Individual – CCMEI.</w:t>
      </w:r>
    </w:p>
    <w:p w:rsidR="006A4E47" w:rsidRPr="0090527B" w:rsidRDefault="006A4E47" w:rsidP="006A4E47">
      <w:pPr>
        <w:tabs>
          <w:tab w:val="left" w:pos="426"/>
        </w:tabs>
        <w:jc w:val="both"/>
        <w:rPr>
          <w:rFonts w:ascii="Arial" w:hAnsi="Arial" w:cs="Arial"/>
        </w:rPr>
      </w:pPr>
      <w:r w:rsidRPr="0090527B">
        <w:rPr>
          <w:rFonts w:ascii="Arial" w:hAnsi="Arial" w:cs="Arial"/>
          <w:kern w:val="2"/>
        </w:rPr>
        <w:t>e) Inscrição do ato constitutivo, no caso de sociedades civis, acompanhada de prova de diretoria em exercício;</w:t>
      </w:r>
    </w:p>
    <w:p w:rsidR="005B4847" w:rsidRPr="0090527B" w:rsidRDefault="005B4847" w:rsidP="005B4847">
      <w:pPr>
        <w:jc w:val="both"/>
        <w:rPr>
          <w:rFonts w:ascii="Arial" w:hAnsi="Arial" w:cs="Arial"/>
        </w:rPr>
      </w:pPr>
    </w:p>
    <w:p w:rsidR="005B4847" w:rsidRPr="0090527B" w:rsidRDefault="0019591F" w:rsidP="005B4847">
      <w:pPr>
        <w:jc w:val="both"/>
        <w:rPr>
          <w:rFonts w:ascii="Arial" w:hAnsi="Arial" w:cs="Arial"/>
        </w:rPr>
      </w:pPr>
      <w:r w:rsidRPr="0090527B">
        <w:rPr>
          <w:rFonts w:ascii="Arial" w:hAnsi="Arial" w:cs="Arial"/>
        </w:rPr>
        <w:t xml:space="preserve">8.2. </w:t>
      </w:r>
      <w:r w:rsidR="005B4847" w:rsidRPr="0090527B">
        <w:rPr>
          <w:rFonts w:ascii="Arial" w:hAnsi="Arial" w:cs="Arial"/>
        </w:rPr>
        <w:t>A documentação relativa à habilitação fiscal e trabalhista consistirá de:</w:t>
      </w:r>
    </w:p>
    <w:p w:rsidR="005B4847" w:rsidRPr="0090527B" w:rsidRDefault="005B4847" w:rsidP="005B4847">
      <w:pPr>
        <w:jc w:val="both"/>
        <w:rPr>
          <w:rFonts w:ascii="Arial" w:hAnsi="Arial" w:cs="Arial"/>
          <w:u w:val="single"/>
        </w:rPr>
      </w:pPr>
    </w:p>
    <w:p w:rsidR="00290886" w:rsidRPr="0090527B" w:rsidRDefault="00290886" w:rsidP="00290886">
      <w:pPr>
        <w:jc w:val="both"/>
        <w:rPr>
          <w:rFonts w:ascii="Arial" w:hAnsi="Arial" w:cs="Arial"/>
        </w:rPr>
      </w:pPr>
      <w:r w:rsidRPr="0090527B">
        <w:rPr>
          <w:rFonts w:ascii="Arial" w:hAnsi="Arial" w:cs="Arial"/>
        </w:rPr>
        <w:t>a) prova de inscrição no Cadastro Nacional de Pessoas Jurídicas (CNPJ) atualizado, relativo ao domicílio ou sede do licitante, pertinente e compatível com o objeto desta licitação;</w:t>
      </w:r>
    </w:p>
    <w:p w:rsidR="00290886" w:rsidRPr="0090527B" w:rsidRDefault="00290886" w:rsidP="00290886">
      <w:pPr>
        <w:jc w:val="both"/>
        <w:rPr>
          <w:rFonts w:ascii="Arial" w:hAnsi="Arial" w:cs="Arial"/>
        </w:rPr>
      </w:pPr>
      <w:r w:rsidRPr="0090527B">
        <w:rPr>
          <w:rFonts w:ascii="Arial" w:hAnsi="Arial" w:cs="Arial"/>
          <w:kern w:val="1"/>
        </w:rPr>
        <w:t>b) P</w:t>
      </w:r>
      <w:r w:rsidRPr="0090527B">
        <w:rPr>
          <w:rFonts w:ascii="Arial" w:hAnsi="Arial"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90527B" w:rsidRDefault="00290886" w:rsidP="00290886">
      <w:pPr>
        <w:jc w:val="both"/>
        <w:rPr>
          <w:rFonts w:ascii="Arial" w:hAnsi="Arial" w:cs="Arial"/>
        </w:rPr>
      </w:pPr>
      <w:r w:rsidRPr="0090527B">
        <w:rPr>
          <w:rFonts w:ascii="Arial" w:hAnsi="Arial" w:cs="Arial"/>
        </w:rPr>
        <w:t>c) prova de regularidade relativa ao Fundo de Garantia por Tempo de Serviço, demonstrando situação regular no cumprimento dos encargos sociais instituídos por lei, mediante a apresentação de:</w:t>
      </w:r>
    </w:p>
    <w:p w:rsidR="00290886" w:rsidRPr="0090527B" w:rsidRDefault="00290886" w:rsidP="00290886">
      <w:pPr>
        <w:jc w:val="both"/>
        <w:rPr>
          <w:rFonts w:ascii="Arial" w:hAnsi="Arial" w:cs="Arial"/>
        </w:rPr>
      </w:pPr>
      <w:r w:rsidRPr="0090527B">
        <w:rPr>
          <w:rFonts w:ascii="Arial" w:hAnsi="Arial" w:cs="Arial"/>
        </w:rPr>
        <w:t>- Certificado de Regularidade de Situação perante o Fundo de Garantia do Tempo de Serviço - FGTS ou documento equivalente que comprove a regularidade.</w:t>
      </w:r>
    </w:p>
    <w:p w:rsidR="00290886" w:rsidRPr="0090527B" w:rsidRDefault="00290886" w:rsidP="00290886">
      <w:pPr>
        <w:jc w:val="both"/>
        <w:rPr>
          <w:rFonts w:ascii="Arial" w:hAnsi="Arial" w:cs="Arial"/>
        </w:rPr>
      </w:pPr>
      <w:r w:rsidRPr="0090527B">
        <w:rPr>
          <w:rFonts w:ascii="Arial" w:hAnsi="Arial" w:cs="Arial"/>
        </w:rPr>
        <w:t>d) Prova de regularidade junto a Fazenda Estadual e Municipal.</w:t>
      </w:r>
    </w:p>
    <w:p w:rsidR="00290886" w:rsidRPr="0090527B" w:rsidRDefault="00290886" w:rsidP="00290886">
      <w:pPr>
        <w:jc w:val="both"/>
        <w:rPr>
          <w:rFonts w:ascii="Arial" w:hAnsi="Arial" w:cs="Arial"/>
        </w:rPr>
      </w:pPr>
      <w:r w:rsidRPr="0090527B">
        <w:rPr>
          <w:rFonts w:ascii="Arial" w:hAnsi="Arial" w:cs="Arial"/>
        </w:rPr>
        <w:t>e) Certidão Negativa de Débitos Trabalhistas (CNDT), provando a inexistência de débitos inadimplidos perante a Justiça do Trabalho.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8.3. A documentação relativa à habilitação econômico-financeira consistirá de:</w:t>
      </w:r>
    </w:p>
    <w:p w:rsidR="005B4847" w:rsidRPr="0090527B" w:rsidRDefault="005B4847" w:rsidP="00D87D01">
      <w:pPr>
        <w:jc w:val="both"/>
        <w:rPr>
          <w:rFonts w:ascii="Arial" w:hAnsi="Arial" w:cs="Arial"/>
          <w:u w:val="single"/>
        </w:rPr>
      </w:pPr>
    </w:p>
    <w:p w:rsidR="00D87D01" w:rsidRPr="0090527B" w:rsidRDefault="00B64ADB" w:rsidP="00D87D01">
      <w:pPr>
        <w:jc w:val="both"/>
        <w:rPr>
          <w:rFonts w:ascii="Arial" w:hAnsi="Arial" w:cs="Arial"/>
        </w:rPr>
      </w:pPr>
      <w:r w:rsidRPr="0090527B">
        <w:rPr>
          <w:rFonts w:ascii="Arial" w:hAnsi="Arial" w:cs="Arial"/>
        </w:rPr>
        <w:t>a</w:t>
      </w:r>
      <w:r w:rsidR="00D87D01" w:rsidRPr="0090527B">
        <w:rPr>
          <w:rFonts w:ascii="Arial" w:hAnsi="Arial" w:cs="Arial"/>
        </w:rPr>
        <w:t xml:space="preserve">) </w:t>
      </w:r>
      <w:r w:rsidR="00D87D01" w:rsidRPr="0090527B">
        <w:rPr>
          <w:rFonts w:ascii="Arial" w:hAnsi="Arial" w:cs="Arial"/>
          <w:bCs/>
        </w:rPr>
        <w:t>Certidão negativa de falência ou concordata, expedida pelo cartório distribuidor da sede da pessoa jurídica, emitida, no máximo, 90 (noventa) dias antes da data fixada para abertura dos envelopes “Documentação”.</w:t>
      </w:r>
    </w:p>
    <w:p w:rsidR="00D87D01" w:rsidRPr="0090527B" w:rsidRDefault="00B64ADB" w:rsidP="00D87D01">
      <w:pPr>
        <w:pStyle w:val="Corpodetexto"/>
        <w:spacing w:after="0" w:line="240" w:lineRule="auto"/>
        <w:rPr>
          <w:rFonts w:ascii="Arial" w:hAnsi="Arial" w:cs="Arial"/>
        </w:rPr>
      </w:pPr>
      <w:r w:rsidRPr="0090527B">
        <w:rPr>
          <w:rFonts w:ascii="Arial" w:hAnsi="Arial" w:cs="Arial"/>
        </w:rPr>
        <w:t>a</w:t>
      </w:r>
      <w:r w:rsidR="00D87D01" w:rsidRPr="0090527B">
        <w:rPr>
          <w:rFonts w:ascii="Arial" w:hAnsi="Arial"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90527B" w:rsidRDefault="005B4847" w:rsidP="00D87D01">
      <w:pPr>
        <w:pStyle w:val="Corpodetexto"/>
        <w:spacing w:after="0" w:line="240" w:lineRule="auto"/>
        <w:jc w:val="both"/>
        <w:rPr>
          <w:rFonts w:ascii="Arial" w:hAnsi="Arial" w:cs="Arial"/>
          <w:kern w:val="1"/>
        </w:rPr>
      </w:pPr>
    </w:p>
    <w:p w:rsidR="005B4847" w:rsidRPr="0090527B" w:rsidRDefault="005B4847" w:rsidP="005B4847">
      <w:pPr>
        <w:jc w:val="both"/>
        <w:rPr>
          <w:rFonts w:ascii="Arial" w:hAnsi="Arial" w:cs="Arial"/>
        </w:rPr>
      </w:pPr>
      <w:r w:rsidRPr="0090527B">
        <w:rPr>
          <w:rFonts w:ascii="Arial" w:hAnsi="Arial" w:cs="Arial"/>
        </w:rPr>
        <w:t>8.4. Declaração de Cumprimento do Inciso XXXIII, do Art. 7º, da Constituição Federal.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8.5.</w:t>
      </w:r>
      <w:r w:rsidR="00532473" w:rsidRPr="0090527B">
        <w:rPr>
          <w:rFonts w:ascii="Arial" w:hAnsi="Arial" w:cs="Arial"/>
        </w:rPr>
        <w:t xml:space="preserve"> </w:t>
      </w:r>
      <w:r w:rsidRPr="0090527B">
        <w:rPr>
          <w:rFonts w:ascii="Arial" w:hAnsi="Arial" w:cs="Arial"/>
        </w:rPr>
        <w:t>Declaração expressa, sob as penalidades cabíveis, de inexistência de fato superveniente impeditivo da habilitação, assinado por quem de direito (Anexo V);</w:t>
      </w:r>
    </w:p>
    <w:p w:rsidR="005B4847" w:rsidRPr="0090527B" w:rsidRDefault="005B4847" w:rsidP="005B4847">
      <w:pPr>
        <w:jc w:val="both"/>
        <w:rPr>
          <w:rFonts w:ascii="Arial" w:hAnsi="Arial" w:cs="Arial"/>
        </w:rPr>
      </w:pPr>
    </w:p>
    <w:p w:rsidR="005B4847" w:rsidRPr="0090527B" w:rsidRDefault="00532473" w:rsidP="005B4847">
      <w:pPr>
        <w:jc w:val="both"/>
        <w:rPr>
          <w:rFonts w:ascii="Arial" w:hAnsi="Arial" w:cs="Arial"/>
        </w:rPr>
      </w:pPr>
      <w:r w:rsidRPr="0090527B">
        <w:rPr>
          <w:rFonts w:ascii="Arial" w:hAnsi="Arial" w:cs="Arial"/>
        </w:rPr>
        <w:t xml:space="preserve">8.6. </w:t>
      </w:r>
      <w:r w:rsidR="005B4847" w:rsidRPr="0090527B">
        <w:rPr>
          <w:rFonts w:ascii="Arial" w:hAnsi="Arial" w:cs="Arial"/>
        </w:rPr>
        <w:t>Declaração expressa de que concorda com todos os termos deste Edital (Anexo VII).</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8.7.</w:t>
      </w:r>
      <w:r w:rsidR="00532473" w:rsidRPr="0090527B">
        <w:rPr>
          <w:rFonts w:ascii="Arial" w:hAnsi="Arial" w:cs="Arial"/>
        </w:rPr>
        <w:t xml:space="preserve"> </w:t>
      </w:r>
      <w:r w:rsidRPr="0090527B">
        <w:rPr>
          <w:rFonts w:ascii="Arial" w:hAnsi="Arial" w:cs="Arial"/>
        </w:rPr>
        <w:t xml:space="preserve">As empresas participantes que não apresentarem a documentação exigida, apresentarem incompleta ou incorreta, serão inabilitadas, não se admitindo complementação posterior.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color w:val="000000"/>
        </w:rPr>
        <w:t>8.8</w:t>
      </w:r>
      <w:r w:rsidR="00A644CE" w:rsidRPr="0090527B">
        <w:rPr>
          <w:rFonts w:ascii="Arial" w:hAnsi="Arial" w:cs="Arial"/>
          <w:color w:val="000000"/>
        </w:rPr>
        <w:t>.</w:t>
      </w:r>
      <w:r w:rsidRPr="0090527B">
        <w:rPr>
          <w:rFonts w:ascii="Arial" w:hAnsi="Arial"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a) S</w:t>
      </w:r>
      <w:r w:rsidR="005B4847" w:rsidRPr="0090527B">
        <w:rPr>
          <w:rFonts w:ascii="Arial" w:hAnsi="Arial" w:cs="Arial"/>
          <w:color w:val="000000"/>
        </w:rPr>
        <w:t>e o licitante for matriz, todos os documentos deverão estar em nome da matriz; ou</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b) S</w:t>
      </w:r>
      <w:r w:rsidR="005B4847" w:rsidRPr="0090527B">
        <w:rPr>
          <w:rFonts w:ascii="Arial" w:hAnsi="Arial" w:cs="Arial"/>
          <w:color w:val="000000"/>
        </w:rPr>
        <w:t>e o licitante for filial, todos os documentos deverão estar em nome da filial;</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c) S</w:t>
      </w:r>
      <w:r w:rsidR="005B4847" w:rsidRPr="0090527B">
        <w:rPr>
          <w:rFonts w:ascii="Arial" w:hAnsi="Arial" w:cs="Arial"/>
          <w:color w:val="000000"/>
        </w:rPr>
        <w:t>e o licitante for matriz, e o executor do contrato for filial, a documentação deverá ser apresentada com CNPJ da matriz e da filial, simultaneamente;</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d) S</w:t>
      </w:r>
      <w:r w:rsidR="005B4847" w:rsidRPr="0090527B">
        <w:rPr>
          <w:rFonts w:ascii="Arial" w:hAnsi="Arial" w:cs="Arial"/>
          <w:color w:val="000000"/>
        </w:rPr>
        <w:t>erão dispensados da filial aqueles documentos que, pela própria natureza, comprovadamente, forem emitidos somente em nome da matriz.</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9. DA ABERTURA DOS ENVELOPES DE PREÇO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w:t>
      </w:r>
      <w:r w:rsidR="00E433D3" w:rsidRPr="0090527B">
        <w:rPr>
          <w:rFonts w:ascii="Arial" w:hAnsi="Arial" w:cs="Arial"/>
        </w:rPr>
        <w:t xml:space="preserve"> </w:t>
      </w:r>
      <w:r w:rsidRPr="0090527B">
        <w:rPr>
          <w:rFonts w:ascii="Arial" w:hAnsi="Arial"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9.4. A oferta dos lances deverá ser efetuada no momento em que for conferida a palavra à licitante, na ordem decrescente dos preços, sendo admitida à disputa para toda a ordem de classificação.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9.5. Na sucessão de lances, a diferença de valor não poderá ser inferior R$ 0,0</w:t>
      </w:r>
      <w:r w:rsidR="004030BB" w:rsidRPr="0090527B">
        <w:rPr>
          <w:rFonts w:ascii="Arial" w:hAnsi="Arial" w:cs="Arial"/>
        </w:rPr>
        <w:t>5</w:t>
      </w:r>
      <w:r w:rsidRPr="0090527B">
        <w:rPr>
          <w:rFonts w:ascii="Arial" w:hAnsi="Arial" w:cs="Arial"/>
        </w:rPr>
        <w:t xml:space="preserve"> (cinco</w:t>
      </w:r>
      <w:r w:rsidR="00B64ADB" w:rsidRPr="0090527B">
        <w:rPr>
          <w:rFonts w:ascii="Arial" w:hAnsi="Arial" w:cs="Arial"/>
        </w:rPr>
        <w:t xml:space="preserve"> centavos</w:t>
      </w:r>
      <w:r w:rsidRPr="0090527B">
        <w:rPr>
          <w:rFonts w:ascii="Arial" w:hAnsi="Arial" w:cs="Arial"/>
        </w:rPr>
        <w:t>) para cada item.</w:t>
      </w:r>
    </w:p>
    <w:p w:rsidR="005B4847" w:rsidRPr="0090527B" w:rsidRDefault="005B4847" w:rsidP="005B4847">
      <w:pPr>
        <w:pStyle w:val="Corpodetexto"/>
        <w:spacing w:after="0" w:line="240" w:lineRule="auto"/>
        <w:jc w:val="both"/>
        <w:rPr>
          <w:rFonts w:ascii="Arial" w:hAnsi="Arial" w:cs="Arial"/>
          <w:color w:val="FF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9.6. É vedada a oferta de lance com vista ao empate.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lastRenderedPageBreak/>
        <w:t>9.7. Serão desconsideradas quaisquer alternativas de preço ou qualquer outra condição não prevista neste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9.8. Não poderá haver desistência dos lances já ofertados, sujeitando-se o proponente desistente às penalidades previstas neste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9.9. </w:t>
      </w:r>
      <w:r w:rsidR="005B4847" w:rsidRPr="0090527B">
        <w:rPr>
          <w:rFonts w:ascii="Arial" w:hAnsi="Arial"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9.10. </w:t>
      </w:r>
      <w:r w:rsidR="005B4847" w:rsidRPr="0090527B">
        <w:rPr>
          <w:rFonts w:ascii="Arial" w:hAnsi="Arial"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9.11. </w:t>
      </w:r>
      <w:r w:rsidR="005B4847" w:rsidRPr="0090527B">
        <w:rPr>
          <w:rFonts w:ascii="Arial" w:hAnsi="Arial" w:cs="Arial"/>
        </w:rPr>
        <w:t xml:space="preserve">O encerramento da etapa competitiva dar-se-á quando, convocadas pelo Pregoeiro, as </w:t>
      </w:r>
      <w:r w:rsidR="004030BB" w:rsidRPr="0090527B">
        <w:rPr>
          <w:rFonts w:ascii="Arial" w:hAnsi="Arial" w:cs="Arial"/>
        </w:rPr>
        <w:t>Licitantes</w:t>
      </w:r>
      <w:r w:rsidR="005B4847" w:rsidRPr="0090527B">
        <w:rPr>
          <w:rFonts w:ascii="Arial" w:hAnsi="Arial" w:cs="Arial"/>
        </w:rPr>
        <w:t xml:space="preserve"> manifestarem seu desinteresse em apresentar novos lances.</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bookmarkStart w:id="4" w:name="OLE_LINK3"/>
      <w:bookmarkStart w:id="5" w:name="OLE_LINK2"/>
      <w:bookmarkStart w:id="6" w:name="OLE_LINK1"/>
      <w:r w:rsidRPr="0090527B">
        <w:rPr>
          <w:rFonts w:ascii="Arial" w:hAnsi="Arial" w:cs="Arial"/>
        </w:rPr>
        <w:t>9.12.</w:t>
      </w:r>
      <w:r w:rsidR="005B4847" w:rsidRPr="0090527B">
        <w:rPr>
          <w:rFonts w:ascii="Arial" w:hAnsi="Arial"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9.12.1. </w:t>
      </w:r>
      <w:r w:rsidR="005B4847" w:rsidRPr="0090527B">
        <w:rPr>
          <w:rFonts w:ascii="Arial" w:hAnsi="Arial" w:cs="Arial"/>
        </w:rPr>
        <w:t>Ocorrendo o empate, proceder-se-á da seguinte forma: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9.12.1.1</w:t>
      </w:r>
      <w:r w:rsidR="00E433D3" w:rsidRPr="0090527B">
        <w:rPr>
          <w:rFonts w:ascii="Arial" w:hAnsi="Arial" w:cs="Arial"/>
        </w:rPr>
        <w:t>.</w:t>
      </w:r>
      <w:r w:rsidRPr="0090527B">
        <w:rPr>
          <w:rFonts w:ascii="Arial" w:hAnsi="Arial" w:cs="Arial"/>
        </w:rPr>
        <w:t xml:space="preserve"> </w:t>
      </w:r>
      <w:r w:rsidR="00E433D3" w:rsidRPr="0090527B">
        <w:rPr>
          <w:rFonts w:ascii="Arial" w:hAnsi="Arial" w:cs="Arial"/>
        </w:rPr>
        <w:t>A</w:t>
      </w:r>
      <w:r w:rsidRPr="0090527B">
        <w:rPr>
          <w:rFonts w:ascii="Arial" w:hAnsi="Arial"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9.12.1.2</w:t>
      </w:r>
      <w:r w:rsidR="0017604C" w:rsidRPr="0090527B">
        <w:rPr>
          <w:rFonts w:ascii="Arial" w:hAnsi="Arial" w:cs="Arial"/>
        </w:rPr>
        <w:t>.</w:t>
      </w:r>
      <w:r w:rsidRPr="0090527B">
        <w:rPr>
          <w:rFonts w:ascii="Arial" w:hAnsi="Arial" w:cs="Arial"/>
        </w:rPr>
        <w:t xml:space="preserve"> </w:t>
      </w:r>
      <w:r w:rsidR="0017604C" w:rsidRPr="0090527B">
        <w:rPr>
          <w:rFonts w:ascii="Arial" w:hAnsi="Arial" w:cs="Arial"/>
        </w:rPr>
        <w:t>A</w:t>
      </w:r>
      <w:r w:rsidRPr="0090527B">
        <w:rPr>
          <w:rFonts w:ascii="Arial" w:hAnsi="Arial" w:cs="Arial"/>
        </w:rPr>
        <w:t>presentada nova proposta, nos termos do subitem anterior e atendidas as exigências habilitatórias, será adjudicado em seu favor o objeto deste Pregão;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9.12.1.3</w:t>
      </w:r>
      <w:r w:rsidR="0017604C" w:rsidRPr="0090527B">
        <w:rPr>
          <w:rFonts w:ascii="Arial" w:hAnsi="Arial" w:cs="Arial"/>
        </w:rPr>
        <w:t>.</w:t>
      </w:r>
      <w:r w:rsidRPr="0090527B">
        <w:rPr>
          <w:rFonts w:ascii="Arial" w:hAnsi="Arial" w:cs="Arial"/>
        </w:rPr>
        <w:t xml:space="preserve"> </w:t>
      </w:r>
      <w:r w:rsidR="0017604C" w:rsidRPr="0090527B">
        <w:rPr>
          <w:rFonts w:ascii="Arial" w:hAnsi="Arial" w:cs="Arial"/>
        </w:rPr>
        <w:t>N</w:t>
      </w:r>
      <w:r w:rsidRPr="0090527B">
        <w:rPr>
          <w:rFonts w:ascii="Arial" w:hAnsi="Arial" w:cs="Arial"/>
        </w:rPr>
        <w:t xml:space="preserve">ão sendo vencedora a ME, MEI ou EPP mais bem classificada, na forma do subitem anterior, serão convocadas as demais ME, MEI e EPP remanescentes cujas propostas estejam dentro do limite estabelecido no </w:t>
      </w:r>
      <w:r w:rsidRPr="0090527B">
        <w:rPr>
          <w:rFonts w:ascii="Arial" w:hAnsi="Arial" w:cs="Arial"/>
          <w:i/>
        </w:rPr>
        <w:t xml:space="preserve">caput </w:t>
      </w:r>
      <w:r w:rsidRPr="0090527B">
        <w:rPr>
          <w:rFonts w:ascii="Arial" w:hAnsi="Arial" w:cs="Arial"/>
        </w:rPr>
        <w:t>desta condição, na ordem classificatória, para o exercício do mesmo direito.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9.12.2. No caso de equivalência dos valores apresentados pelas ME, MEI e EPP que se encontrarem no limite estabelecido no </w:t>
      </w:r>
      <w:r w:rsidRPr="0090527B">
        <w:rPr>
          <w:rFonts w:ascii="Arial" w:hAnsi="Arial" w:cs="Arial"/>
          <w:i/>
        </w:rPr>
        <w:t>caput</w:t>
      </w:r>
      <w:r w:rsidR="004030BB" w:rsidRPr="0090527B">
        <w:rPr>
          <w:rFonts w:ascii="Arial" w:hAnsi="Arial" w:cs="Arial"/>
        </w:rPr>
        <w:t xml:space="preserve"> </w:t>
      </w:r>
      <w:r w:rsidRPr="0090527B">
        <w:rPr>
          <w:rFonts w:ascii="Arial" w:hAnsi="Arial" w:cs="Arial"/>
        </w:rPr>
        <w:t>desta condição, será realizado sorteio entre elas para que se identifique aquela que primeiro poderá apresenta melhor oferta.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lastRenderedPageBreak/>
        <w:t>9.13. Na hipótese da não contratação nos termos previstos na condição anterior, o objeto licitado será adjudicado em favor da proposta classificada em 1º lugar na etapa de lances.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9.14. Será considerado vencedor, o licitante que ao final da disputa de lances, observadas as disposições da Lei Complementar nº. 123/2006, ofertar o menor preço.</w:t>
      </w:r>
    </w:p>
    <w:p w:rsidR="005B4847" w:rsidRPr="0090527B" w:rsidRDefault="005B4847" w:rsidP="005B4847">
      <w:pPr>
        <w:pStyle w:val="Corpodetexto"/>
        <w:spacing w:after="0" w:line="240" w:lineRule="auto"/>
        <w:jc w:val="both"/>
        <w:rPr>
          <w:rFonts w:ascii="Arial" w:hAnsi="Arial" w:cs="Arial"/>
        </w:rPr>
      </w:pPr>
    </w:p>
    <w:bookmarkEnd w:id="4"/>
    <w:bookmarkEnd w:id="5"/>
    <w:bookmarkEnd w:id="6"/>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9.16. A classificação dar-se-á pela ordem crescente de preços propostos e aceitáveis. Será declarado vencedor a </w:t>
      </w:r>
      <w:r w:rsidR="004030BB" w:rsidRPr="0090527B">
        <w:rPr>
          <w:rFonts w:ascii="Arial" w:hAnsi="Arial" w:cs="Arial"/>
        </w:rPr>
        <w:t>Licitante</w:t>
      </w:r>
      <w:r w:rsidRPr="0090527B">
        <w:rPr>
          <w:rFonts w:ascii="Arial" w:hAnsi="Arial" w:cs="Arial"/>
        </w:rPr>
        <w:t xml:space="preserve"> que apresentar a proposta de acordo com as especificações deste edital, com o preço de mercado e que </w:t>
      </w:r>
      <w:r w:rsidR="004030BB" w:rsidRPr="0090527B">
        <w:rPr>
          <w:rFonts w:ascii="Arial" w:hAnsi="Arial" w:cs="Arial"/>
        </w:rPr>
        <w:t>ofertar o menor preço por item.</w:t>
      </w:r>
    </w:p>
    <w:p w:rsidR="005B4847" w:rsidRPr="0090527B" w:rsidRDefault="005B4847" w:rsidP="005B4847">
      <w:pPr>
        <w:pStyle w:val="Corpodetexto"/>
        <w:spacing w:after="0" w:line="240" w:lineRule="auto"/>
        <w:jc w:val="both"/>
        <w:rPr>
          <w:rFonts w:ascii="Arial" w:hAnsi="Arial" w:cs="Arial"/>
          <w:b/>
          <w:color w:val="FF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w:t>
      </w:r>
      <w:r w:rsidR="00760A07" w:rsidRPr="0090527B">
        <w:rPr>
          <w:rFonts w:ascii="Arial" w:hAnsi="Arial" w:cs="Arial"/>
        </w:rPr>
        <w:t>7</w:t>
      </w:r>
      <w:r w:rsidR="00116439" w:rsidRPr="0090527B">
        <w:rPr>
          <w:rFonts w:ascii="Arial" w:hAnsi="Arial" w:cs="Arial"/>
        </w:rPr>
        <w:t xml:space="preserve">. </w:t>
      </w:r>
      <w:r w:rsidRPr="0090527B">
        <w:rPr>
          <w:rFonts w:ascii="Arial" w:hAnsi="Arial" w:cs="Arial"/>
        </w:rPr>
        <w:t>Será desclassificada: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a) </w:t>
      </w:r>
      <w:r w:rsidR="00116439" w:rsidRPr="0090527B">
        <w:rPr>
          <w:rFonts w:ascii="Arial" w:hAnsi="Arial" w:cs="Arial"/>
        </w:rPr>
        <w:t>A</w:t>
      </w:r>
      <w:r w:rsidRPr="0090527B">
        <w:rPr>
          <w:rFonts w:ascii="Arial" w:hAnsi="Arial" w:cs="Arial"/>
        </w:rPr>
        <w:t xml:space="preserve"> proposta que não atender às exigências deste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116439" w:rsidP="005B4847">
      <w:pPr>
        <w:pStyle w:val="Corpodetexto"/>
        <w:spacing w:after="0" w:line="240" w:lineRule="auto"/>
        <w:jc w:val="both"/>
        <w:rPr>
          <w:rFonts w:ascii="Arial" w:hAnsi="Arial" w:cs="Arial"/>
        </w:rPr>
      </w:pPr>
      <w:r w:rsidRPr="0090527B">
        <w:rPr>
          <w:rFonts w:ascii="Arial" w:hAnsi="Arial" w:cs="Arial"/>
        </w:rPr>
        <w:t>b) A</w:t>
      </w:r>
      <w:r w:rsidR="005B4847" w:rsidRPr="0090527B">
        <w:rPr>
          <w:rFonts w:ascii="Arial" w:hAnsi="Arial" w:cs="Arial"/>
        </w:rPr>
        <w:t xml:space="preserve"> proposta que apresentar preço excessivo ou manifestamente inexeqüível.</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9.19</w:t>
      </w:r>
      <w:r w:rsidR="00116439" w:rsidRPr="0090527B">
        <w:rPr>
          <w:rFonts w:ascii="Arial" w:hAnsi="Arial" w:cs="Arial"/>
        </w:rPr>
        <w:t>.</w:t>
      </w:r>
      <w:r w:rsidRPr="0090527B">
        <w:rPr>
          <w:rFonts w:ascii="Arial" w:hAnsi="Arial" w:cs="Arial"/>
        </w:rPr>
        <w:t xml:space="preserve"> A sessão pública não será suspensa, salvo motivo excepcional, devendo toda e qualquer informação, acerca do objeto, ser esclarecida previamente junto ao Pregoeiro.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9.20</w:t>
      </w:r>
      <w:r w:rsidR="00116439" w:rsidRPr="0090527B">
        <w:rPr>
          <w:rFonts w:ascii="Arial" w:hAnsi="Arial" w:cs="Arial"/>
        </w:rPr>
        <w:t>.</w:t>
      </w:r>
      <w:r w:rsidRPr="0090527B">
        <w:rPr>
          <w:rFonts w:ascii="Arial" w:hAnsi="Arial" w:cs="Arial"/>
        </w:rPr>
        <w:t xml:space="preserve"> Caso haja necessidade de adiamento da Sessão Pública, será marcada nova data para continuação dos trabalhos, devendo ficar intimadas, no mesmo ato, as licitantes presentes.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10</w:t>
      </w:r>
      <w:r w:rsidR="00116439" w:rsidRPr="0090527B">
        <w:rPr>
          <w:rFonts w:ascii="Arial" w:hAnsi="Arial" w:cs="Arial"/>
          <w:b/>
          <w:bCs/>
        </w:rPr>
        <w:t>.</w:t>
      </w:r>
      <w:r w:rsidRPr="0090527B">
        <w:rPr>
          <w:rFonts w:ascii="Arial" w:hAnsi="Arial" w:cs="Arial"/>
          <w:b/>
          <w:bCs/>
        </w:rPr>
        <w:t xml:space="preserve"> DISPOSIÇÕES GERAIS SOBRE HABILITAÇÃO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10.1. Concluída a fase de classificação das propostas, será aberto o Envelope nº 2 – “Habilitação” do licitante cuja proposta tenha sido classificada em primeiro lugar.</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10.2. Os licitantes apresentarão documentos em cópias legíveis, autenticadas em cartório competente ou por servidor designado para o pregão.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10.3</w:t>
      </w:r>
      <w:r w:rsidR="00116439" w:rsidRPr="0090527B">
        <w:rPr>
          <w:rFonts w:ascii="Arial" w:hAnsi="Arial" w:cs="Arial"/>
        </w:rPr>
        <w:t xml:space="preserve">. </w:t>
      </w:r>
      <w:r w:rsidRPr="0090527B">
        <w:rPr>
          <w:rFonts w:ascii="Arial" w:hAnsi="Arial" w:cs="Arial"/>
        </w:rPr>
        <w:t>As ME, MEI e EPP deverão apresentar toda a documentação exigida para a habilitação, inclusive os documentos comprobatórios da regularidade fiscal e trabalhista, mesmo que estes apresentem alguma restrição.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10.3.1</w:t>
      </w:r>
      <w:r w:rsidR="00116439" w:rsidRPr="0090527B">
        <w:rPr>
          <w:rFonts w:ascii="Arial" w:hAnsi="Arial" w:cs="Arial"/>
        </w:rPr>
        <w:t>.</w:t>
      </w:r>
      <w:r w:rsidRPr="0090527B">
        <w:rPr>
          <w:rFonts w:ascii="Arial" w:hAnsi="Arial" w:cs="Arial"/>
        </w:rPr>
        <w:t xml:space="preserve"> Havendo restrição na comprovação da regularidade fiscal e trabalhista, será assegurado o prazo de </w:t>
      </w:r>
      <w:r w:rsidR="00760A07" w:rsidRPr="0090527B">
        <w:rPr>
          <w:rFonts w:ascii="Arial" w:hAnsi="Arial" w:cs="Arial"/>
        </w:rPr>
        <w:t>0</w:t>
      </w:r>
      <w:r w:rsidRPr="0090527B">
        <w:rPr>
          <w:rFonts w:ascii="Arial" w:hAnsi="Arial" w:cs="Arial"/>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10.3.2</w:t>
      </w:r>
      <w:r w:rsidR="00116439" w:rsidRPr="0090527B">
        <w:rPr>
          <w:rFonts w:ascii="Arial" w:hAnsi="Arial" w:cs="Arial"/>
        </w:rPr>
        <w:t>.</w:t>
      </w:r>
      <w:r w:rsidRPr="0090527B">
        <w:rPr>
          <w:rFonts w:ascii="Arial" w:hAnsi="Arial" w:cs="Arial"/>
        </w:rPr>
        <w:t xml:space="preserve"> A prorrogação do prazo para a regularização fiscal e trabalhista dependerá de requerimento, devidamente fundamentado, a ser dirigido ao Pregoeiro.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10.3.3</w:t>
      </w:r>
      <w:r w:rsidR="00116439" w:rsidRPr="0090527B">
        <w:rPr>
          <w:rFonts w:ascii="Arial" w:hAnsi="Arial" w:cs="Arial"/>
        </w:rPr>
        <w:t>.</w:t>
      </w:r>
      <w:r w:rsidRPr="0090527B">
        <w:rPr>
          <w:rFonts w:ascii="Arial" w:hAnsi="Arial" w:cs="Arial"/>
        </w:rPr>
        <w:t xml:space="preserve"> Entende-se por tempestivo o requerimento apresentado dentro dos cinco dias úteis inicialmente concedidos.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10.3.4</w:t>
      </w:r>
      <w:r w:rsidR="00116439" w:rsidRPr="0090527B">
        <w:rPr>
          <w:rFonts w:ascii="Arial" w:hAnsi="Arial" w:cs="Arial"/>
        </w:rPr>
        <w:t>.</w:t>
      </w:r>
      <w:r w:rsidRPr="0090527B">
        <w:rPr>
          <w:rFonts w:ascii="Arial" w:hAnsi="Arial" w:cs="Arial"/>
        </w:rPr>
        <w:t xml:space="preserve"> A não regularização da documentação, no prazo previsto neste item, implicará decadência do direito à contratação, sem prejuízo das sanções cabíveis.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10.4</w:t>
      </w:r>
      <w:r w:rsidR="00116439" w:rsidRPr="0090527B">
        <w:rPr>
          <w:rFonts w:ascii="Arial" w:hAnsi="Arial" w:cs="Arial"/>
        </w:rPr>
        <w:t>.</w:t>
      </w:r>
      <w:r w:rsidRPr="0090527B">
        <w:rPr>
          <w:rFonts w:ascii="Arial" w:hAnsi="Arial" w:cs="Arial"/>
        </w:rPr>
        <w:t xml:space="preserve"> Todos os documentos deverão ter vigência até o dia previsto para realização do pregão; inexistindo esse prazo, reputar-se-ão válidos por 90 (noventa) dias, contados de sua expedição, </w:t>
      </w:r>
      <w:r w:rsidRPr="0090527B">
        <w:rPr>
          <w:rFonts w:ascii="Arial" w:hAnsi="Arial" w:cs="Arial"/>
          <w:bCs/>
        </w:rPr>
        <w:t>ressalvadas as exceções previstas no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10.5</w:t>
      </w:r>
      <w:r w:rsidR="00116439" w:rsidRPr="0090527B">
        <w:rPr>
          <w:rFonts w:ascii="Arial" w:hAnsi="Arial" w:cs="Arial"/>
        </w:rPr>
        <w:t>.</w:t>
      </w:r>
      <w:r w:rsidRPr="0090527B">
        <w:rPr>
          <w:rFonts w:ascii="Arial" w:hAnsi="Arial"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10.6</w:t>
      </w:r>
      <w:r w:rsidR="00116439" w:rsidRPr="0090527B">
        <w:rPr>
          <w:rFonts w:ascii="Arial" w:hAnsi="Arial" w:cs="Arial"/>
        </w:rPr>
        <w:t>.</w:t>
      </w:r>
      <w:r w:rsidRPr="0090527B">
        <w:rPr>
          <w:rFonts w:ascii="Arial" w:hAnsi="Arial" w:cs="Arial"/>
        </w:rPr>
        <w:t xml:space="preserve"> O pregoeiro negociará diretamente com o proponente, para obtenção de melhor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11</w:t>
      </w:r>
      <w:r w:rsidR="003426CA" w:rsidRPr="0090527B">
        <w:rPr>
          <w:rFonts w:ascii="Arial" w:hAnsi="Arial" w:cs="Arial"/>
          <w:b/>
          <w:bCs/>
        </w:rPr>
        <w:t>.</w:t>
      </w:r>
      <w:r w:rsidRPr="0090527B">
        <w:rPr>
          <w:rFonts w:ascii="Arial" w:hAnsi="Arial" w:cs="Arial"/>
          <w:b/>
          <w:bCs/>
        </w:rPr>
        <w:t xml:space="preserve"> DA ADJUDICAÇÃO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 xml:space="preserve">11.1. Constatado o atendimento das exigências fixadas no Edital, a </w:t>
      </w:r>
      <w:r w:rsidR="00942803" w:rsidRPr="0090527B">
        <w:rPr>
          <w:rFonts w:ascii="Arial" w:hAnsi="Arial" w:cs="Arial"/>
        </w:rPr>
        <w:t>Licitante</w:t>
      </w:r>
      <w:r w:rsidRPr="0090527B">
        <w:rPr>
          <w:rFonts w:ascii="Arial" w:hAnsi="Arial" w:cs="Arial"/>
        </w:rPr>
        <w:t xml:space="preserve"> será declarada vencedora, sendo-lhe adjudicado o objeto do certame.</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11.2.</w:t>
      </w:r>
      <w:r w:rsidR="005B4847" w:rsidRPr="0090527B">
        <w:rPr>
          <w:rFonts w:ascii="Arial" w:hAnsi="Arial"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lastRenderedPageBreak/>
        <w:t xml:space="preserve">11.3. </w:t>
      </w:r>
      <w:r w:rsidR="005B4847" w:rsidRPr="0090527B">
        <w:rPr>
          <w:rFonts w:ascii="Arial" w:hAnsi="Arial"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12</w:t>
      </w:r>
      <w:r w:rsidR="003426CA" w:rsidRPr="0090527B">
        <w:rPr>
          <w:rFonts w:ascii="Arial" w:hAnsi="Arial" w:cs="Arial"/>
          <w:b/>
          <w:bCs/>
        </w:rPr>
        <w:t>.</w:t>
      </w:r>
      <w:r w:rsidRPr="0090527B">
        <w:rPr>
          <w:rFonts w:ascii="Arial" w:hAnsi="Arial" w:cs="Arial"/>
          <w:b/>
          <w:bCs/>
        </w:rPr>
        <w:t xml:space="preserve"> DOS RECURSOS ADMINISTRATIVOS</w:t>
      </w:r>
    </w:p>
    <w:p w:rsidR="005B4847" w:rsidRPr="0090527B" w:rsidRDefault="005B4847" w:rsidP="005B4847">
      <w:pPr>
        <w:jc w:val="both"/>
        <w:rPr>
          <w:rFonts w:ascii="Arial" w:hAnsi="Arial" w:cs="Arial"/>
          <w:b/>
          <w:bCs/>
        </w:rPr>
      </w:pPr>
    </w:p>
    <w:p w:rsidR="005B4847" w:rsidRPr="0090527B" w:rsidRDefault="003426CA" w:rsidP="005B4847">
      <w:pPr>
        <w:jc w:val="both"/>
        <w:rPr>
          <w:rFonts w:ascii="Arial" w:hAnsi="Arial" w:cs="Arial"/>
        </w:rPr>
      </w:pPr>
      <w:r w:rsidRPr="0090527B">
        <w:rPr>
          <w:rFonts w:ascii="Arial" w:hAnsi="Arial" w:cs="Arial"/>
        </w:rPr>
        <w:t xml:space="preserve">12.1. </w:t>
      </w:r>
      <w:r w:rsidR="005B4847" w:rsidRPr="0090527B">
        <w:rPr>
          <w:rFonts w:ascii="Arial" w:hAnsi="Arial" w:cs="Arial"/>
        </w:rPr>
        <w:t>Tendo a licitante manifestado, motivadamente, a intenção de recorrer na sessão pública do Pregão, terá ela o prazo de 03 (três) dias corridos para apresentação das razões de recurso.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12.2. </w:t>
      </w:r>
      <w:r w:rsidR="005B4847" w:rsidRPr="0090527B">
        <w:rPr>
          <w:rFonts w:ascii="Arial" w:hAnsi="Arial"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12</w:t>
      </w:r>
      <w:r w:rsidR="003426CA" w:rsidRPr="0090527B">
        <w:rPr>
          <w:rFonts w:ascii="Arial" w:hAnsi="Arial" w:cs="Arial"/>
        </w:rPr>
        <w:t xml:space="preserve">.3. </w:t>
      </w:r>
      <w:r w:rsidRPr="0090527B">
        <w:rPr>
          <w:rFonts w:ascii="Arial" w:hAnsi="Arial" w:cs="Arial"/>
        </w:rPr>
        <w:t>A manifestação na sessão pública e a motivação, no caso de recurso, são pressupostos de admissibilidade.</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12.4. </w:t>
      </w:r>
      <w:r w:rsidR="005B4847" w:rsidRPr="0090527B">
        <w:rPr>
          <w:rFonts w:ascii="Arial" w:hAnsi="Arial" w:cs="Arial"/>
        </w:rPr>
        <w:t>As razões e contrarrazões do recurso deverão ser encaminhadas, por escrito, ao Pregoeiro, no endereço mencionado no preâmbulo deste Edital.</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12.5. </w:t>
      </w:r>
      <w:r w:rsidR="005B4847" w:rsidRPr="0090527B">
        <w:rPr>
          <w:rFonts w:ascii="Arial" w:hAnsi="Arial" w:cs="Arial"/>
        </w:rPr>
        <w:t>O início da contagem dos prazos, bem como seu término, dar-se-á sempre em dias úteis.</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12.6. </w:t>
      </w:r>
      <w:r w:rsidR="005B4847" w:rsidRPr="0090527B">
        <w:rPr>
          <w:rFonts w:ascii="Arial" w:hAnsi="Arial" w:cs="Arial"/>
        </w:rPr>
        <w:t>A falta de apresentação de razões, mencionadas no subitem 12.1., importará a decadência do direito de recurso, culminando com a adjudicação do objeto do certame à licitante vencedora.</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12.7. </w:t>
      </w:r>
      <w:r w:rsidR="005B4847" w:rsidRPr="0090527B">
        <w:rPr>
          <w:rFonts w:ascii="Arial" w:hAnsi="Arial" w:cs="Arial"/>
        </w:rPr>
        <w:t>O acolhimento do recurso importará a invalidação, apenas, dos atos insuscetíveis de aproveitamento.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12.8. </w:t>
      </w:r>
      <w:r w:rsidR="005B4847" w:rsidRPr="0090527B">
        <w:rPr>
          <w:rFonts w:ascii="Arial" w:hAnsi="Arial" w:cs="Arial"/>
        </w:rPr>
        <w:t>A decisão proferida em grau de recurso será definitiva e dela dar-se-á conhecimento, mediante publicação no Diário Oficial do Município.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12.9. </w:t>
      </w:r>
      <w:r w:rsidR="005B4847" w:rsidRPr="0090527B">
        <w:rPr>
          <w:rFonts w:ascii="Arial" w:hAnsi="Arial" w:cs="Arial"/>
        </w:rPr>
        <w:t>Não serão conhecidas as contrarrazões a recursos intempestivamente apresentadas.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13</w:t>
      </w:r>
      <w:r w:rsidR="003426CA" w:rsidRPr="0090527B">
        <w:rPr>
          <w:rFonts w:ascii="Arial" w:hAnsi="Arial" w:cs="Arial"/>
          <w:b/>
          <w:bCs/>
        </w:rPr>
        <w:t>.</w:t>
      </w:r>
      <w:r w:rsidRPr="0090527B">
        <w:rPr>
          <w:rFonts w:ascii="Arial" w:hAnsi="Arial" w:cs="Arial"/>
          <w:b/>
          <w:bCs/>
        </w:rPr>
        <w:t xml:space="preserve"> DO CONTRATO</w:t>
      </w:r>
    </w:p>
    <w:p w:rsidR="005B4847" w:rsidRPr="0090527B" w:rsidRDefault="005B4847" w:rsidP="005B4847">
      <w:pPr>
        <w:jc w:val="both"/>
        <w:rPr>
          <w:rFonts w:ascii="Arial" w:hAnsi="Arial" w:cs="Arial"/>
          <w:b/>
          <w:bCs/>
        </w:rPr>
      </w:pPr>
    </w:p>
    <w:p w:rsidR="005B4847" w:rsidRPr="0090527B" w:rsidRDefault="005B4847" w:rsidP="005B4847">
      <w:pPr>
        <w:autoSpaceDE w:val="0"/>
        <w:jc w:val="both"/>
        <w:rPr>
          <w:rFonts w:ascii="Arial" w:hAnsi="Arial" w:cs="Arial"/>
        </w:rPr>
      </w:pPr>
      <w:r w:rsidRPr="0090527B">
        <w:rPr>
          <w:rFonts w:ascii="Arial" w:hAnsi="Arial" w:cs="Arial"/>
          <w:bCs/>
        </w:rPr>
        <w:lastRenderedPageBreak/>
        <w:t xml:space="preserve">13.1. </w:t>
      </w:r>
      <w:r w:rsidRPr="0090527B">
        <w:rPr>
          <w:rFonts w:ascii="Arial" w:hAnsi="Arial" w:cs="Arial"/>
        </w:rPr>
        <w:t xml:space="preserve">Após homologado o resultado deste Pregão, a Administração convocará a </w:t>
      </w:r>
      <w:r w:rsidRPr="0090527B">
        <w:rPr>
          <w:rFonts w:ascii="Arial" w:hAnsi="Arial" w:cs="Arial"/>
          <w:bCs/>
        </w:rPr>
        <w:t>licitante vencedora</w:t>
      </w:r>
      <w:r w:rsidRPr="0090527B">
        <w:rPr>
          <w:rFonts w:ascii="Arial" w:hAnsi="Arial" w:cs="Arial"/>
        </w:rPr>
        <w:t xml:space="preserve">, durante a validade da sua proposta, para </w:t>
      </w:r>
      <w:r w:rsidRPr="0090527B">
        <w:rPr>
          <w:rFonts w:ascii="Arial" w:hAnsi="Arial" w:cs="Arial"/>
          <w:bCs/>
        </w:rPr>
        <w:t xml:space="preserve">assinatura do instrumento contratual, dentro do prazo de 05 (cinco) dias úteis, a contar da comunicação </w:t>
      </w:r>
      <w:r w:rsidRPr="0090527B">
        <w:rPr>
          <w:rFonts w:ascii="Arial" w:hAnsi="Arial" w:cs="Arial"/>
        </w:rPr>
        <w:t>através de telefonema, FAX ou correio eletrônico, sob pena de decair o direito à contratação, sem prejuízo das sanções previstas neste Edital e no art. 81 da Lei nº 8.666/93.</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13.2. </w:t>
      </w:r>
      <w:r w:rsidRPr="0090527B">
        <w:rPr>
          <w:rFonts w:ascii="Arial" w:hAnsi="Arial"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13.3. </w:t>
      </w:r>
      <w:r w:rsidRPr="0090527B">
        <w:rPr>
          <w:rFonts w:ascii="Arial" w:hAnsi="Arial" w:cs="Arial"/>
        </w:rPr>
        <w:t xml:space="preserve">É facultado </w:t>
      </w:r>
      <w:r w:rsidR="003426CA" w:rsidRPr="0090527B">
        <w:rPr>
          <w:rFonts w:ascii="Arial" w:hAnsi="Arial" w:cs="Arial"/>
        </w:rPr>
        <w:t>ao</w:t>
      </w:r>
      <w:r w:rsidRPr="0090527B">
        <w:rPr>
          <w:rFonts w:ascii="Arial" w:hAnsi="Arial"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13.4. </w:t>
      </w:r>
      <w:r w:rsidRPr="0090527B">
        <w:rPr>
          <w:rFonts w:ascii="Arial" w:hAnsi="Arial" w:cs="Arial"/>
        </w:rPr>
        <w:t>O contrato a ser firmado com o licitante adjudicatário incluirá as condições estabelecidas neste instrumento convocatório e seus anexos, necessárias à fiel execução do objeto desta licitação.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14</w:t>
      </w:r>
      <w:r w:rsidR="00834A08" w:rsidRPr="0090527B">
        <w:rPr>
          <w:rFonts w:ascii="Arial" w:hAnsi="Arial" w:cs="Arial"/>
          <w:b/>
          <w:bCs/>
        </w:rPr>
        <w:t>.</w:t>
      </w:r>
      <w:r w:rsidRPr="0090527B">
        <w:rPr>
          <w:rFonts w:ascii="Arial" w:hAnsi="Arial" w:cs="Arial"/>
          <w:b/>
          <w:bCs/>
        </w:rPr>
        <w:t xml:space="preserve"> DO RECEBIMENTO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 xml:space="preserve">14.1. Os produtos deverão ser entregues no prédio da Prefeitura Municipal de </w:t>
      </w:r>
      <w:r w:rsidR="008C4619" w:rsidRPr="0090527B">
        <w:rPr>
          <w:rFonts w:ascii="Arial" w:hAnsi="Arial" w:cs="Arial"/>
        </w:rPr>
        <w:t>Pequi</w:t>
      </w:r>
      <w:r w:rsidR="00B21C67" w:rsidRPr="0090527B">
        <w:rPr>
          <w:rFonts w:ascii="Arial" w:hAnsi="Arial" w:cs="Arial"/>
        </w:rPr>
        <w:t>/MG</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14.3. A nota fiscal/fatura, sem qualquer rasura, deve ser emitida pela empresa participante do certame, em nome da Prefeitura Municipal de </w:t>
      </w:r>
      <w:r w:rsidR="008C4619" w:rsidRPr="0090527B">
        <w:rPr>
          <w:rFonts w:ascii="Arial" w:hAnsi="Arial" w:cs="Arial"/>
        </w:rPr>
        <w:t>Pequi</w:t>
      </w:r>
      <w:r w:rsidRPr="0090527B">
        <w:rPr>
          <w:rFonts w:ascii="Arial" w:hAnsi="Arial" w:cs="Arial"/>
        </w:rPr>
        <w:t>/MG e deverá, obrigatoriamente, ser entregue junto com o seu objeto.</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15</w:t>
      </w:r>
      <w:r w:rsidR="00197951" w:rsidRPr="0090527B">
        <w:rPr>
          <w:rFonts w:cs="Arial"/>
          <w:szCs w:val="24"/>
        </w:rPr>
        <w:t>.</w:t>
      </w:r>
      <w:r w:rsidRPr="0090527B">
        <w:rPr>
          <w:rFonts w:cs="Arial"/>
          <w:szCs w:val="24"/>
        </w:rPr>
        <w:t xml:space="preserve"> DOS ENCARGOS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w:t>
      </w:r>
      <w:r w:rsidR="00832CAA" w:rsidRPr="0090527B">
        <w:rPr>
          <w:rFonts w:ascii="Arial" w:hAnsi="Arial" w:cs="Arial"/>
        </w:rPr>
        <w:t>.</w:t>
      </w:r>
      <w:r w:rsidRPr="0090527B">
        <w:rPr>
          <w:rFonts w:ascii="Arial" w:hAnsi="Arial" w:cs="Arial"/>
        </w:rPr>
        <w:t xml:space="preserve"> Incumbe à Contratante: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15.1.1</w:t>
      </w:r>
      <w:r w:rsidR="00832CAA" w:rsidRPr="0090527B">
        <w:rPr>
          <w:rFonts w:ascii="Arial" w:hAnsi="Arial" w:cs="Arial"/>
        </w:rPr>
        <w:t>.</w:t>
      </w:r>
      <w:r w:rsidRPr="0090527B">
        <w:rPr>
          <w:rFonts w:ascii="Arial" w:hAnsi="Arial" w:cs="Arial"/>
        </w:rPr>
        <w:t xml:space="preserve"> Conferir as especificações e receber o material objeto deste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15.1.2</w:t>
      </w:r>
      <w:r w:rsidR="00DB40C3" w:rsidRPr="0090527B">
        <w:rPr>
          <w:rFonts w:ascii="Arial" w:hAnsi="Arial" w:cs="Arial"/>
        </w:rPr>
        <w:t>.</w:t>
      </w:r>
      <w:r w:rsidRPr="0090527B">
        <w:rPr>
          <w:rFonts w:ascii="Arial" w:hAnsi="Arial" w:cs="Arial"/>
        </w:rPr>
        <w:t xml:space="preserve"> Efetuar o pagamento à licitante vencedora, conforme Nota de Empenho;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15.2</w:t>
      </w:r>
      <w:r w:rsidR="000F3FDC" w:rsidRPr="0090527B">
        <w:rPr>
          <w:rFonts w:ascii="Arial" w:hAnsi="Arial" w:cs="Arial"/>
        </w:rPr>
        <w:t>.</w:t>
      </w:r>
      <w:r w:rsidRPr="0090527B">
        <w:rPr>
          <w:rFonts w:ascii="Arial" w:hAnsi="Arial" w:cs="Arial"/>
        </w:rPr>
        <w:t xml:space="preserve"> Incumbe à Licitante vencedora: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b/>
        </w:rPr>
      </w:pPr>
      <w:r w:rsidRPr="0090527B">
        <w:rPr>
          <w:rFonts w:ascii="Arial" w:hAnsi="Arial" w:cs="Arial"/>
          <w:b/>
        </w:rPr>
        <w:lastRenderedPageBreak/>
        <w:t>15.2.1</w:t>
      </w:r>
      <w:r w:rsidR="000F3FDC" w:rsidRPr="0090527B">
        <w:rPr>
          <w:rFonts w:ascii="Arial" w:hAnsi="Arial" w:cs="Arial"/>
          <w:b/>
        </w:rPr>
        <w:t xml:space="preserve">. </w:t>
      </w:r>
      <w:r w:rsidRPr="0090527B">
        <w:rPr>
          <w:rFonts w:ascii="Arial" w:hAnsi="Arial" w:cs="Arial"/>
          <w:b/>
        </w:rPr>
        <w:t xml:space="preserve">Entregar os produtos, por sua exclusiva conta e responsabilidade, em perfeitas condições, no prédio da Prefeitura Municipal de </w:t>
      </w:r>
      <w:r w:rsidR="008C4619" w:rsidRPr="0090527B">
        <w:rPr>
          <w:rFonts w:ascii="Arial" w:hAnsi="Arial" w:cs="Arial"/>
          <w:b/>
        </w:rPr>
        <w:t>Pequi</w:t>
      </w:r>
      <w:r w:rsidRPr="0090527B">
        <w:rPr>
          <w:rFonts w:ascii="Arial" w:hAnsi="Arial" w:cs="Arial"/>
          <w:b/>
        </w:rPr>
        <w:t xml:space="preserve">/MG, situado na </w:t>
      </w:r>
      <w:r w:rsidR="00827A26" w:rsidRPr="0090527B">
        <w:rPr>
          <w:rFonts w:ascii="Arial" w:hAnsi="Arial" w:cs="Arial"/>
          <w:b/>
        </w:rPr>
        <w:t>Praça Santo Antônio</w:t>
      </w:r>
      <w:r w:rsidRPr="0090527B">
        <w:rPr>
          <w:rFonts w:ascii="Arial" w:hAnsi="Arial" w:cs="Arial"/>
          <w:b/>
        </w:rPr>
        <w:t>, n</w:t>
      </w:r>
      <w:r w:rsidR="00827A26" w:rsidRPr="0090527B">
        <w:rPr>
          <w:rFonts w:ascii="Arial" w:hAnsi="Arial" w:cs="Arial"/>
          <w:b/>
          <w:u w:val="single"/>
          <w:vertAlign w:val="superscript"/>
        </w:rPr>
        <w:t xml:space="preserve">º </w:t>
      </w:r>
      <w:r w:rsidR="00827A26" w:rsidRPr="0090527B">
        <w:rPr>
          <w:rFonts w:ascii="Arial" w:hAnsi="Arial" w:cs="Arial"/>
          <w:b/>
        </w:rPr>
        <w:t>190,</w:t>
      </w:r>
      <w:r w:rsidRPr="0090527B">
        <w:rPr>
          <w:rFonts w:ascii="Arial" w:hAnsi="Arial" w:cs="Arial"/>
          <w:b/>
        </w:rPr>
        <w:t xml:space="preserve"> Centro, no prazo de até </w:t>
      </w:r>
      <w:r w:rsidR="006F4842" w:rsidRPr="0090527B">
        <w:rPr>
          <w:rFonts w:ascii="Arial" w:hAnsi="Arial" w:cs="Arial"/>
          <w:b/>
        </w:rPr>
        <w:t>60 (sessenta) dias corridos,</w:t>
      </w:r>
      <w:r w:rsidRPr="0090527B">
        <w:rPr>
          <w:rFonts w:ascii="Arial" w:hAnsi="Arial" w:cs="Arial"/>
          <w:b/>
        </w:rPr>
        <w:t xml:space="preserve"> a contar da data do recebimento da requisição, independente das quantidades solicitadas.</w:t>
      </w:r>
    </w:p>
    <w:p w:rsidR="005B4847" w:rsidRPr="0090527B" w:rsidRDefault="005B4847" w:rsidP="005B4847">
      <w:pPr>
        <w:jc w:val="both"/>
        <w:rPr>
          <w:rFonts w:ascii="Arial" w:hAnsi="Arial" w:cs="Arial"/>
        </w:rPr>
      </w:pPr>
    </w:p>
    <w:p w:rsidR="005B4847" w:rsidRPr="0090527B" w:rsidRDefault="00260CC9" w:rsidP="005B4847">
      <w:pPr>
        <w:jc w:val="both"/>
        <w:rPr>
          <w:rFonts w:ascii="Arial" w:hAnsi="Arial" w:cs="Arial"/>
        </w:rPr>
      </w:pPr>
      <w:r w:rsidRPr="0090527B">
        <w:rPr>
          <w:rFonts w:ascii="Arial" w:hAnsi="Arial" w:cs="Arial"/>
        </w:rPr>
        <w:t>15.2.2.</w:t>
      </w:r>
      <w:r w:rsidR="005B4847" w:rsidRPr="0090527B">
        <w:rPr>
          <w:rFonts w:ascii="Arial" w:hAnsi="Arial" w:cs="Arial"/>
        </w:rPr>
        <w:t xml:space="preserve"> Substituir o bem que estiver danificado, quando da entrega dos mesmos ou quando for utilizado e a Prefeitura Municipal identificar defeitos de fabricação.</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16. DA EXECUÇÃO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16.1</w:t>
      </w:r>
      <w:r w:rsidR="00260CC9" w:rsidRPr="0090527B">
        <w:rPr>
          <w:rFonts w:ascii="Arial" w:hAnsi="Arial" w:cs="Arial"/>
        </w:rPr>
        <w:t xml:space="preserve">. </w:t>
      </w:r>
      <w:r w:rsidRPr="0090527B">
        <w:rPr>
          <w:rFonts w:ascii="Arial" w:hAnsi="Arial"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16.2</w:t>
      </w:r>
      <w:r w:rsidR="00260CC9" w:rsidRPr="0090527B">
        <w:rPr>
          <w:rFonts w:ascii="Arial" w:hAnsi="Arial" w:cs="Arial"/>
        </w:rPr>
        <w:t>.</w:t>
      </w:r>
      <w:r w:rsidRPr="0090527B">
        <w:rPr>
          <w:rFonts w:ascii="Arial" w:hAnsi="Arial" w:cs="Arial"/>
        </w:rPr>
        <w:t xml:space="preserve"> A Prefeitura se reserva o direito de realizar apenas parte do objeto licitado, ou rejeitar todos, desde que haja conveniência para a Administração.</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17. DO PREÇO E DO PAGAMENTO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17.1</w:t>
      </w:r>
      <w:r w:rsidR="00260CC9" w:rsidRPr="0090527B">
        <w:rPr>
          <w:rFonts w:ascii="Arial" w:hAnsi="Arial" w:cs="Arial"/>
        </w:rPr>
        <w:t xml:space="preserve">. </w:t>
      </w:r>
      <w:r w:rsidRPr="0090527B">
        <w:rPr>
          <w:rFonts w:ascii="Arial" w:hAnsi="Arial" w:cs="Arial"/>
        </w:rPr>
        <w:t>Os materiais objeto do presente edital serão fornecidos pelo preço constante na proposta da licitante vencedora.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17.2</w:t>
      </w:r>
      <w:r w:rsidR="00260CC9" w:rsidRPr="0090527B">
        <w:rPr>
          <w:rFonts w:ascii="Arial" w:hAnsi="Arial" w:cs="Arial"/>
        </w:rPr>
        <w:t xml:space="preserve">. </w:t>
      </w:r>
      <w:r w:rsidRPr="0090527B">
        <w:rPr>
          <w:rFonts w:ascii="Arial" w:hAnsi="Arial" w:cs="Arial"/>
        </w:rPr>
        <w:t>O pagamento será realizado em moeda corrente nacional em até 30 (trinta) dias após prestação dos serviços e emissão da fatura.</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18</w:t>
      </w:r>
      <w:r w:rsidR="00714AB4" w:rsidRPr="0090527B">
        <w:rPr>
          <w:rFonts w:cs="Arial"/>
          <w:szCs w:val="24"/>
        </w:rPr>
        <w:t>.</w:t>
      </w:r>
      <w:r w:rsidRPr="0090527B">
        <w:rPr>
          <w:rFonts w:cs="Arial"/>
          <w:szCs w:val="24"/>
        </w:rPr>
        <w:t xml:space="preserve"> DAS PENALIDADES</w:t>
      </w:r>
    </w:p>
    <w:p w:rsidR="005B4847" w:rsidRPr="0090527B" w:rsidRDefault="005B4847" w:rsidP="005B4847">
      <w:pPr>
        <w:jc w:val="both"/>
        <w:rPr>
          <w:rFonts w:ascii="Arial" w:hAnsi="Arial" w:cs="Arial"/>
        </w:rPr>
      </w:pPr>
    </w:p>
    <w:p w:rsidR="005B4847" w:rsidRPr="0090527B" w:rsidRDefault="00714AB4" w:rsidP="005B4847">
      <w:pPr>
        <w:tabs>
          <w:tab w:val="left" w:pos="1245"/>
        </w:tabs>
        <w:jc w:val="both"/>
        <w:rPr>
          <w:rFonts w:ascii="Arial" w:hAnsi="Arial" w:cs="Arial"/>
        </w:rPr>
      </w:pPr>
      <w:r w:rsidRPr="0090527B">
        <w:rPr>
          <w:rFonts w:ascii="Arial" w:hAnsi="Arial" w:cs="Arial"/>
        </w:rPr>
        <w:t>18.1.</w:t>
      </w:r>
      <w:r w:rsidR="005B4847" w:rsidRPr="0090527B">
        <w:rPr>
          <w:rFonts w:ascii="Arial" w:hAnsi="Arial"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18.2.1. </w:t>
      </w:r>
      <w:r w:rsidR="00714AB4" w:rsidRPr="0090527B">
        <w:rPr>
          <w:rFonts w:ascii="Arial" w:hAnsi="Arial" w:cs="Arial"/>
        </w:rPr>
        <w:t>Advertência</w:t>
      </w:r>
      <w:r w:rsidRPr="0090527B">
        <w:rPr>
          <w:rFonts w:ascii="Arial" w:hAnsi="Arial" w:cs="Arial"/>
        </w:rPr>
        <w:t>;</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18.2.2. 0,3% (três décimos por cento) por dia, até o 10</w:t>
      </w:r>
      <w:r w:rsidRPr="0090527B">
        <w:rPr>
          <w:rFonts w:ascii="Arial" w:hAnsi="Arial" w:cs="Arial"/>
          <w:sz w:val="24"/>
          <w:szCs w:val="24"/>
          <w:u w:val="single"/>
          <w:vertAlign w:val="superscript"/>
        </w:rPr>
        <w:t>o</w:t>
      </w:r>
      <w:r w:rsidRPr="0090527B">
        <w:rPr>
          <w:rFonts w:ascii="Arial" w:hAnsi="Arial" w:cs="Arial"/>
          <w:sz w:val="24"/>
          <w:szCs w:val="24"/>
        </w:rPr>
        <w:t xml:space="preserve"> (décimo) dia de atraso, da entrega do produto, sobre o valor da parcela, por ocorrência;</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lastRenderedPageBreak/>
        <w:t>18.2.3. 20% (vinte por cento) sobre o valor do saldo do valor do contrato, no caso de atraso superior a 10 (dez) dias, com a conseqüente rescisão contratual,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18.2.4</w:t>
      </w:r>
      <w:r w:rsidR="00D53909" w:rsidRPr="0090527B">
        <w:rPr>
          <w:rFonts w:ascii="Arial" w:hAnsi="Arial" w:cs="Arial"/>
        </w:rPr>
        <w:t>.</w:t>
      </w:r>
      <w:r w:rsidRPr="0090527B">
        <w:rPr>
          <w:rFonts w:ascii="Arial" w:hAnsi="Arial" w:cs="Arial"/>
        </w:rPr>
        <w:t xml:space="preserve"> 20% (vinte por cento) sobre o valor do contrato, nos casos: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inobservância do nível de qualidade dos fornecimentos;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transferência total ou parcial do contrato a terceiros;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subcontratação no todo ou em parte do objeto sem prévia autorização formal da 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d) descumprimento de cláusula contratual.</w:t>
      </w:r>
    </w:p>
    <w:p w:rsidR="005B4847" w:rsidRPr="0090527B" w:rsidRDefault="005B4847" w:rsidP="005B4847">
      <w:pPr>
        <w:tabs>
          <w:tab w:val="center" w:pos="2268"/>
        </w:tabs>
        <w:jc w:val="both"/>
        <w:rPr>
          <w:rFonts w:ascii="Arial" w:hAnsi="Arial" w:cs="Arial"/>
        </w:rPr>
      </w:pPr>
    </w:p>
    <w:p w:rsidR="005B4847" w:rsidRPr="0090527B" w:rsidRDefault="005B4847" w:rsidP="005B4847">
      <w:pPr>
        <w:tabs>
          <w:tab w:val="center" w:pos="2268"/>
        </w:tabs>
        <w:jc w:val="both"/>
        <w:rPr>
          <w:rFonts w:ascii="Arial" w:hAnsi="Arial" w:cs="Arial"/>
        </w:rPr>
      </w:pPr>
      <w:r w:rsidRPr="0090527B">
        <w:rPr>
          <w:rFonts w:ascii="Arial" w:hAnsi="Arial" w:cs="Arial"/>
        </w:rPr>
        <w:t xml:space="preserve">18.3. </w:t>
      </w:r>
      <w:r w:rsidRPr="0090527B">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w:t>
      </w:r>
      <w:r w:rsidR="009C0975" w:rsidRPr="0090527B">
        <w:rPr>
          <w:rFonts w:ascii="Arial" w:hAnsi="Arial" w:cs="Arial"/>
          <w:bCs/>
          <w:color w:val="000000"/>
        </w:rPr>
        <w:t xml:space="preserve">. </w:t>
      </w:r>
      <w:r w:rsidRPr="0090527B">
        <w:rPr>
          <w:rFonts w:ascii="Arial" w:hAnsi="Arial" w:cs="Arial"/>
          <w:bCs/>
          <w:color w:val="000000"/>
        </w:rPr>
        <w:t>7 da lei 10520</w:t>
      </w:r>
      <w:r w:rsidR="009C0975" w:rsidRPr="0090527B">
        <w:rPr>
          <w:rFonts w:ascii="Arial" w:hAnsi="Arial" w:cs="Arial"/>
          <w:bCs/>
          <w:color w:val="000000"/>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18.4. Declaração de inidoneidade para licitar ou contratar com a Administração Pública, enquanto perdurarem os motivos determinantes da punição ou até que o contratante promova sua reabilitação.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color w:val="000000"/>
        </w:rPr>
        <w:t xml:space="preserve">18.5. </w:t>
      </w:r>
      <w:r w:rsidRPr="0090527B">
        <w:rPr>
          <w:rFonts w:ascii="Arial" w:hAnsi="Arial" w:cs="Arial"/>
        </w:rPr>
        <w:t xml:space="preserve">O valor das multas aplicadas deverá ser pago por meio de guia própria ao Município de </w:t>
      </w:r>
      <w:r w:rsidR="008C4619" w:rsidRPr="0090527B">
        <w:rPr>
          <w:rFonts w:ascii="Arial" w:hAnsi="Arial" w:cs="Arial"/>
        </w:rPr>
        <w:t>Pequi</w:t>
      </w:r>
      <w:r w:rsidRPr="0090527B">
        <w:rPr>
          <w:rFonts w:ascii="Arial" w:hAnsi="Arial" w:cs="Arial"/>
        </w:rPr>
        <w:t>/MG, no prazo máximo de 3 (três) dias úteis a contar da data da sua aplicação ou poderá ser descontado dos pagamentos das faturas devidas pelo Município, quando for o caso.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19</w:t>
      </w:r>
      <w:r w:rsidR="00D53909" w:rsidRPr="0090527B">
        <w:rPr>
          <w:rFonts w:ascii="Arial" w:hAnsi="Arial" w:cs="Arial"/>
          <w:b/>
          <w:bCs/>
        </w:rPr>
        <w:t>.</w:t>
      </w:r>
      <w:r w:rsidRPr="0090527B">
        <w:rPr>
          <w:rFonts w:ascii="Arial" w:hAnsi="Arial" w:cs="Arial"/>
          <w:b/>
          <w:bCs/>
        </w:rPr>
        <w:t xml:space="preserve"> DA DOTAÇÃO ORÇAMENTÁRIA</w:t>
      </w:r>
    </w:p>
    <w:p w:rsidR="00B064C2" w:rsidRPr="0090527B" w:rsidRDefault="00B064C2" w:rsidP="005B4847">
      <w:pPr>
        <w:jc w:val="both"/>
        <w:rPr>
          <w:rFonts w:ascii="Arial" w:hAnsi="Arial" w:cs="Arial"/>
          <w:b/>
          <w:bCs/>
        </w:rPr>
      </w:pPr>
    </w:p>
    <w:p w:rsidR="00B064C2" w:rsidRPr="0090527B" w:rsidRDefault="00B064C2" w:rsidP="00B064C2">
      <w:pPr>
        <w:jc w:val="both"/>
        <w:rPr>
          <w:rFonts w:ascii="Arial" w:hAnsi="Arial" w:cs="Arial"/>
        </w:rPr>
      </w:pPr>
      <w:r w:rsidRPr="0090527B">
        <w:rPr>
          <w:rFonts w:ascii="Arial" w:hAnsi="Arial" w:cs="Arial"/>
        </w:rPr>
        <w:t>19.1. As despesas decorrentes desta licitação correrão à conta da dotação orçamentária nº:</w:t>
      </w:r>
      <w:r w:rsidR="00F22543" w:rsidRPr="0090527B">
        <w:rPr>
          <w:rFonts w:ascii="Arial" w:hAnsi="Arial" w:cs="Arial"/>
        </w:rPr>
        <w:t xml:space="preserve"> </w:t>
      </w:r>
    </w:p>
    <w:p w:rsidR="004B3337" w:rsidRPr="0065432D" w:rsidRDefault="004B3337" w:rsidP="00E64275">
      <w:pPr>
        <w:spacing w:before="120"/>
        <w:jc w:val="both"/>
        <w:rPr>
          <w:rFonts w:ascii="Arial" w:hAnsi="Arial" w:cs="Arial"/>
          <w:sz w:val="20"/>
          <w:szCs w:val="20"/>
        </w:rPr>
      </w:pPr>
      <w:bookmarkStart w:id="7" w:name="OLE_LINK16"/>
      <w:bookmarkStart w:id="8" w:name="OLE_LINK4"/>
      <w:bookmarkStart w:id="9" w:name="OLE_LINK5"/>
      <w:r w:rsidRPr="0065432D">
        <w:rPr>
          <w:rFonts w:ascii="Arial" w:hAnsi="Arial" w:cs="Arial"/>
          <w:sz w:val="20"/>
          <w:szCs w:val="20"/>
        </w:rPr>
        <w:t xml:space="preserve">Ficha </w:t>
      </w:r>
      <w:r w:rsidR="0065432D" w:rsidRPr="0065432D">
        <w:rPr>
          <w:rFonts w:ascii="Arial" w:hAnsi="Arial" w:cs="Arial"/>
          <w:sz w:val="20"/>
          <w:szCs w:val="20"/>
        </w:rPr>
        <w:t>266</w:t>
      </w:r>
      <w:r w:rsidR="00A357DD" w:rsidRPr="0065432D">
        <w:rPr>
          <w:rFonts w:ascii="Arial" w:hAnsi="Arial" w:cs="Arial"/>
          <w:sz w:val="20"/>
          <w:szCs w:val="20"/>
        </w:rPr>
        <w:t xml:space="preserve"> </w:t>
      </w:r>
      <w:r w:rsidR="00FE50FC" w:rsidRPr="0065432D">
        <w:rPr>
          <w:rFonts w:ascii="Arial" w:hAnsi="Arial" w:cs="Arial"/>
          <w:sz w:val="20"/>
          <w:szCs w:val="20"/>
        </w:rPr>
        <w:t>1</w:t>
      </w:r>
      <w:r w:rsidR="0065432D" w:rsidRPr="0065432D">
        <w:rPr>
          <w:rFonts w:ascii="Arial" w:hAnsi="Arial" w:cs="Arial"/>
          <w:sz w:val="20"/>
          <w:szCs w:val="20"/>
        </w:rPr>
        <w:t>2</w:t>
      </w:r>
      <w:r w:rsidR="00FE50FC" w:rsidRPr="0065432D">
        <w:rPr>
          <w:rFonts w:ascii="Arial" w:hAnsi="Arial" w:cs="Arial"/>
          <w:sz w:val="20"/>
          <w:szCs w:val="20"/>
        </w:rPr>
        <w:t>.</w:t>
      </w:r>
      <w:r w:rsidR="0065432D" w:rsidRPr="0065432D">
        <w:rPr>
          <w:rFonts w:ascii="Arial" w:hAnsi="Arial" w:cs="Arial"/>
          <w:sz w:val="20"/>
          <w:szCs w:val="20"/>
        </w:rPr>
        <w:t>361</w:t>
      </w:r>
      <w:r w:rsidR="00FE50FC" w:rsidRPr="0065432D">
        <w:rPr>
          <w:rFonts w:ascii="Arial" w:hAnsi="Arial" w:cs="Arial"/>
          <w:sz w:val="20"/>
          <w:szCs w:val="20"/>
        </w:rPr>
        <w:t>.00</w:t>
      </w:r>
      <w:r w:rsidR="0065432D" w:rsidRPr="0065432D">
        <w:rPr>
          <w:rFonts w:ascii="Arial" w:hAnsi="Arial" w:cs="Arial"/>
          <w:sz w:val="20"/>
          <w:szCs w:val="20"/>
        </w:rPr>
        <w:t>16</w:t>
      </w:r>
      <w:r w:rsidR="00FE50FC" w:rsidRPr="0065432D">
        <w:rPr>
          <w:rFonts w:ascii="Arial" w:hAnsi="Arial" w:cs="Arial"/>
          <w:sz w:val="20"/>
          <w:szCs w:val="20"/>
        </w:rPr>
        <w:t>.1.0</w:t>
      </w:r>
      <w:r w:rsidR="0065432D" w:rsidRPr="0065432D">
        <w:rPr>
          <w:rFonts w:ascii="Arial" w:hAnsi="Arial" w:cs="Arial"/>
          <w:sz w:val="20"/>
          <w:szCs w:val="20"/>
        </w:rPr>
        <w:t>04</w:t>
      </w:r>
      <w:r w:rsidR="00FE50FC" w:rsidRPr="0065432D">
        <w:rPr>
          <w:rFonts w:ascii="Arial" w:hAnsi="Arial" w:cs="Arial"/>
          <w:sz w:val="20"/>
          <w:szCs w:val="20"/>
        </w:rPr>
        <w:t xml:space="preserve"> </w:t>
      </w:r>
      <w:r w:rsidR="00E64275" w:rsidRPr="0065432D">
        <w:rPr>
          <w:rFonts w:ascii="Arial" w:hAnsi="Arial" w:cs="Arial"/>
          <w:sz w:val="20"/>
          <w:szCs w:val="20"/>
        </w:rPr>
        <w:t xml:space="preserve">Aquisição de Veiculo Transporte </w:t>
      </w:r>
      <w:r w:rsidR="0065432D" w:rsidRPr="0065432D">
        <w:rPr>
          <w:rFonts w:ascii="Arial" w:hAnsi="Arial" w:cs="Arial"/>
          <w:sz w:val="20"/>
          <w:szCs w:val="20"/>
        </w:rPr>
        <w:t xml:space="preserve">Escolar Ensino fundamental </w:t>
      </w:r>
      <w:r w:rsidR="00FE50FC" w:rsidRPr="0065432D">
        <w:rPr>
          <w:rFonts w:ascii="Arial" w:hAnsi="Arial" w:cs="Arial"/>
          <w:sz w:val="20"/>
          <w:szCs w:val="20"/>
        </w:rPr>
        <w:t>4.4.90.52.</w:t>
      </w:r>
      <w:r w:rsidR="0065432D" w:rsidRPr="0065432D">
        <w:rPr>
          <w:rFonts w:ascii="Arial" w:hAnsi="Arial" w:cs="Arial"/>
          <w:sz w:val="20"/>
          <w:szCs w:val="20"/>
        </w:rPr>
        <w:t>30</w:t>
      </w:r>
      <w:r w:rsidR="00FE50FC" w:rsidRPr="0065432D">
        <w:rPr>
          <w:rFonts w:ascii="Arial" w:hAnsi="Arial" w:cs="Arial"/>
          <w:sz w:val="20"/>
          <w:szCs w:val="20"/>
        </w:rPr>
        <w:t>.00.00.00 0</w:t>
      </w:r>
      <w:r w:rsidR="0065432D" w:rsidRPr="0065432D">
        <w:rPr>
          <w:rFonts w:ascii="Arial" w:hAnsi="Arial" w:cs="Arial"/>
          <w:sz w:val="20"/>
          <w:szCs w:val="20"/>
        </w:rPr>
        <w:t>171</w:t>
      </w:r>
      <w:r w:rsidR="00A357DD" w:rsidRPr="0065432D">
        <w:rPr>
          <w:rFonts w:ascii="Arial" w:hAnsi="Arial" w:cs="Arial"/>
          <w:sz w:val="20"/>
          <w:szCs w:val="20"/>
        </w:rPr>
        <w:t xml:space="preserve"> Equipamentos Material Permanente</w:t>
      </w:r>
      <w:bookmarkEnd w:id="7"/>
      <w:r w:rsidR="00E94C71" w:rsidRPr="0065432D">
        <w:rPr>
          <w:rFonts w:ascii="Arial" w:hAnsi="Arial" w:cs="Arial"/>
          <w:sz w:val="20"/>
          <w:szCs w:val="20"/>
        </w:rPr>
        <w:t>.</w:t>
      </w:r>
      <w:r w:rsidRPr="0065432D">
        <w:rPr>
          <w:rFonts w:ascii="Arial" w:hAnsi="Arial" w:cs="Arial"/>
          <w:sz w:val="20"/>
          <w:szCs w:val="20"/>
        </w:rPr>
        <w:t xml:space="preserve"> </w:t>
      </w:r>
    </w:p>
    <w:p w:rsidR="008C52C2" w:rsidRPr="00E64275" w:rsidRDefault="008C52C2" w:rsidP="005B4847">
      <w:pPr>
        <w:jc w:val="both"/>
        <w:rPr>
          <w:rFonts w:ascii="Arial" w:hAnsi="Arial" w:cs="Arial"/>
          <w:b/>
          <w:bCs/>
          <w:sz w:val="20"/>
          <w:szCs w:val="20"/>
        </w:rPr>
      </w:pPr>
      <w:bookmarkStart w:id="10" w:name="OLE_LINK8"/>
      <w:bookmarkStart w:id="11" w:name="OLE_LINK9"/>
      <w:bookmarkStart w:id="12" w:name="OLE_LINK13"/>
      <w:bookmarkEnd w:id="8"/>
      <w:bookmarkEnd w:id="9"/>
    </w:p>
    <w:bookmarkEnd w:id="10"/>
    <w:bookmarkEnd w:id="11"/>
    <w:bookmarkEnd w:id="12"/>
    <w:p w:rsidR="005B4847" w:rsidRPr="0090527B" w:rsidRDefault="005B4847" w:rsidP="005B4847">
      <w:pPr>
        <w:pStyle w:val="Ttulo2"/>
        <w:spacing w:before="0"/>
        <w:ind w:firstLine="0"/>
        <w:jc w:val="both"/>
        <w:rPr>
          <w:rFonts w:cs="Arial"/>
          <w:i/>
          <w:szCs w:val="24"/>
        </w:rPr>
      </w:pPr>
      <w:r w:rsidRPr="0090527B">
        <w:rPr>
          <w:rFonts w:cs="Arial"/>
          <w:szCs w:val="24"/>
        </w:rPr>
        <w:t>20. DAS DISPOSIÇÕES GERAIS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w:t>
      </w:r>
      <w:r w:rsidR="00B859FA" w:rsidRPr="0090527B">
        <w:rPr>
          <w:rFonts w:ascii="Arial" w:hAnsi="Arial" w:cs="Arial"/>
        </w:rPr>
        <w:t>.</w:t>
      </w:r>
      <w:r w:rsidRPr="0090527B">
        <w:rPr>
          <w:rFonts w:ascii="Arial" w:hAnsi="Arial" w:cs="Arial"/>
        </w:rPr>
        <w:t xml:space="preserve"> Nenhuma indenização será devida às licitantes pela elaboração ou pela apresentação de documentação referente ao presente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20.2</w:t>
      </w:r>
      <w:r w:rsidR="00DC6C33" w:rsidRPr="0090527B">
        <w:rPr>
          <w:rFonts w:ascii="Arial" w:hAnsi="Arial" w:cs="Arial"/>
        </w:rPr>
        <w:t xml:space="preserve">. </w:t>
      </w:r>
      <w:r w:rsidRPr="0090527B">
        <w:rPr>
          <w:rFonts w:ascii="Arial" w:hAnsi="Arial" w:cs="Arial"/>
        </w:rPr>
        <w:t>A apresentação das propostas implicará na plena aceitação, por parte da licitante, das condições estabelecidas neste Edital e seus anexos.</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20.3</w:t>
      </w:r>
      <w:r w:rsidR="00D53909" w:rsidRPr="0090527B">
        <w:rPr>
          <w:rFonts w:ascii="Arial" w:hAnsi="Arial" w:cs="Arial"/>
        </w:rPr>
        <w:t>.</w:t>
      </w:r>
      <w:r w:rsidRPr="0090527B">
        <w:rPr>
          <w:rFonts w:ascii="Arial" w:hAnsi="Arial" w:cs="Arial"/>
        </w:rPr>
        <w:t xml:space="preserve"> Na contagem dos prazos estabelecidos neste Edital, exclui-se o dia do início e inclui-se o do vencimento, observando-se que só se iniciam e vencem prazos em dia de expediente na Prefeitura.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20.4</w:t>
      </w:r>
      <w:r w:rsidR="00D53909" w:rsidRPr="0090527B">
        <w:rPr>
          <w:rFonts w:ascii="Arial" w:hAnsi="Arial" w:cs="Arial"/>
        </w:rPr>
        <w:t>.</w:t>
      </w:r>
      <w:r w:rsidRPr="0090527B">
        <w:rPr>
          <w:rFonts w:ascii="Arial" w:hAnsi="Arial"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20.5</w:t>
      </w:r>
      <w:r w:rsidR="00D53909" w:rsidRPr="0090527B">
        <w:rPr>
          <w:rFonts w:ascii="Arial" w:hAnsi="Arial" w:cs="Arial"/>
        </w:rPr>
        <w:t xml:space="preserve">. </w:t>
      </w:r>
      <w:r w:rsidRPr="0090527B">
        <w:rPr>
          <w:rFonts w:ascii="Arial" w:hAnsi="Arial" w:cs="Arial"/>
        </w:rPr>
        <w:t>É facultado ao Pregoeiro ou à autoridade superior, em qualquer fase da licitação, a promoção de diligência destinada a esclarecer ou complementar a instrução do processo.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20.6</w:t>
      </w:r>
      <w:r w:rsidR="00D53909" w:rsidRPr="0090527B">
        <w:rPr>
          <w:rFonts w:ascii="Arial" w:hAnsi="Arial" w:cs="Arial"/>
        </w:rPr>
        <w:t xml:space="preserve">. </w:t>
      </w:r>
      <w:r w:rsidRPr="0090527B">
        <w:rPr>
          <w:rFonts w:ascii="Arial" w:hAnsi="Arial"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20.7</w:t>
      </w:r>
      <w:r w:rsidR="00D53909" w:rsidRPr="0090527B">
        <w:rPr>
          <w:rFonts w:ascii="Arial" w:hAnsi="Arial" w:cs="Arial"/>
        </w:rPr>
        <w:t xml:space="preserve">. </w:t>
      </w:r>
      <w:r w:rsidRPr="0090527B">
        <w:rPr>
          <w:rFonts w:ascii="Arial" w:hAnsi="Arial"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20.8. A homologação do resultado desta licitação não implicará em direito à aquisição.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20.9</w:t>
      </w:r>
      <w:r w:rsidR="00D53909" w:rsidRPr="0090527B">
        <w:rPr>
          <w:rFonts w:ascii="Arial" w:hAnsi="Arial" w:cs="Arial"/>
        </w:rPr>
        <w:t xml:space="preserve">. </w:t>
      </w:r>
      <w:r w:rsidRPr="0090527B">
        <w:rPr>
          <w:rFonts w:ascii="Arial" w:hAnsi="Arial"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20.10</w:t>
      </w:r>
      <w:r w:rsidR="00D53909" w:rsidRPr="0090527B">
        <w:rPr>
          <w:rFonts w:ascii="Arial" w:hAnsi="Arial" w:cs="Arial"/>
        </w:rPr>
        <w:t xml:space="preserve">. </w:t>
      </w:r>
      <w:r w:rsidRPr="0090527B">
        <w:rPr>
          <w:rFonts w:ascii="Arial" w:hAnsi="Arial" w:cs="Arial"/>
        </w:rPr>
        <w:t xml:space="preserve">Para dirimir, na esfera judicial, as questões oriundas do presente Edital, será competente o juízo da Comarca </w:t>
      </w:r>
      <w:r w:rsidRPr="0090527B">
        <w:rPr>
          <w:rFonts w:ascii="Arial" w:hAnsi="Arial" w:cs="Arial"/>
          <w:color w:val="000000"/>
        </w:rPr>
        <w:t xml:space="preserve">de </w:t>
      </w:r>
      <w:r w:rsidR="00B064C2" w:rsidRPr="0090527B">
        <w:rPr>
          <w:rFonts w:ascii="Arial" w:hAnsi="Arial" w:cs="Arial"/>
          <w:color w:val="000000"/>
        </w:rPr>
        <w:t>Pará de Minas</w:t>
      </w:r>
      <w:r w:rsidRPr="0090527B">
        <w:rPr>
          <w:rFonts w:ascii="Arial" w:hAnsi="Arial" w:cs="Arial"/>
          <w:color w:val="000000"/>
        </w:rPr>
        <w:t>/MG.</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20.11</w:t>
      </w:r>
      <w:r w:rsidR="00D53909" w:rsidRPr="0090527B">
        <w:rPr>
          <w:rFonts w:ascii="Arial" w:hAnsi="Arial" w:cs="Arial"/>
        </w:rPr>
        <w:t>.</w:t>
      </w:r>
      <w:r w:rsidRPr="0090527B">
        <w:rPr>
          <w:rFonts w:ascii="Arial" w:hAnsi="Arial" w:cs="Arial"/>
        </w:rPr>
        <w:t xml:space="preserve"> Na hipótese de não haver expediente no dia da abertura da presente licitação, ficará esta transferida para o primeiro dia útil subsequente, no mesmo local e horário, anteriormente estabelecidos.</w:t>
      </w:r>
    </w:p>
    <w:p w:rsidR="005B4847" w:rsidRPr="0090527B" w:rsidRDefault="005B4847" w:rsidP="005B4847">
      <w:pPr>
        <w:jc w:val="both"/>
        <w:rPr>
          <w:rFonts w:ascii="Arial" w:hAnsi="Arial" w:cs="Arial"/>
        </w:rPr>
      </w:pPr>
    </w:p>
    <w:p w:rsidR="005B4847" w:rsidRPr="0090527B" w:rsidRDefault="005B4847" w:rsidP="005B4847">
      <w:pPr>
        <w:pStyle w:val="WW-Padro"/>
        <w:tabs>
          <w:tab w:val="left" w:pos="720"/>
        </w:tabs>
        <w:jc w:val="both"/>
        <w:rPr>
          <w:rFonts w:ascii="Arial" w:hAnsi="Arial" w:cs="Arial"/>
          <w:szCs w:val="24"/>
          <w:lang w:val="pt-BR"/>
        </w:rPr>
      </w:pPr>
      <w:r w:rsidRPr="0090527B">
        <w:rPr>
          <w:rFonts w:ascii="Arial" w:hAnsi="Arial" w:cs="Arial"/>
          <w:szCs w:val="24"/>
          <w:lang w:val="pt-BR"/>
        </w:rPr>
        <w:t>20.12</w:t>
      </w:r>
      <w:r w:rsidR="00D53909" w:rsidRPr="0090527B">
        <w:rPr>
          <w:rFonts w:ascii="Arial" w:hAnsi="Arial" w:cs="Arial"/>
          <w:szCs w:val="24"/>
          <w:lang w:val="pt-BR"/>
        </w:rPr>
        <w:t>.</w:t>
      </w:r>
      <w:r w:rsidR="00336361" w:rsidRPr="0090527B">
        <w:rPr>
          <w:rFonts w:ascii="Arial" w:hAnsi="Arial" w:cs="Arial"/>
          <w:szCs w:val="24"/>
          <w:lang w:val="pt-BR"/>
        </w:rPr>
        <w:t xml:space="preserve"> </w:t>
      </w:r>
      <w:r w:rsidRPr="0090527B">
        <w:rPr>
          <w:rFonts w:ascii="Arial" w:hAnsi="Arial" w:cs="Arial"/>
          <w:bCs/>
          <w:color w:val="000000"/>
          <w:szCs w:val="24"/>
          <w:lang w:val="pt-BR"/>
        </w:rPr>
        <w:t>Quaisquer dúvidas porventura existentes sobre o disposto no presente Edital deverão ser objeto de consulta, por escrito, ao Pregoeiro na Prefeitura Municipal, no endereço</w:t>
      </w:r>
      <w:r w:rsidR="00F03316" w:rsidRPr="0090527B">
        <w:rPr>
          <w:rFonts w:ascii="Arial" w:hAnsi="Arial" w:cs="Arial"/>
          <w:bCs/>
          <w:color w:val="000000"/>
          <w:szCs w:val="24"/>
          <w:lang w:val="pt-BR"/>
        </w:rPr>
        <w:t xml:space="preserve"> </w:t>
      </w:r>
      <w:r w:rsidR="00336361" w:rsidRPr="0090527B">
        <w:rPr>
          <w:rFonts w:ascii="Arial" w:hAnsi="Arial" w:cs="Arial"/>
          <w:bCs/>
          <w:color w:val="000000"/>
          <w:szCs w:val="24"/>
          <w:lang w:val="pt-BR"/>
        </w:rPr>
        <w:t>Praça Santo Antônio</w:t>
      </w:r>
      <w:r w:rsidRPr="0090527B">
        <w:rPr>
          <w:rFonts w:ascii="Arial" w:hAnsi="Arial" w:cs="Arial"/>
          <w:bCs/>
          <w:color w:val="000000"/>
          <w:szCs w:val="24"/>
          <w:lang w:val="pt-BR"/>
        </w:rPr>
        <w:t xml:space="preserve">, </w:t>
      </w:r>
      <w:r w:rsidR="00336361" w:rsidRPr="0090527B">
        <w:rPr>
          <w:rFonts w:ascii="Arial" w:hAnsi="Arial" w:cs="Arial"/>
          <w:bCs/>
          <w:color w:val="000000"/>
          <w:szCs w:val="24"/>
          <w:lang w:val="pt-BR"/>
        </w:rPr>
        <w:t xml:space="preserve">nº </w:t>
      </w:r>
      <w:r w:rsidR="008D3FC2" w:rsidRPr="0090527B">
        <w:rPr>
          <w:rFonts w:ascii="Arial" w:hAnsi="Arial" w:cs="Arial"/>
          <w:bCs/>
          <w:color w:val="000000"/>
          <w:szCs w:val="24"/>
          <w:lang w:val="pt-BR"/>
        </w:rPr>
        <w:t>1</w:t>
      </w:r>
      <w:r w:rsidR="00336361" w:rsidRPr="0090527B">
        <w:rPr>
          <w:rFonts w:ascii="Arial" w:hAnsi="Arial" w:cs="Arial"/>
          <w:bCs/>
          <w:color w:val="000000"/>
          <w:szCs w:val="24"/>
          <w:lang w:val="pt-BR"/>
        </w:rPr>
        <w:t>90</w:t>
      </w:r>
      <w:r w:rsidRPr="0090527B">
        <w:rPr>
          <w:rFonts w:ascii="Arial" w:hAnsi="Arial" w:cs="Arial"/>
          <w:bCs/>
          <w:color w:val="000000"/>
          <w:szCs w:val="24"/>
          <w:lang w:val="pt-BR"/>
        </w:rPr>
        <w:t xml:space="preserve"> – Centro, 05(cinco) dias anteriores à data de </w:t>
      </w:r>
      <w:r w:rsidRPr="0090527B">
        <w:rPr>
          <w:rFonts w:ascii="Arial" w:hAnsi="Arial" w:cs="Arial"/>
          <w:bCs/>
          <w:color w:val="000000"/>
          <w:szCs w:val="24"/>
          <w:lang w:val="pt-BR"/>
        </w:rPr>
        <w:lastRenderedPageBreak/>
        <w:t>abertura da licitação. Demais informações poderão ser obtidas pelos telefones (</w:t>
      </w:r>
      <w:r w:rsidRPr="0090527B">
        <w:rPr>
          <w:rFonts w:ascii="Arial" w:hAnsi="Arial" w:cs="Arial"/>
          <w:color w:val="000000"/>
          <w:szCs w:val="24"/>
          <w:lang w:val="pt-BR"/>
        </w:rPr>
        <w:t>37) 327</w:t>
      </w:r>
      <w:r w:rsidR="00B064C2" w:rsidRPr="0090527B">
        <w:rPr>
          <w:rFonts w:ascii="Arial" w:hAnsi="Arial" w:cs="Arial"/>
          <w:color w:val="000000"/>
          <w:szCs w:val="24"/>
          <w:lang w:val="pt-BR"/>
        </w:rPr>
        <w:t>8</w:t>
      </w:r>
      <w:r w:rsidRPr="0090527B">
        <w:rPr>
          <w:rFonts w:ascii="Arial" w:hAnsi="Arial" w:cs="Arial"/>
          <w:color w:val="000000"/>
          <w:szCs w:val="24"/>
          <w:lang w:val="pt-BR"/>
        </w:rPr>
        <w:t>-12</w:t>
      </w:r>
      <w:r w:rsidR="00B064C2" w:rsidRPr="0090527B">
        <w:rPr>
          <w:rFonts w:ascii="Arial" w:hAnsi="Arial" w:cs="Arial"/>
          <w:color w:val="000000"/>
          <w:szCs w:val="24"/>
          <w:lang w:val="pt-BR"/>
        </w:rPr>
        <w:t>4</w:t>
      </w:r>
      <w:r w:rsidRPr="0090527B">
        <w:rPr>
          <w:rFonts w:ascii="Arial" w:hAnsi="Arial" w:cs="Arial"/>
          <w:color w:val="000000"/>
          <w:szCs w:val="24"/>
          <w:lang w:val="pt-BR"/>
        </w:rPr>
        <w:t xml:space="preserve">7, ou pelo e-mail: </w:t>
      </w:r>
      <w:hyperlink r:id="rId8" w:history="1">
        <w:r w:rsidR="00802B48" w:rsidRPr="0091331D">
          <w:rPr>
            <w:rStyle w:val="Hyperlink"/>
            <w:rFonts w:ascii="Arial" w:hAnsi="Arial" w:cs="Arial"/>
            <w:szCs w:val="24"/>
            <w:lang w:val="pt-BR"/>
          </w:rPr>
          <w:t>licitacoespequi@gmail.com</w:t>
        </w:r>
      </w:hyperlink>
    </w:p>
    <w:p w:rsidR="005B4847" w:rsidRPr="0090527B" w:rsidRDefault="005B4847" w:rsidP="005B4847">
      <w:pPr>
        <w:pStyle w:val="WW-Padro"/>
        <w:tabs>
          <w:tab w:val="left" w:pos="720"/>
        </w:tabs>
        <w:jc w:val="both"/>
        <w:rPr>
          <w:rFonts w:ascii="Arial" w:hAnsi="Arial" w:cs="Arial"/>
          <w:color w:val="000000"/>
          <w:szCs w:val="24"/>
          <w:lang w:val="pt-BR"/>
        </w:rPr>
      </w:pPr>
    </w:p>
    <w:p w:rsidR="005B4847" w:rsidRPr="0090527B" w:rsidRDefault="005B4847" w:rsidP="005B4847">
      <w:pPr>
        <w:pStyle w:val="Padro"/>
        <w:tabs>
          <w:tab w:val="left" w:pos="720"/>
        </w:tabs>
        <w:jc w:val="both"/>
        <w:rPr>
          <w:rFonts w:ascii="Arial" w:hAnsi="Arial" w:cs="Arial"/>
          <w:szCs w:val="24"/>
        </w:rPr>
      </w:pPr>
      <w:r w:rsidRPr="0090527B">
        <w:rPr>
          <w:rFonts w:ascii="Arial" w:hAnsi="Arial" w:cs="Arial"/>
          <w:color w:val="000000"/>
          <w:szCs w:val="24"/>
        </w:rPr>
        <w:t xml:space="preserve">20.13. O presente edital e seus anexos poderão ser examinados e solicitados na Sede da Prefeitura, cuja cópia será fornecida gratuitamente, e-mail: </w:t>
      </w:r>
      <w:hyperlink r:id="rId9" w:history="1">
        <w:r w:rsidR="0090527B" w:rsidRPr="0030623A">
          <w:rPr>
            <w:rStyle w:val="Hyperlink"/>
            <w:rFonts w:ascii="Arial" w:hAnsi="Arial" w:cs="Arial"/>
            <w:szCs w:val="24"/>
          </w:rPr>
          <w:t>licitacoespequi@gmail.com</w:t>
        </w:r>
      </w:hyperlink>
    </w:p>
    <w:p w:rsidR="005B4847" w:rsidRPr="0090527B" w:rsidRDefault="005B4847" w:rsidP="005B4847">
      <w:pPr>
        <w:jc w:val="both"/>
        <w:rPr>
          <w:rFonts w:ascii="Arial" w:hAnsi="Arial" w:cs="Arial"/>
          <w:color w:val="auto"/>
        </w:rPr>
      </w:pPr>
    </w:p>
    <w:p w:rsidR="005B4847" w:rsidRPr="0090527B" w:rsidRDefault="005B4847" w:rsidP="005B4847">
      <w:pPr>
        <w:jc w:val="both"/>
        <w:rPr>
          <w:rFonts w:ascii="Arial" w:hAnsi="Arial" w:cs="Arial"/>
        </w:rPr>
      </w:pPr>
      <w:r w:rsidRPr="0090527B">
        <w:rPr>
          <w:rFonts w:ascii="Arial" w:hAnsi="Arial" w:cs="Arial"/>
        </w:rPr>
        <w:t>20.14</w:t>
      </w:r>
      <w:r w:rsidR="00D53909" w:rsidRPr="0090527B">
        <w:rPr>
          <w:rFonts w:ascii="Arial" w:hAnsi="Arial" w:cs="Arial"/>
        </w:rPr>
        <w:t>.</w:t>
      </w:r>
      <w:r w:rsidR="00B064C2" w:rsidRPr="0090527B">
        <w:rPr>
          <w:rFonts w:ascii="Arial" w:hAnsi="Arial" w:cs="Arial"/>
        </w:rPr>
        <w:t xml:space="preserve"> </w:t>
      </w:r>
      <w:r w:rsidRPr="0090527B">
        <w:rPr>
          <w:rFonts w:ascii="Arial" w:hAnsi="Arial" w:cs="Arial"/>
        </w:rPr>
        <w:t>Os casos omissos serão resolvidos pelo Pregoeiro.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20.15</w:t>
      </w:r>
      <w:r w:rsidR="00D53909" w:rsidRPr="0090527B">
        <w:rPr>
          <w:rFonts w:ascii="Arial" w:hAnsi="Arial" w:cs="Arial"/>
        </w:rPr>
        <w:t>.</w:t>
      </w:r>
      <w:r w:rsidR="00B064C2" w:rsidRPr="0090527B">
        <w:rPr>
          <w:rFonts w:ascii="Arial" w:hAnsi="Arial" w:cs="Arial"/>
        </w:rPr>
        <w:t xml:space="preserve"> </w:t>
      </w:r>
      <w:r w:rsidRPr="0090527B">
        <w:rPr>
          <w:rFonts w:ascii="Arial" w:hAnsi="Arial" w:cs="Arial"/>
        </w:rPr>
        <w:t>Fazem parte integrante deste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Anexo I– Descrição do Objeto;</w:t>
      </w:r>
    </w:p>
    <w:p w:rsidR="005B4847" w:rsidRPr="0090527B" w:rsidRDefault="005B4847" w:rsidP="005B4847">
      <w:pPr>
        <w:jc w:val="both"/>
        <w:rPr>
          <w:rFonts w:ascii="Arial" w:hAnsi="Arial" w:cs="Arial"/>
        </w:rPr>
      </w:pPr>
      <w:r w:rsidRPr="0090527B">
        <w:rPr>
          <w:rFonts w:ascii="Arial" w:hAnsi="Arial" w:cs="Arial"/>
        </w:rPr>
        <w:t>- Anexo II- Modelo de credenciamento;</w:t>
      </w:r>
    </w:p>
    <w:p w:rsidR="005B4847" w:rsidRPr="0090527B" w:rsidRDefault="005B4847" w:rsidP="005B4847">
      <w:pPr>
        <w:jc w:val="both"/>
        <w:rPr>
          <w:rFonts w:ascii="Arial" w:hAnsi="Arial" w:cs="Arial"/>
        </w:rPr>
      </w:pPr>
      <w:r w:rsidRPr="0090527B">
        <w:rPr>
          <w:rFonts w:ascii="Arial" w:hAnsi="Arial" w:cs="Arial"/>
        </w:rPr>
        <w:t>- Anexo III- Modelo de Declaração de que Cumpre os Requisitos de Habilitação;</w:t>
      </w:r>
    </w:p>
    <w:p w:rsidR="005B4847" w:rsidRPr="0090527B" w:rsidRDefault="005B4847" w:rsidP="005B4847">
      <w:pPr>
        <w:jc w:val="both"/>
        <w:rPr>
          <w:rFonts w:ascii="Arial" w:hAnsi="Arial" w:cs="Arial"/>
        </w:rPr>
      </w:pPr>
      <w:r w:rsidRPr="0090527B">
        <w:rPr>
          <w:rFonts w:ascii="Arial" w:hAnsi="Arial" w:cs="Arial"/>
        </w:rPr>
        <w:t>- Anexo IV- Planilha de Apresentação de Propostas;</w:t>
      </w:r>
    </w:p>
    <w:p w:rsidR="005B4847" w:rsidRPr="0090527B" w:rsidRDefault="005B4847" w:rsidP="005B4847">
      <w:pPr>
        <w:jc w:val="both"/>
        <w:rPr>
          <w:rFonts w:ascii="Arial" w:hAnsi="Arial" w:cs="Arial"/>
        </w:rPr>
      </w:pPr>
      <w:r w:rsidRPr="0090527B">
        <w:rPr>
          <w:rFonts w:ascii="Arial" w:hAnsi="Arial" w:cs="Arial"/>
        </w:rPr>
        <w:t>- Anexo V- Modelo de Declaração de Inexistência de Fato Superveniente;</w:t>
      </w:r>
    </w:p>
    <w:p w:rsidR="005B4847" w:rsidRPr="0090527B" w:rsidRDefault="005B4847" w:rsidP="005B4847">
      <w:pPr>
        <w:jc w:val="both"/>
        <w:rPr>
          <w:rFonts w:ascii="Arial" w:hAnsi="Arial" w:cs="Arial"/>
        </w:rPr>
      </w:pPr>
      <w:r w:rsidRPr="0090527B">
        <w:rPr>
          <w:rFonts w:ascii="Arial" w:hAnsi="Arial" w:cs="Arial"/>
        </w:rPr>
        <w:t>- Anexo VI– Modelo de Declaração que não emprega menor;</w:t>
      </w:r>
    </w:p>
    <w:p w:rsidR="005B4847" w:rsidRPr="0090527B" w:rsidRDefault="005B4847" w:rsidP="005B4847">
      <w:pPr>
        <w:jc w:val="both"/>
        <w:rPr>
          <w:rFonts w:ascii="Arial" w:hAnsi="Arial" w:cs="Arial"/>
        </w:rPr>
      </w:pPr>
      <w:r w:rsidRPr="0090527B">
        <w:rPr>
          <w:rFonts w:ascii="Arial" w:hAnsi="Arial" w:cs="Arial"/>
        </w:rPr>
        <w:t>- Anexo VII- Modelo de Declaração de Concordância com os Termos do Edital;</w:t>
      </w:r>
    </w:p>
    <w:p w:rsidR="005B4847" w:rsidRPr="0090527B" w:rsidRDefault="005B4847" w:rsidP="005B4847">
      <w:pPr>
        <w:jc w:val="both"/>
        <w:rPr>
          <w:rFonts w:ascii="Arial" w:hAnsi="Arial" w:cs="Arial"/>
        </w:rPr>
      </w:pPr>
      <w:r w:rsidRPr="0090527B">
        <w:rPr>
          <w:rFonts w:ascii="Arial" w:hAnsi="Arial" w:cs="Arial"/>
        </w:rPr>
        <w:t>- Anexo VIII – Minuta de contrato de fornecimento.</w:t>
      </w:r>
    </w:p>
    <w:p w:rsidR="005B4847" w:rsidRPr="0090527B" w:rsidRDefault="005B4847" w:rsidP="005B4847">
      <w:pPr>
        <w:jc w:val="both"/>
        <w:rPr>
          <w:rFonts w:ascii="Arial" w:hAnsi="Arial" w:cs="Arial"/>
        </w:rPr>
      </w:pPr>
    </w:p>
    <w:p w:rsidR="005B4847" w:rsidRPr="0090527B" w:rsidRDefault="008C4619" w:rsidP="00B064C2">
      <w:pPr>
        <w:tabs>
          <w:tab w:val="center" w:pos="2268"/>
        </w:tabs>
        <w:jc w:val="center"/>
        <w:rPr>
          <w:rFonts w:ascii="Arial" w:hAnsi="Arial" w:cs="Arial"/>
          <w:bCs/>
        </w:rPr>
      </w:pPr>
      <w:r w:rsidRPr="0090527B">
        <w:rPr>
          <w:rFonts w:ascii="Arial" w:hAnsi="Arial" w:cs="Arial"/>
          <w:bCs/>
        </w:rPr>
        <w:t>Pequi</w:t>
      </w:r>
      <w:r w:rsidR="00944136" w:rsidRPr="0090527B">
        <w:rPr>
          <w:rFonts w:ascii="Arial" w:hAnsi="Arial" w:cs="Arial"/>
          <w:bCs/>
        </w:rPr>
        <w:t xml:space="preserve">, </w:t>
      </w:r>
      <w:r w:rsidR="00802B48">
        <w:rPr>
          <w:rFonts w:ascii="Arial" w:hAnsi="Arial" w:cs="Arial"/>
          <w:bCs/>
        </w:rPr>
        <w:t>15</w:t>
      </w:r>
      <w:r w:rsidR="00AA0217" w:rsidRPr="0090527B">
        <w:rPr>
          <w:rFonts w:ascii="Arial" w:hAnsi="Arial" w:cs="Arial"/>
          <w:bCs/>
        </w:rPr>
        <w:t xml:space="preserve"> de </w:t>
      </w:r>
      <w:r w:rsidR="00802B48">
        <w:rPr>
          <w:rFonts w:ascii="Arial" w:hAnsi="Arial" w:cs="Arial"/>
          <w:bCs/>
        </w:rPr>
        <w:t>agosto</w:t>
      </w:r>
      <w:r w:rsidR="00D53909" w:rsidRPr="0090527B">
        <w:rPr>
          <w:rFonts w:ascii="Arial" w:hAnsi="Arial" w:cs="Arial"/>
          <w:bCs/>
        </w:rPr>
        <w:t xml:space="preserve"> de </w:t>
      </w:r>
      <w:r w:rsidR="0090527B">
        <w:rPr>
          <w:rFonts w:ascii="Arial" w:hAnsi="Arial" w:cs="Arial"/>
          <w:bCs/>
        </w:rPr>
        <w:t>2022</w:t>
      </w:r>
      <w:r w:rsidR="005B4847" w:rsidRPr="0090527B">
        <w:rPr>
          <w:rFonts w:ascii="Arial" w:hAnsi="Arial" w:cs="Arial"/>
          <w:bCs/>
        </w:rPr>
        <w:t>.</w:t>
      </w:r>
    </w:p>
    <w:p w:rsidR="005B4847" w:rsidRDefault="005B4847"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Pr="0090527B" w:rsidRDefault="0090527B" w:rsidP="00B064C2">
      <w:pPr>
        <w:tabs>
          <w:tab w:val="center" w:pos="2268"/>
        </w:tabs>
        <w:jc w:val="center"/>
        <w:rPr>
          <w:rFonts w:ascii="Arial" w:hAnsi="Arial" w:cs="Arial"/>
          <w:bCs/>
        </w:rPr>
      </w:pPr>
      <w:r>
        <w:rPr>
          <w:rFonts w:ascii="Arial" w:hAnsi="Arial" w:cs="Arial"/>
          <w:bCs/>
        </w:rPr>
        <w:t>Hodarlan Gabriel Araujo Gonçalves</w:t>
      </w:r>
    </w:p>
    <w:p w:rsidR="000023CD" w:rsidRPr="0090527B" w:rsidRDefault="005B4847" w:rsidP="00B064C2">
      <w:pPr>
        <w:jc w:val="center"/>
        <w:rPr>
          <w:rFonts w:ascii="Arial" w:hAnsi="Arial" w:cs="Arial"/>
          <w:bCs/>
        </w:rPr>
      </w:pPr>
      <w:r w:rsidRPr="0090527B">
        <w:rPr>
          <w:rFonts w:ascii="Arial" w:hAnsi="Arial" w:cs="Arial"/>
          <w:bCs/>
        </w:rPr>
        <w:t>Pregoeiro</w:t>
      </w:r>
    </w:p>
    <w:p w:rsidR="005B4847" w:rsidRPr="0090527B" w:rsidRDefault="005B4847" w:rsidP="00B064C2">
      <w:pPr>
        <w:jc w:val="center"/>
        <w:rPr>
          <w:rFonts w:ascii="Arial" w:hAnsi="Arial" w:cs="Arial"/>
        </w:rPr>
      </w:pPr>
      <w:r w:rsidRPr="0090527B">
        <w:rPr>
          <w:rFonts w:ascii="Arial" w:hAnsi="Arial" w:cs="Arial"/>
        </w:rPr>
        <w:br w:type="page"/>
      </w:r>
    </w:p>
    <w:p w:rsidR="005B4847" w:rsidRPr="0090527B" w:rsidRDefault="005B4847" w:rsidP="005B4847">
      <w:pPr>
        <w:pStyle w:val="Ttulo2"/>
        <w:spacing w:before="0"/>
        <w:ind w:firstLine="0"/>
        <w:jc w:val="both"/>
        <w:rPr>
          <w:rFonts w:cs="Arial"/>
          <w:i/>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5B4847" w:rsidRPr="0090527B" w:rsidRDefault="005B4847" w:rsidP="005B4847">
      <w:pPr>
        <w:pStyle w:val="Ttulo2"/>
        <w:spacing w:before="0"/>
        <w:ind w:firstLine="0"/>
        <w:jc w:val="both"/>
        <w:rPr>
          <w:rFonts w:cs="Arial"/>
          <w:i/>
          <w:szCs w:val="24"/>
        </w:rPr>
      </w:pPr>
      <w:r w:rsidRPr="0090527B">
        <w:rPr>
          <w:rFonts w:cs="Arial"/>
          <w:szCs w:val="24"/>
        </w:rPr>
        <w:t>PROCESSO N</w:t>
      </w:r>
      <w:r w:rsidR="002F3958" w:rsidRPr="0090527B">
        <w:rPr>
          <w:rFonts w:cs="Arial"/>
          <w:szCs w:val="24"/>
        </w:rPr>
        <w:t xml:space="preserve">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pPr>
      <w:r w:rsidRPr="0090527B">
        <w:rPr>
          <w:b/>
        </w:rPr>
        <w:t xml:space="preserve">ANEXO I </w:t>
      </w:r>
      <w:r w:rsidR="00CC3C10" w:rsidRPr="0090527B">
        <w:rPr>
          <w:b/>
        </w:rPr>
        <w:t xml:space="preserve">– </w:t>
      </w:r>
      <w:r w:rsidRPr="0090527B">
        <w:rPr>
          <w:b/>
        </w:rPr>
        <w:t>TERMO DE REFERÊNCIA</w:t>
      </w:r>
      <w:r w:rsidR="00B123BE" w:rsidRPr="0090527B">
        <w:rPr>
          <w:b/>
        </w:rPr>
        <w:t xml:space="preserve"> - </w:t>
      </w:r>
      <w:r w:rsidRPr="0090527B">
        <w:rPr>
          <w:b/>
        </w:rPr>
        <w:t>DESCRIÇÃO DO OBJETO</w:t>
      </w:r>
    </w:p>
    <w:p w:rsidR="005B4847" w:rsidRDefault="005B4847" w:rsidP="005B4847">
      <w:pPr>
        <w:pStyle w:val="Resumo"/>
        <w:spacing w:after="0"/>
        <w:ind w:firstLine="0"/>
        <w:jc w:val="both"/>
        <w:rPr>
          <w:b/>
        </w:rPr>
      </w:pPr>
    </w:p>
    <w:p w:rsidR="000E7B1E" w:rsidRPr="001B3FA4" w:rsidRDefault="000E7B1E" w:rsidP="000E7B1E">
      <w:pPr>
        <w:jc w:val="both"/>
        <w:rPr>
          <w:rFonts w:ascii="Arial" w:hAnsi="Arial" w:cs="Arial"/>
          <w:sz w:val="23"/>
          <w:szCs w:val="23"/>
        </w:rPr>
      </w:pPr>
      <w:r w:rsidRPr="001B3FA4">
        <w:rPr>
          <w:rFonts w:ascii="Arial" w:hAnsi="Arial" w:cs="Arial"/>
          <w:b/>
          <w:sz w:val="23"/>
          <w:szCs w:val="23"/>
        </w:rPr>
        <w:t xml:space="preserve">Objeto: </w:t>
      </w:r>
      <w:r w:rsidRPr="000E7B1E">
        <w:rPr>
          <w:rFonts w:ascii="Arial" w:hAnsi="Arial" w:cs="Arial"/>
          <w:sz w:val="23"/>
          <w:szCs w:val="23"/>
        </w:rPr>
        <w:t>Aquisição de Veículos Escolar destinado ao Atendimento de Alunos Matriculados em Escolas da Rede Pública de Ensino, Conforme Descrito e especificado no convenio 1261001951/2022/SEE e Plano de Trabalho 612/2022 da Secretaria de Estado de Educação e o Município de Pequi/MG</w:t>
      </w:r>
      <w:r w:rsidRPr="001B3FA4">
        <w:rPr>
          <w:rFonts w:ascii="Arial" w:hAnsi="Arial" w:cs="Arial"/>
          <w:sz w:val="23"/>
          <w:szCs w:val="23"/>
        </w:rPr>
        <w:t>.</w:t>
      </w:r>
    </w:p>
    <w:p w:rsidR="000E7B1E" w:rsidRPr="0090527B" w:rsidRDefault="000E7B1E" w:rsidP="005B4847">
      <w:pPr>
        <w:pStyle w:val="Resumo"/>
        <w:spacing w:after="0"/>
        <w:ind w:firstLine="0"/>
        <w:jc w:val="both"/>
        <w:rPr>
          <w:b/>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757790" w:rsidTr="00163582">
        <w:trPr>
          <w:trHeight w:val="281"/>
        </w:trPr>
        <w:tc>
          <w:tcPr>
            <w:tcW w:w="851" w:type="dxa"/>
            <w:shd w:val="clear" w:color="auto" w:fill="B3B3B3"/>
            <w:vAlign w:val="bottom"/>
          </w:tcPr>
          <w:p w:rsidR="00163582" w:rsidRPr="00757790" w:rsidRDefault="00163582" w:rsidP="006837F5">
            <w:pPr>
              <w:snapToGrid w:val="0"/>
              <w:jc w:val="center"/>
              <w:rPr>
                <w:rFonts w:ascii="Arial" w:hAnsi="Arial" w:cs="Arial"/>
                <w:b/>
                <w:bCs/>
                <w:sz w:val="22"/>
                <w:szCs w:val="22"/>
              </w:rPr>
            </w:pPr>
            <w:bookmarkStart w:id="13" w:name="OLE_LINK20"/>
            <w:bookmarkStart w:id="14" w:name="OLE_LINK21"/>
            <w:r w:rsidRPr="00757790">
              <w:rPr>
                <w:rFonts w:ascii="Arial" w:hAnsi="Arial" w:cs="Arial"/>
                <w:b/>
                <w:bCs/>
                <w:sz w:val="22"/>
                <w:szCs w:val="22"/>
              </w:rPr>
              <w:t>ITEM</w:t>
            </w:r>
          </w:p>
        </w:tc>
        <w:tc>
          <w:tcPr>
            <w:tcW w:w="1039" w:type="dxa"/>
            <w:shd w:val="clear" w:color="auto" w:fill="B3B3B3"/>
            <w:vAlign w:val="bottom"/>
          </w:tcPr>
          <w:p w:rsidR="00163582" w:rsidRPr="00757790" w:rsidRDefault="00163582" w:rsidP="006837F5">
            <w:pPr>
              <w:snapToGrid w:val="0"/>
              <w:jc w:val="center"/>
              <w:rPr>
                <w:rFonts w:ascii="Arial" w:hAnsi="Arial" w:cs="Arial"/>
                <w:b/>
                <w:bCs/>
                <w:sz w:val="22"/>
                <w:szCs w:val="22"/>
              </w:rPr>
            </w:pPr>
            <w:r w:rsidRPr="00757790">
              <w:rPr>
                <w:rFonts w:ascii="Arial" w:hAnsi="Arial" w:cs="Arial"/>
                <w:b/>
                <w:bCs/>
                <w:sz w:val="22"/>
                <w:szCs w:val="22"/>
              </w:rPr>
              <w:t>UNID</w:t>
            </w:r>
          </w:p>
        </w:tc>
        <w:tc>
          <w:tcPr>
            <w:tcW w:w="874" w:type="dxa"/>
            <w:shd w:val="clear" w:color="auto" w:fill="B3B3B3"/>
            <w:vAlign w:val="bottom"/>
          </w:tcPr>
          <w:p w:rsidR="00163582" w:rsidRPr="00757790" w:rsidRDefault="00163582" w:rsidP="006837F5">
            <w:pPr>
              <w:snapToGrid w:val="0"/>
              <w:jc w:val="center"/>
              <w:rPr>
                <w:rFonts w:ascii="Arial" w:hAnsi="Arial" w:cs="Arial"/>
                <w:b/>
                <w:bCs/>
                <w:sz w:val="22"/>
                <w:szCs w:val="22"/>
              </w:rPr>
            </w:pPr>
            <w:r w:rsidRPr="00757790">
              <w:rPr>
                <w:rFonts w:ascii="Arial" w:hAnsi="Arial" w:cs="Arial"/>
                <w:b/>
                <w:bCs/>
                <w:sz w:val="22"/>
                <w:szCs w:val="22"/>
              </w:rPr>
              <w:t>QTDE</w:t>
            </w:r>
          </w:p>
        </w:tc>
        <w:tc>
          <w:tcPr>
            <w:tcW w:w="6237" w:type="dxa"/>
            <w:shd w:val="clear" w:color="auto" w:fill="B3B3B3"/>
            <w:vAlign w:val="bottom"/>
          </w:tcPr>
          <w:p w:rsidR="00163582" w:rsidRPr="00757790" w:rsidRDefault="00163582" w:rsidP="006837F5">
            <w:pPr>
              <w:snapToGrid w:val="0"/>
              <w:jc w:val="both"/>
              <w:rPr>
                <w:rFonts w:ascii="Arial" w:hAnsi="Arial" w:cs="Arial"/>
                <w:b/>
                <w:bCs/>
                <w:sz w:val="22"/>
                <w:szCs w:val="22"/>
              </w:rPr>
            </w:pPr>
            <w:r w:rsidRPr="00757790">
              <w:rPr>
                <w:rFonts w:ascii="Arial" w:hAnsi="Arial" w:cs="Arial"/>
                <w:b/>
                <w:bCs/>
                <w:sz w:val="22"/>
                <w:szCs w:val="22"/>
              </w:rPr>
              <w:t>DESCRIÇÃO MINUCIOSA DO PRODUTO</w:t>
            </w:r>
          </w:p>
        </w:tc>
      </w:tr>
      <w:tr w:rsidR="00757790" w:rsidRPr="00757790" w:rsidTr="003F601F">
        <w:trPr>
          <w:trHeight w:val="267"/>
        </w:trPr>
        <w:tc>
          <w:tcPr>
            <w:tcW w:w="851" w:type="dxa"/>
            <w:vAlign w:val="center"/>
          </w:tcPr>
          <w:p w:rsidR="00757790" w:rsidRPr="00757790" w:rsidRDefault="00757790" w:rsidP="00757790">
            <w:pPr>
              <w:spacing w:line="200" w:lineRule="atLeast"/>
              <w:jc w:val="center"/>
              <w:rPr>
                <w:rFonts w:ascii="Arial" w:hAnsi="Arial" w:cs="Arial"/>
                <w:bCs/>
                <w:sz w:val="22"/>
                <w:szCs w:val="22"/>
              </w:rPr>
            </w:pPr>
            <w:bookmarkStart w:id="15" w:name="_Hlk34748943"/>
            <w:r w:rsidRPr="00757790">
              <w:rPr>
                <w:rFonts w:ascii="Arial" w:hAnsi="Arial" w:cs="Arial"/>
                <w:bCs/>
                <w:sz w:val="22"/>
                <w:szCs w:val="22"/>
              </w:rPr>
              <w:t>01</w:t>
            </w:r>
          </w:p>
        </w:tc>
        <w:tc>
          <w:tcPr>
            <w:tcW w:w="1039" w:type="dxa"/>
            <w:vAlign w:val="center"/>
          </w:tcPr>
          <w:p w:rsidR="00757790" w:rsidRPr="00757790" w:rsidRDefault="00757790" w:rsidP="00757790">
            <w:pPr>
              <w:spacing w:line="200" w:lineRule="atLeast"/>
              <w:jc w:val="center"/>
              <w:rPr>
                <w:rFonts w:ascii="Arial" w:hAnsi="Arial" w:cs="Arial"/>
                <w:sz w:val="22"/>
                <w:szCs w:val="22"/>
              </w:rPr>
            </w:pPr>
            <w:r w:rsidRPr="00757790">
              <w:rPr>
                <w:rFonts w:ascii="Arial" w:hAnsi="Arial" w:cs="Arial"/>
                <w:sz w:val="22"/>
                <w:szCs w:val="22"/>
              </w:rPr>
              <w:t>02</w:t>
            </w:r>
          </w:p>
        </w:tc>
        <w:tc>
          <w:tcPr>
            <w:tcW w:w="874" w:type="dxa"/>
            <w:vAlign w:val="center"/>
          </w:tcPr>
          <w:p w:rsidR="00757790" w:rsidRPr="00757790" w:rsidRDefault="00757790" w:rsidP="00757790">
            <w:pPr>
              <w:spacing w:line="200" w:lineRule="atLeast"/>
              <w:jc w:val="center"/>
              <w:rPr>
                <w:rFonts w:ascii="Arial" w:hAnsi="Arial" w:cs="Arial"/>
                <w:sz w:val="22"/>
                <w:szCs w:val="22"/>
              </w:rPr>
            </w:pPr>
            <w:r w:rsidRPr="00757790">
              <w:rPr>
                <w:rFonts w:ascii="Arial" w:hAnsi="Arial" w:cs="Arial"/>
                <w:sz w:val="22"/>
                <w:szCs w:val="22"/>
              </w:rPr>
              <w:t>Unid.</w:t>
            </w:r>
          </w:p>
        </w:tc>
        <w:tc>
          <w:tcPr>
            <w:tcW w:w="6237" w:type="dxa"/>
            <w:vAlign w:val="center"/>
          </w:tcPr>
          <w:p w:rsidR="00757790" w:rsidRPr="00757790" w:rsidRDefault="00757790" w:rsidP="00757790">
            <w:pPr>
              <w:pStyle w:val="WW-Padro"/>
              <w:tabs>
                <w:tab w:val="left" w:pos="720"/>
              </w:tabs>
              <w:jc w:val="both"/>
              <w:rPr>
                <w:rFonts w:ascii="Arial" w:hAnsi="Arial" w:cs="Arial"/>
                <w:b/>
                <w:bCs/>
                <w:sz w:val="22"/>
                <w:szCs w:val="22"/>
              </w:rPr>
            </w:pPr>
            <w:r w:rsidRPr="00757790">
              <w:rPr>
                <w:rFonts w:ascii="Arial" w:hAnsi="Arial" w:cs="Arial"/>
                <w:b/>
                <w:bCs/>
                <w:sz w:val="22"/>
                <w:szCs w:val="22"/>
              </w:rPr>
              <w:t>Ônibus Rural escolar- ORE 1</w:t>
            </w:r>
            <w:r w:rsidRPr="00757790">
              <w:rPr>
                <w:rFonts w:ascii="Arial" w:hAnsi="Arial" w:cs="Arial"/>
                <w:sz w:val="22"/>
                <w:szCs w:val="22"/>
              </w:rPr>
              <w:t>:  ônibus (4x2) ano/modelo 2020/2021, motor mínimo de 132 cv , caixa de câmbio com 05 marchas a frente e 01 a ré, comprimento total máximo de 7.000 mm, capacidade de carga mínima de 29(vinte e nove) estudantes sentados, mais o condutor, e deve ser equipado com dispositivo para transposição de fronteira, do tipo poltrona móvel (DPM), para embarque e desembarque de estudante com deficiência, ou com mobilidade reduzida, que permita realizar o deslocamento de uma, ou mais poltronas, do salão de passageiros, do exterior do veículo, ao nível do piso interno. Câmara de ré com monitor no painel. Radio USB, AM/FM com autofalantes,  sistema de freio a ar, com ABS, sirene de marcha ré, na cor amarela com faixa escolar. Janelas com vidros embaixo e móvel em cima. Poltrona escolar 3x2 revestida em corvim. Banco do motorista com suspensão a ar, emplacado,. E mais equipamentos obrigatórios previsto no Código Nacional de Transito. Veiculo com gar</w:t>
            </w:r>
            <w:r>
              <w:rPr>
                <w:rFonts w:ascii="Arial" w:hAnsi="Arial" w:cs="Arial"/>
                <w:sz w:val="22"/>
                <w:szCs w:val="22"/>
              </w:rPr>
              <w:t>antia de 02 anos sem limite de qui</w:t>
            </w:r>
            <w:r w:rsidRPr="00757790">
              <w:rPr>
                <w:rFonts w:ascii="Arial" w:hAnsi="Arial" w:cs="Arial"/>
                <w:sz w:val="22"/>
                <w:szCs w:val="22"/>
              </w:rPr>
              <w:t>lometragem.</w:t>
            </w:r>
          </w:p>
        </w:tc>
      </w:tr>
      <w:tr w:rsidR="00757790" w:rsidRPr="00757790" w:rsidTr="003F601F">
        <w:trPr>
          <w:trHeight w:val="267"/>
        </w:trPr>
        <w:tc>
          <w:tcPr>
            <w:tcW w:w="851" w:type="dxa"/>
            <w:vAlign w:val="center"/>
          </w:tcPr>
          <w:p w:rsidR="00757790" w:rsidRPr="00757790" w:rsidRDefault="00757790" w:rsidP="00757790">
            <w:pPr>
              <w:spacing w:line="200" w:lineRule="atLeast"/>
              <w:jc w:val="center"/>
              <w:rPr>
                <w:rFonts w:ascii="Arial" w:hAnsi="Arial" w:cs="Arial"/>
                <w:bCs/>
                <w:sz w:val="22"/>
                <w:szCs w:val="22"/>
              </w:rPr>
            </w:pPr>
            <w:r w:rsidRPr="00757790">
              <w:rPr>
                <w:rFonts w:ascii="Arial" w:hAnsi="Arial" w:cs="Arial"/>
                <w:bCs/>
                <w:sz w:val="22"/>
                <w:szCs w:val="22"/>
              </w:rPr>
              <w:t>02</w:t>
            </w:r>
          </w:p>
        </w:tc>
        <w:tc>
          <w:tcPr>
            <w:tcW w:w="1039" w:type="dxa"/>
            <w:vAlign w:val="center"/>
          </w:tcPr>
          <w:p w:rsidR="00757790" w:rsidRPr="00757790" w:rsidRDefault="00757790" w:rsidP="00757790">
            <w:pPr>
              <w:spacing w:line="200" w:lineRule="atLeast"/>
              <w:jc w:val="center"/>
              <w:rPr>
                <w:rFonts w:ascii="Arial" w:hAnsi="Arial" w:cs="Arial"/>
                <w:sz w:val="22"/>
                <w:szCs w:val="22"/>
              </w:rPr>
            </w:pPr>
            <w:r w:rsidRPr="00757790">
              <w:rPr>
                <w:rFonts w:ascii="Arial" w:hAnsi="Arial" w:cs="Arial"/>
                <w:sz w:val="22"/>
                <w:szCs w:val="22"/>
              </w:rPr>
              <w:t>02</w:t>
            </w:r>
          </w:p>
        </w:tc>
        <w:tc>
          <w:tcPr>
            <w:tcW w:w="874" w:type="dxa"/>
            <w:vAlign w:val="center"/>
          </w:tcPr>
          <w:p w:rsidR="00757790" w:rsidRPr="00757790" w:rsidRDefault="00757790" w:rsidP="00757790">
            <w:pPr>
              <w:spacing w:line="200" w:lineRule="atLeast"/>
              <w:jc w:val="center"/>
              <w:rPr>
                <w:rFonts w:ascii="Arial" w:hAnsi="Arial" w:cs="Arial"/>
                <w:sz w:val="22"/>
                <w:szCs w:val="22"/>
              </w:rPr>
            </w:pPr>
            <w:r w:rsidRPr="00757790">
              <w:rPr>
                <w:rFonts w:ascii="Arial" w:hAnsi="Arial" w:cs="Arial"/>
                <w:sz w:val="22"/>
                <w:szCs w:val="22"/>
              </w:rPr>
              <w:t>Unid.</w:t>
            </w:r>
          </w:p>
        </w:tc>
        <w:tc>
          <w:tcPr>
            <w:tcW w:w="6237" w:type="dxa"/>
            <w:vAlign w:val="center"/>
          </w:tcPr>
          <w:p w:rsidR="00757790" w:rsidRPr="00757790" w:rsidRDefault="00757790" w:rsidP="00757790">
            <w:pPr>
              <w:jc w:val="both"/>
              <w:rPr>
                <w:rFonts w:ascii="Arial" w:hAnsi="Arial" w:cs="Arial"/>
                <w:sz w:val="22"/>
                <w:szCs w:val="22"/>
              </w:rPr>
            </w:pPr>
            <w:r w:rsidRPr="00757790">
              <w:rPr>
                <w:rFonts w:ascii="Arial" w:hAnsi="Arial" w:cs="Arial"/>
                <w:b/>
                <w:bCs/>
                <w:sz w:val="22"/>
                <w:szCs w:val="22"/>
              </w:rPr>
              <w:t>Ônibus Escolar Rural ORE 2</w:t>
            </w:r>
            <w:r w:rsidRPr="00757790">
              <w:rPr>
                <w:rFonts w:ascii="Arial" w:hAnsi="Arial" w:cs="Arial"/>
                <w:sz w:val="22"/>
                <w:szCs w:val="22"/>
              </w:rPr>
              <w:t>:Ônibus com comprimento total máximo de 9.000mm, capacidade de carga útil liquida de no mínimo 3.000 kg, com capacidade mínima de 44 (quarenta e quatro)estudantes sentados mais o condutor, e deve ser equipado com dispositivo para transportação de fronteira, do tipo poltrona móvel (DPM), para embarque e desembarque de estudantes com deficiência ou com mobilidade reduzida, que permita realizar o deslocamento de uma, ou mais poltronas, do salão de passageiros, do exterior do veiculo, ao nível do piso interno. Câmara de ré com monitor no painel. Radio USB, AM/FM com autofalantes,  sistema de freio a ar, com ABS, sirene de marcha ré, na cor amarela com faixa escolar. Janelas com vidros embaixo e móvel em cima. Poltrona escolar 3x2 revestida em corvim. Banco do motorista com suspensão a ar, emplacado,. E mais equipamentos obrigatórios previsto no Código Nacional de Transito. Veiculo com gara</w:t>
            </w:r>
            <w:r>
              <w:rPr>
                <w:rFonts w:ascii="Arial" w:hAnsi="Arial" w:cs="Arial"/>
                <w:sz w:val="22"/>
                <w:szCs w:val="22"/>
              </w:rPr>
              <w:t>ntia de 02 anos sem limite de qu</w:t>
            </w:r>
            <w:r w:rsidRPr="00757790">
              <w:rPr>
                <w:rFonts w:ascii="Arial" w:hAnsi="Arial" w:cs="Arial"/>
                <w:sz w:val="22"/>
                <w:szCs w:val="22"/>
              </w:rPr>
              <w:t>ilometragem.</w:t>
            </w:r>
          </w:p>
        </w:tc>
      </w:tr>
      <w:bookmarkEnd w:id="13"/>
      <w:bookmarkEnd w:id="14"/>
      <w:bookmarkEnd w:id="15"/>
    </w:tbl>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i/>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i/>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2F3958" w:rsidRPr="0090527B" w:rsidRDefault="002F3958" w:rsidP="005B4847">
      <w:pPr>
        <w:pStyle w:val="Ttulo2"/>
        <w:spacing w:before="0"/>
        <w:ind w:firstLine="0"/>
        <w:jc w:val="both"/>
        <w:rPr>
          <w:rFonts w:cs="Arial"/>
          <w:szCs w:val="24"/>
        </w:rPr>
      </w:pPr>
    </w:p>
    <w:p w:rsidR="002F3958" w:rsidRPr="0090527B" w:rsidRDefault="002F3958"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ANEXO II</w:t>
      </w:r>
      <w:r w:rsidR="00BC184C" w:rsidRPr="0090527B">
        <w:rPr>
          <w:rFonts w:cs="Arial"/>
          <w:szCs w:val="24"/>
        </w:rPr>
        <w:t xml:space="preserve"> – </w:t>
      </w:r>
      <w:r w:rsidRPr="0090527B">
        <w:rPr>
          <w:rFonts w:cs="Arial"/>
          <w:szCs w:val="24"/>
        </w:rPr>
        <w:t>MODELO DE CREDENCIAMENTO</w:t>
      </w:r>
    </w:p>
    <w:p w:rsidR="005B4847" w:rsidRPr="0090527B" w:rsidRDefault="005B4847" w:rsidP="005B4847">
      <w:pPr>
        <w:jc w:val="both"/>
        <w:rPr>
          <w:rFonts w:ascii="Arial" w:hAnsi="Arial" w:cs="Arial"/>
          <w:b/>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90527B">
        <w:rPr>
          <w:rFonts w:ascii="Arial" w:hAnsi="Arial" w:cs="Arial"/>
          <w:u w:val="single"/>
        </w:rPr>
        <w:t xml:space="preserve">plenos poderes </w:t>
      </w:r>
      <w:r w:rsidRPr="0090527B">
        <w:rPr>
          <w:rFonts w:ascii="Arial" w:hAnsi="Arial" w:cs="Arial"/>
        </w:rPr>
        <w:t xml:space="preserve"> para pronunciar-se em nome da empresa ................, CNPJ nº ..............., bem como formular propostas, dar lances verbais e  praticar todos os demais atos inerentes ao certame, inclusive assinar contratos.</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 ......... de .................................. de .............</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Assinatura do Dirigente da Empresa</w:t>
      </w:r>
    </w:p>
    <w:p w:rsidR="005B4847" w:rsidRPr="0090527B" w:rsidRDefault="005B4847" w:rsidP="00735570">
      <w:pPr>
        <w:jc w:val="both"/>
        <w:rPr>
          <w:rFonts w:ascii="Arial" w:hAnsi="Arial" w:cs="Arial"/>
        </w:rPr>
      </w:pPr>
      <w:r w:rsidRPr="0090527B">
        <w:rPr>
          <w:rFonts w:ascii="Arial" w:hAnsi="Arial" w:cs="Arial"/>
        </w:rPr>
        <w:t>(reconhecer firma como pessoa jurídica)</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QUEM ASSINAR DEVE OBSERVAR O SEGUINTE:</w:t>
      </w:r>
    </w:p>
    <w:p w:rsidR="005B4847" w:rsidRPr="0090527B" w:rsidRDefault="005B4847" w:rsidP="00735570">
      <w:pPr>
        <w:jc w:val="both"/>
        <w:rPr>
          <w:rFonts w:ascii="Arial" w:hAnsi="Arial" w:cs="Arial"/>
        </w:rPr>
      </w:pPr>
      <w:r w:rsidRPr="0090527B">
        <w:rPr>
          <w:rFonts w:ascii="Arial" w:hAnsi="Arial" w:cs="Arial"/>
        </w:rPr>
        <w:t>1. Este credenciamento deverá vir acompanhado, obrigatoriamente, do estatuto ou contrato social da empresa, caso o reconhecimento de firma vier como pessoa física.</w:t>
      </w:r>
    </w:p>
    <w:p w:rsidR="005B4847" w:rsidRPr="0090527B" w:rsidRDefault="005B4847" w:rsidP="005B4847">
      <w:pPr>
        <w:jc w:val="both"/>
        <w:rPr>
          <w:rFonts w:ascii="Arial" w:hAnsi="Arial" w:cs="Arial"/>
        </w:rPr>
      </w:pPr>
      <w:r w:rsidRPr="0090527B">
        <w:rPr>
          <w:rFonts w:ascii="Arial" w:hAnsi="Arial" w:cs="Arial"/>
        </w:rPr>
        <w:t>2. Se o reconhecimento da firma do dirigente da empresa for como pessoa jurídica, não há necessidade da apresentação do estatuto ou contrato social.</w:t>
      </w:r>
    </w:p>
    <w:p w:rsidR="005B4847" w:rsidRPr="0090527B" w:rsidRDefault="005B4847" w:rsidP="005B4847">
      <w:pPr>
        <w:jc w:val="both"/>
        <w:rPr>
          <w:rFonts w:ascii="Arial" w:hAnsi="Arial" w:cs="Arial"/>
        </w:rPr>
      </w:pPr>
      <w:r w:rsidRPr="0090527B">
        <w:rPr>
          <w:rFonts w:ascii="Arial" w:hAnsi="Arial" w:cs="Arial"/>
        </w:rPr>
        <w:t>3. Se o credenciamento for efetuado mediante apresentação de procuração por instrumento público, não é necessária a apresentação do estatuto ou contrato social da empresa.</w:t>
      </w:r>
    </w:p>
    <w:p w:rsidR="005B4847" w:rsidRPr="0090527B" w:rsidRDefault="005B4847" w:rsidP="005B4847">
      <w:pPr>
        <w:jc w:val="both"/>
        <w:rPr>
          <w:rFonts w:ascii="Arial" w:hAnsi="Arial" w:cs="Arial"/>
        </w:rPr>
      </w:pPr>
      <w:r w:rsidRPr="0090527B">
        <w:rPr>
          <w:rFonts w:ascii="Arial" w:hAnsi="Arial"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90527B" w:rsidRDefault="005B4847" w:rsidP="005B4847">
      <w:pPr>
        <w:jc w:val="both"/>
        <w:rPr>
          <w:rFonts w:ascii="Arial" w:hAnsi="Arial" w:cs="Arial"/>
        </w:rPr>
      </w:pPr>
      <w:r w:rsidRPr="0090527B">
        <w:rPr>
          <w:rFonts w:ascii="Arial" w:hAnsi="Arial" w:cs="Arial"/>
        </w:rPr>
        <w:t>5.  Caso o contrato social ou estatuto determine que mais de uma pessoa deva assinar o credenciamento ou a procuração, a falta de qualquer uma delas invalida o documento para os fins deste procedimento licitatório.</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i/>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i/>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pStyle w:val="Resumo"/>
        <w:spacing w:after="0"/>
        <w:ind w:firstLine="0"/>
        <w:jc w:val="both"/>
        <w:rPr>
          <w:b/>
        </w:rPr>
      </w:pPr>
    </w:p>
    <w:p w:rsidR="005B4847" w:rsidRPr="0090527B" w:rsidRDefault="005B4847" w:rsidP="005B4847">
      <w:pPr>
        <w:pStyle w:val="Resumo"/>
        <w:spacing w:after="0"/>
        <w:ind w:firstLine="0"/>
        <w:jc w:val="both"/>
        <w:rPr>
          <w:b/>
        </w:rPr>
      </w:pPr>
      <w:r w:rsidRPr="0090527B">
        <w:rPr>
          <w:b/>
        </w:rPr>
        <w:t xml:space="preserve">ANEXO III </w:t>
      </w:r>
      <w:r w:rsidR="00CD6819" w:rsidRPr="0090527B">
        <w:rPr>
          <w:b/>
        </w:rPr>
        <w:t xml:space="preserve">– </w:t>
      </w:r>
      <w:r w:rsidRPr="0090527B">
        <w:rPr>
          <w:b/>
        </w:rPr>
        <w:t>MODELO DE DECLARAÇÃO DE ATENDIMENTO AO INCISO VII DO ART. 4º DA LEI Nº 10.520/2002</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A31307">
      <w:pPr>
        <w:pStyle w:val="Corpodetexto"/>
        <w:spacing w:after="0" w:line="360" w:lineRule="auto"/>
        <w:jc w:val="both"/>
        <w:rPr>
          <w:rFonts w:ascii="Arial" w:hAnsi="Arial" w:cs="Arial"/>
        </w:rPr>
      </w:pPr>
      <w:r w:rsidRPr="0090527B">
        <w:rPr>
          <w:rFonts w:ascii="Arial" w:hAnsi="Arial" w:cs="Arial"/>
        </w:rPr>
        <w:t>_____________________________________,</w:t>
      </w:r>
      <w:r w:rsidR="00914FF5" w:rsidRPr="0090527B">
        <w:rPr>
          <w:rFonts w:ascii="Arial" w:hAnsi="Arial" w:cs="Arial"/>
        </w:rPr>
        <w:t xml:space="preserve"> </w:t>
      </w:r>
      <w:r w:rsidRPr="0090527B">
        <w:rPr>
          <w:rFonts w:ascii="Arial" w:hAnsi="Arial" w:cs="Arial"/>
        </w:rPr>
        <w:t>CNPJ</w:t>
      </w:r>
      <w:r w:rsidR="00914FF5" w:rsidRPr="0090527B">
        <w:rPr>
          <w:rFonts w:ascii="Arial" w:hAnsi="Arial" w:cs="Arial"/>
        </w:rPr>
        <w:t xml:space="preserve"> _____________________________</w:t>
      </w:r>
      <w:r w:rsidRPr="0090527B">
        <w:rPr>
          <w:rFonts w:ascii="Arial" w:hAnsi="Arial" w:cs="Arial"/>
        </w:rPr>
        <w:t>, sediada _________________</w:t>
      </w:r>
      <w:r w:rsidR="00914FF5" w:rsidRPr="0090527B">
        <w:rPr>
          <w:rFonts w:ascii="Arial" w:hAnsi="Arial" w:cs="Arial"/>
        </w:rPr>
        <w:t>______________________________</w:t>
      </w:r>
      <w:r w:rsidRPr="0090527B">
        <w:rPr>
          <w:rFonts w:ascii="Arial" w:hAnsi="Arial" w:cs="Arial"/>
        </w:rPr>
        <w:t xml:space="preserve">, por intermédio de seu representante legal, infra-assinado, e para os fins do Pregão nº </w:t>
      </w:r>
      <w:r w:rsidR="005B14B6">
        <w:rPr>
          <w:rFonts w:ascii="Arial" w:hAnsi="Arial" w:cs="Arial"/>
        </w:rPr>
        <w:t>037</w:t>
      </w:r>
      <w:r w:rsidR="00736D9A" w:rsidRPr="0090527B">
        <w:rPr>
          <w:rFonts w:ascii="Arial" w:hAnsi="Arial" w:cs="Arial"/>
        </w:rPr>
        <w:t>/</w:t>
      </w:r>
      <w:r w:rsidR="0090527B">
        <w:rPr>
          <w:rFonts w:ascii="Arial" w:hAnsi="Arial" w:cs="Arial"/>
        </w:rPr>
        <w:t>2022</w:t>
      </w:r>
      <w:r w:rsidRPr="0090527B">
        <w:rPr>
          <w:rFonts w:ascii="Arial" w:hAnsi="Arial" w:cs="Arial"/>
        </w:rPr>
        <w:t>, DECLARA expressamente que cumpre plenamente os requisitos de habilitação com todos os termos estabelecidos neste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197B3D" w:rsidRPr="0090527B" w:rsidRDefault="00197B3D" w:rsidP="00197B3D">
      <w:pPr>
        <w:pStyle w:val="TextoBoletim"/>
        <w:spacing w:after="0"/>
        <w:ind w:right="0"/>
        <w:rPr>
          <w:rFonts w:ascii="Arial" w:hAnsi="Arial" w:cs="Arial"/>
          <w:b/>
        </w:rPr>
      </w:pPr>
      <w:r w:rsidRPr="0090527B">
        <w:rPr>
          <w:rFonts w:ascii="Arial" w:hAnsi="Arial" w:cs="Arial"/>
        </w:rPr>
        <w:t>___________________, _____ de _______ de __________.</w:t>
      </w: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r w:rsidRPr="0090527B">
        <w:rPr>
          <w:rFonts w:ascii="Arial" w:hAnsi="Arial" w:cs="Arial"/>
        </w:rPr>
        <w:t>______________________________________________</w:t>
      </w:r>
    </w:p>
    <w:p w:rsidR="00197B3D" w:rsidRPr="0090527B" w:rsidRDefault="00197B3D" w:rsidP="00197B3D">
      <w:pPr>
        <w:pStyle w:val="TextoBoletim"/>
        <w:spacing w:after="0"/>
        <w:ind w:right="0"/>
        <w:rPr>
          <w:rFonts w:ascii="Arial" w:hAnsi="Arial" w:cs="Arial"/>
          <w:b/>
        </w:rPr>
      </w:pPr>
      <w:r w:rsidRPr="0090527B">
        <w:rPr>
          <w:rFonts w:ascii="Arial" w:hAnsi="Arial" w:cs="Arial"/>
        </w:rPr>
        <w:t>Assinatura do Representante Legal da Licitante</w:t>
      </w:r>
    </w:p>
    <w:p w:rsidR="00197B3D" w:rsidRPr="0090527B" w:rsidRDefault="00197B3D" w:rsidP="00197B3D">
      <w:pPr>
        <w:pStyle w:val="TextoBoletim"/>
        <w:spacing w:after="0"/>
        <w:ind w:right="0"/>
        <w:rPr>
          <w:rFonts w:ascii="Arial" w:hAnsi="Arial" w:cs="Arial"/>
          <w:b/>
        </w:rPr>
      </w:pPr>
      <w:r w:rsidRPr="0090527B">
        <w:rPr>
          <w:rFonts w:ascii="Arial" w:hAnsi="Arial" w:cs="Arial"/>
        </w:rPr>
        <w:t>Nome: _______________________________________</w:t>
      </w:r>
    </w:p>
    <w:p w:rsidR="00197B3D" w:rsidRPr="0090527B" w:rsidRDefault="00197B3D" w:rsidP="00197B3D">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rPr>
          <w:color w:val="auto"/>
        </w:rPr>
      </w:pPr>
      <w:r w:rsidRPr="0090527B">
        <w:rPr>
          <w:b/>
          <w:color w:val="auto"/>
        </w:rPr>
        <w:t>OBSERVAÇÃO:</w:t>
      </w:r>
      <w:r w:rsidRPr="0090527B">
        <w:rPr>
          <w:color w:val="auto"/>
        </w:rPr>
        <w:t xml:space="preserve"> ESSA DECLARAÇÃO DEVERÁ SER ENTREGUE AO PREGOEIRO, PELO INTERESSADO OU SEU REPRESENTANTE, </w:t>
      </w:r>
      <w:r w:rsidRPr="0090527B">
        <w:rPr>
          <w:b/>
          <w:color w:val="auto"/>
          <w:u w:val="single"/>
        </w:rPr>
        <w:t>FORA DO ENVELOPE</w:t>
      </w:r>
      <w:r w:rsidRPr="0090527B">
        <w:rPr>
          <w:color w:val="auto"/>
        </w:rPr>
        <w:t>, NA ABERTURA DA SESSÃO.</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IV</w:t>
      </w:r>
      <w:r w:rsidR="00C84425" w:rsidRPr="0090527B">
        <w:rPr>
          <w:b/>
        </w:rPr>
        <w:t xml:space="preserve"> – </w:t>
      </w:r>
      <w:r w:rsidRPr="0090527B">
        <w:rPr>
          <w:b/>
        </w:rPr>
        <w:t>MODELO DE PROPOSTA DE PREÇOS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B02ACC" w:rsidRPr="0090527B" w:rsidRDefault="005B4847" w:rsidP="005B4847">
      <w:pPr>
        <w:jc w:val="both"/>
        <w:rPr>
          <w:rFonts w:ascii="Arial" w:hAnsi="Arial" w:cs="Arial"/>
        </w:rPr>
      </w:pPr>
      <w:r w:rsidRPr="0090527B">
        <w:rPr>
          <w:rFonts w:ascii="Arial" w:hAnsi="Arial" w:cs="Arial"/>
        </w:rPr>
        <w:t>Apresentamos nossa proposta para fornecimento do objeto deste Pregão, acatando todas as estipulações consignadas no Edital, conforme abaixo:</w:t>
      </w:r>
    </w:p>
    <w:p w:rsidR="00B02ACC" w:rsidRPr="0090527B" w:rsidRDefault="00B02ACC" w:rsidP="005B4847">
      <w:pPr>
        <w:jc w:val="both"/>
        <w:rPr>
          <w:rFonts w:ascii="Arial" w:hAnsi="Arial" w:cs="Arial"/>
        </w:rPr>
      </w:pPr>
    </w:p>
    <w:tbl>
      <w:tblPr>
        <w:tblW w:w="9211" w:type="dxa"/>
        <w:tblLayout w:type="fixed"/>
        <w:tblCellMar>
          <w:top w:w="70" w:type="dxa"/>
          <w:left w:w="70" w:type="dxa"/>
          <w:bottom w:w="70" w:type="dxa"/>
          <w:right w:w="70" w:type="dxa"/>
        </w:tblCellMar>
        <w:tblLook w:val="0000"/>
      </w:tblPr>
      <w:tblGrid>
        <w:gridCol w:w="788"/>
        <w:gridCol w:w="801"/>
        <w:gridCol w:w="874"/>
        <w:gridCol w:w="3342"/>
        <w:gridCol w:w="1063"/>
        <w:gridCol w:w="1215"/>
        <w:gridCol w:w="1128"/>
      </w:tblGrid>
      <w:tr w:rsidR="00B02ACC" w:rsidRPr="00A3781C" w:rsidTr="00757790">
        <w:trPr>
          <w:trHeight w:val="281"/>
        </w:trPr>
        <w:tc>
          <w:tcPr>
            <w:tcW w:w="788" w:type="dxa"/>
            <w:tcBorders>
              <w:top w:val="single" w:sz="4" w:space="0" w:color="000000"/>
              <w:left w:val="single" w:sz="4" w:space="0" w:color="000000"/>
              <w:bottom w:val="single" w:sz="4" w:space="0" w:color="auto"/>
            </w:tcBorders>
            <w:shd w:val="clear" w:color="auto" w:fill="B3B3B3"/>
            <w:vAlign w:val="bottom"/>
          </w:tcPr>
          <w:p w:rsidR="00B02ACC" w:rsidRPr="00A3781C" w:rsidRDefault="00163582" w:rsidP="00735570">
            <w:pPr>
              <w:snapToGrid w:val="0"/>
              <w:jc w:val="center"/>
              <w:rPr>
                <w:rFonts w:ascii="Arial" w:hAnsi="Arial" w:cs="Arial"/>
                <w:b/>
                <w:bCs/>
                <w:sz w:val="22"/>
                <w:szCs w:val="22"/>
              </w:rPr>
            </w:pPr>
            <w:bookmarkStart w:id="16" w:name="OLE_LINK12"/>
            <w:bookmarkStart w:id="17" w:name="OLE_LINK15"/>
            <w:r w:rsidRPr="00A3781C">
              <w:rPr>
                <w:rFonts w:ascii="Arial" w:hAnsi="Arial" w:cs="Arial"/>
                <w:b/>
                <w:bCs/>
                <w:sz w:val="22"/>
                <w:szCs w:val="22"/>
              </w:rPr>
              <w:t>ITEM</w:t>
            </w:r>
          </w:p>
        </w:tc>
        <w:tc>
          <w:tcPr>
            <w:tcW w:w="801" w:type="dxa"/>
            <w:tcBorders>
              <w:top w:val="single" w:sz="4" w:space="0" w:color="000000"/>
              <w:left w:val="single" w:sz="4" w:space="0" w:color="000000"/>
              <w:bottom w:val="single" w:sz="4" w:space="0" w:color="auto"/>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UNID</w:t>
            </w:r>
          </w:p>
        </w:tc>
        <w:tc>
          <w:tcPr>
            <w:tcW w:w="874" w:type="dxa"/>
            <w:tcBorders>
              <w:top w:val="single" w:sz="4" w:space="0" w:color="000000"/>
              <w:left w:val="single" w:sz="4" w:space="0" w:color="000000"/>
              <w:bottom w:val="single" w:sz="4" w:space="0" w:color="auto"/>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QTDE</w:t>
            </w:r>
          </w:p>
        </w:tc>
        <w:tc>
          <w:tcPr>
            <w:tcW w:w="3342" w:type="dxa"/>
            <w:tcBorders>
              <w:top w:val="single" w:sz="4" w:space="0" w:color="000000"/>
              <w:left w:val="single" w:sz="4" w:space="0" w:color="000000"/>
              <w:bottom w:val="single" w:sz="4" w:space="0" w:color="auto"/>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DESCRIÇÃO MINUCIOSA DO PRODUTO</w:t>
            </w:r>
          </w:p>
        </w:tc>
        <w:tc>
          <w:tcPr>
            <w:tcW w:w="1063" w:type="dxa"/>
            <w:tcBorders>
              <w:top w:val="single" w:sz="4" w:space="0" w:color="000000"/>
              <w:left w:val="single" w:sz="4" w:space="0" w:color="000000"/>
              <w:bottom w:val="single" w:sz="4" w:space="0" w:color="auto"/>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MARCA</w:t>
            </w:r>
          </w:p>
        </w:tc>
        <w:tc>
          <w:tcPr>
            <w:tcW w:w="1215" w:type="dxa"/>
            <w:tcBorders>
              <w:top w:val="single" w:sz="4" w:space="0" w:color="000000"/>
              <w:left w:val="single" w:sz="4" w:space="0" w:color="000000"/>
              <w:bottom w:val="single" w:sz="4" w:space="0" w:color="auto"/>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VALOR UNITÁRIO</w:t>
            </w:r>
          </w:p>
        </w:tc>
        <w:tc>
          <w:tcPr>
            <w:tcW w:w="1128" w:type="dxa"/>
            <w:tcBorders>
              <w:top w:val="single" w:sz="4" w:space="0" w:color="000000"/>
              <w:left w:val="single" w:sz="4" w:space="0" w:color="000000"/>
              <w:bottom w:val="single" w:sz="4" w:space="0" w:color="auto"/>
              <w:right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VALOR TOTAL</w:t>
            </w:r>
          </w:p>
        </w:tc>
      </w:tr>
      <w:tr w:rsidR="00735570" w:rsidRPr="00A3781C" w:rsidTr="00757790">
        <w:trPr>
          <w:trHeight w:val="267"/>
        </w:trPr>
        <w:tc>
          <w:tcPr>
            <w:tcW w:w="788" w:type="dxa"/>
            <w:tcBorders>
              <w:top w:val="single" w:sz="4" w:space="0" w:color="auto"/>
              <w:left w:val="single" w:sz="4" w:space="0" w:color="auto"/>
              <w:bottom w:val="single" w:sz="4" w:space="0" w:color="auto"/>
              <w:right w:val="single" w:sz="4" w:space="0" w:color="auto"/>
            </w:tcBorders>
          </w:tcPr>
          <w:p w:rsidR="00735570" w:rsidRPr="00A3781C" w:rsidRDefault="00735570" w:rsidP="006837F5">
            <w:pPr>
              <w:rPr>
                <w:rFonts w:ascii="Arial" w:hAnsi="Arial" w:cs="Arial"/>
                <w:sz w:val="22"/>
                <w:szCs w:val="22"/>
              </w:rPr>
            </w:pPr>
          </w:p>
        </w:tc>
        <w:tc>
          <w:tcPr>
            <w:tcW w:w="801" w:type="dxa"/>
            <w:tcBorders>
              <w:top w:val="single" w:sz="4" w:space="0" w:color="auto"/>
              <w:left w:val="single" w:sz="4" w:space="0" w:color="auto"/>
              <w:bottom w:val="single" w:sz="4" w:space="0" w:color="auto"/>
              <w:right w:val="single" w:sz="4" w:space="0" w:color="auto"/>
            </w:tcBorders>
          </w:tcPr>
          <w:p w:rsidR="00735570" w:rsidRPr="00A3781C" w:rsidRDefault="00735570" w:rsidP="006837F5">
            <w:pPr>
              <w:rPr>
                <w:rFonts w:ascii="Arial" w:hAnsi="Arial" w:cs="Arial"/>
                <w:sz w:val="22"/>
                <w:szCs w:val="22"/>
              </w:rPr>
            </w:pPr>
          </w:p>
        </w:tc>
        <w:tc>
          <w:tcPr>
            <w:tcW w:w="874" w:type="dxa"/>
            <w:tcBorders>
              <w:top w:val="single" w:sz="4" w:space="0" w:color="auto"/>
              <w:left w:val="single" w:sz="4" w:space="0" w:color="auto"/>
              <w:bottom w:val="single" w:sz="4" w:space="0" w:color="auto"/>
              <w:right w:val="single" w:sz="4" w:space="0" w:color="auto"/>
            </w:tcBorders>
          </w:tcPr>
          <w:p w:rsidR="00735570" w:rsidRPr="00A3781C" w:rsidRDefault="00735570" w:rsidP="006837F5">
            <w:pPr>
              <w:rPr>
                <w:rFonts w:ascii="Arial" w:hAnsi="Arial" w:cs="Arial"/>
                <w:sz w:val="22"/>
                <w:szCs w:val="22"/>
              </w:rPr>
            </w:pPr>
          </w:p>
        </w:tc>
        <w:tc>
          <w:tcPr>
            <w:tcW w:w="3342" w:type="dxa"/>
            <w:tcBorders>
              <w:top w:val="single" w:sz="4" w:space="0" w:color="auto"/>
              <w:left w:val="single" w:sz="4" w:space="0" w:color="auto"/>
              <w:bottom w:val="single" w:sz="4" w:space="0" w:color="auto"/>
              <w:right w:val="single" w:sz="4" w:space="0" w:color="auto"/>
            </w:tcBorders>
          </w:tcPr>
          <w:p w:rsidR="00735570" w:rsidRPr="00A3781C" w:rsidRDefault="00735570" w:rsidP="006837F5">
            <w:pPr>
              <w:rPr>
                <w:rFonts w:ascii="Arial" w:hAnsi="Arial" w:cs="Arial"/>
                <w:sz w:val="22"/>
                <w:szCs w:val="22"/>
              </w:rPr>
            </w:pPr>
          </w:p>
        </w:tc>
        <w:tc>
          <w:tcPr>
            <w:tcW w:w="1063" w:type="dxa"/>
            <w:tcBorders>
              <w:top w:val="single" w:sz="4" w:space="0" w:color="auto"/>
              <w:left w:val="single" w:sz="4" w:space="0" w:color="auto"/>
              <w:bottom w:val="single" w:sz="4" w:space="0" w:color="auto"/>
              <w:right w:val="single" w:sz="4" w:space="0" w:color="auto"/>
            </w:tcBorders>
          </w:tcPr>
          <w:p w:rsidR="00735570" w:rsidRPr="00A3781C" w:rsidRDefault="00735570" w:rsidP="00163582">
            <w:pPr>
              <w:autoSpaceDE w:val="0"/>
              <w:snapToGrid w:val="0"/>
              <w:jc w:val="both"/>
              <w:rPr>
                <w:rFonts w:ascii="Arial" w:hAnsi="Arial" w:cs="Arial"/>
                <w:sz w:val="22"/>
                <w:szCs w:val="22"/>
              </w:rPr>
            </w:pPr>
          </w:p>
        </w:tc>
        <w:tc>
          <w:tcPr>
            <w:tcW w:w="1215" w:type="dxa"/>
            <w:tcBorders>
              <w:top w:val="single" w:sz="4" w:space="0" w:color="auto"/>
              <w:left w:val="single" w:sz="4" w:space="0" w:color="auto"/>
              <w:bottom w:val="single" w:sz="4" w:space="0" w:color="auto"/>
              <w:right w:val="single" w:sz="4" w:space="0" w:color="auto"/>
            </w:tcBorders>
          </w:tcPr>
          <w:p w:rsidR="00735570" w:rsidRPr="00A3781C" w:rsidRDefault="00735570" w:rsidP="00163582">
            <w:pPr>
              <w:autoSpaceDE w:val="0"/>
              <w:snapToGrid w:val="0"/>
              <w:jc w:val="both"/>
              <w:rPr>
                <w:rFonts w:ascii="Arial" w:hAnsi="Arial" w:cs="Arial"/>
                <w:sz w:val="22"/>
                <w:szCs w:val="22"/>
              </w:rPr>
            </w:pPr>
          </w:p>
        </w:tc>
        <w:tc>
          <w:tcPr>
            <w:tcW w:w="1128" w:type="dxa"/>
            <w:tcBorders>
              <w:top w:val="single" w:sz="4" w:space="0" w:color="auto"/>
              <w:left w:val="single" w:sz="4" w:space="0" w:color="auto"/>
              <w:bottom w:val="single" w:sz="4" w:space="0" w:color="auto"/>
              <w:right w:val="single" w:sz="4" w:space="0" w:color="auto"/>
            </w:tcBorders>
          </w:tcPr>
          <w:p w:rsidR="00735570" w:rsidRPr="00A3781C" w:rsidRDefault="00735570" w:rsidP="00163582">
            <w:pPr>
              <w:autoSpaceDE w:val="0"/>
              <w:snapToGrid w:val="0"/>
              <w:jc w:val="both"/>
              <w:rPr>
                <w:rFonts w:ascii="Arial" w:hAnsi="Arial" w:cs="Arial"/>
                <w:sz w:val="22"/>
                <w:szCs w:val="22"/>
              </w:rPr>
            </w:pPr>
          </w:p>
        </w:tc>
      </w:tr>
      <w:tr w:rsidR="00757790" w:rsidRPr="00A3781C" w:rsidTr="00757790">
        <w:trPr>
          <w:trHeight w:val="267"/>
        </w:trPr>
        <w:tc>
          <w:tcPr>
            <w:tcW w:w="788" w:type="dxa"/>
            <w:tcBorders>
              <w:top w:val="single" w:sz="4" w:space="0" w:color="auto"/>
              <w:left w:val="single" w:sz="4" w:space="0" w:color="auto"/>
              <w:bottom w:val="single" w:sz="4" w:space="0" w:color="auto"/>
              <w:right w:val="single" w:sz="4" w:space="0" w:color="auto"/>
            </w:tcBorders>
          </w:tcPr>
          <w:p w:rsidR="00757790" w:rsidRPr="00A3781C" w:rsidRDefault="00757790" w:rsidP="006837F5">
            <w:pPr>
              <w:rPr>
                <w:rFonts w:ascii="Arial" w:hAnsi="Arial" w:cs="Arial"/>
                <w:sz w:val="22"/>
                <w:szCs w:val="22"/>
              </w:rPr>
            </w:pPr>
          </w:p>
        </w:tc>
        <w:tc>
          <w:tcPr>
            <w:tcW w:w="801" w:type="dxa"/>
            <w:tcBorders>
              <w:top w:val="single" w:sz="4" w:space="0" w:color="auto"/>
              <w:left w:val="single" w:sz="4" w:space="0" w:color="auto"/>
              <w:bottom w:val="single" w:sz="4" w:space="0" w:color="auto"/>
              <w:right w:val="single" w:sz="4" w:space="0" w:color="auto"/>
            </w:tcBorders>
          </w:tcPr>
          <w:p w:rsidR="00757790" w:rsidRPr="00A3781C" w:rsidRDefault="00757790" w:rsidP="006837F5">
            <w:pPr>
              <w:rPr>
                <w:rFonts w:ascii="Arial" w:hAnsi="Arial" w:cs="Arial"/>
                <w:sz w:val="22"/>
                <w:szCs w:val="22"/>
              </w:rPr>
            </w:pPr>
          </w:p>
        </w:tc>
        <w:tc>
          <w:tcPr>
            <w:tcW w:w="874" w:type="dxa"/>
            <w:tcBorders>
              <w:top w:val="single" w:sz="4" w:space="0" w:color="auto"/>
              <w:left w:val="single" w:sz="4" w:space="0" w:color="auto"/>
              <w:bottom w:val="single" w:sz="4" w:space="0" w:color="auto"/>
              <w:right w:val="single" w:sz="4" w:space="0" w:color="auto"/>
            </w:tcBorders>
          </w:tcPr>
          <w:p w:rsidR="00757790" w:rsidRPr="00A3781C" w:rsidRDefault="00757790" w:rsidP="006837F5">
            <w:pPr>
              <w:rPr>
                <w:rFonts w:ascii="Arial" w:hAnsi="Arial" w:cs="Arial"/>
                <w:sz w:val="22"/>
                <w:szCs w:val="22"/>
              </w:rPr>
            </w:pPr>
          </w:p>
        </w:tc>
        <w:tc>
          <w:tcPr>
            <w:tcW w:w="3342" w:type="dxa"/>
            <w:tcBorders>
              <w:top w:val="single" w:sz="4" w:space="0" w:color="auto"/>
              <w:left w:val="single" w:sz="4" w:space="0" w:color="auto"/>
              <w:bottom w:val="single" w:sz="4" w:space="0" w:color="auto"/>
              <w:right w:val="single" w:sz="4" w:space="0" w:color="auto"/>
            </w:tcBorders>
          </w:tcPr>
          <w:p w:rsidR="00757790" w:rsidRPr="00A3781C" w:rsidRDefault="00757790" w:rsidP="006837F5">
            <w:pPr>
              <w:rPr>
                <w:rFonts w:ascii="Arial" w:hAnsi="Arial" w:cs="Arial"/>
                <w:sz w:val="22"/>
                <w:szCs w:val="22"/>
              </w:rPr>
            </w:pPr>
          </w:p>
        </w:tc>
        <w:tc>
          <w:tcPr>
            <w:tcW w:w="1063" w:type="dxa"/>
            <w:tcBorders>
              <w:top w:val="single" w:sz="4" w:space="0" w:color="auto"/>
              <w:left w:val="single" w:sz="4" w:space="0" w:color="auto"/>
              <w:bottom w:val="single" w:sz="4" w:space="0" w:color="auto"/>
              <w:right w:val="single" w:sz="4" w:space="0" w:color="auto"/>
            </w:tcBorders>
          </w:tcPr>
          <w:p w:rsidR="00757790" w:rsidRPr="00A3781C" w:rsidRDefault="00757790" w:rsidP="00163582">
            <w:pPr>
              <w:autoSpaceDE w:val="0"/>
              <w:snapToGrid w:val="0"/>
              <w:jc w:val="both"/>
              <w:rPr>
                <w:rFonts w:ascii="Arial" w:hAnsi="Arial" w:cs="Arial"/>
                <w:sz w:val="22"/>
                <w:szCs w:val="22"/>
              </w:rPr>
            </w:pPr>
          </w:p>
        </w:tc>
        <w:tc>
          <w:tcPr>
            <w:tcW w:w="1215" w:type="dxa"/>
            <w:tcBorders>
              <w:top w:val="single" w:sz="4" w:space="0" w:color="auto"/>
              <w:left w:val="single" w:sz="4" w:space="0" w:color="auto"/>
              <w:bottom w:val="single" w:sz="4" w:space="0" w:color="auto"/>
              <w:right w:val="single" w:sz="4" w:space="0" w:color="auto"/>
            </w:tcBorders>
          </w:tcPr>
          <w:p w:rsidR="00757790" w:rsidRPr="00A3781C" w:rsidRDefault="00757790" w:rsidP="00163582">
            <w:pPr>
              <w:autoSpaceDE w:val="0"/>
              <w:snapToGrid w:val="0"/>
              <w:jc w:val="both"/>
              <w:rPr>
                <w:rFonts w:ascii="Arial" w:hAnsi="Arial" w:cs="Arial"/>
                <w:sz w:val="22"/>
                <w:szCs w:val="22"/>
              </w:rPr>
            </w:pPr>
          </w:p>
        </w:tc>
        <w:tc>
          <w:tcPr>
            <w:tcW w:w="1128" w:type="dxa"/>
            <w:tcBorders>
              <w:top w:val="single" w:sz="4" w:space="0" w:color="auto"/>
              <w:left w:val="single" w:sz="4" w:space="0" w:color="auto"/>
              <w:bottom w:val="single" w:sz="4" w:space="0" w:color="auto"/>
              <w:right w:val="single" w:sz="4" w:space="0" w:color="auto"/>
            </w:tcBorders>
          </w:tcPr>
          <w:p w:rsidR="00757790" w:rsidRPr="00A3781C" w:rsidRDefault="00757790" w:rsidP="00163582">
            <w:pPr>
              <w:autoSpaceDE w:val="0"/>
              <w:snapToGrid w:val="0"/>
              <w:jc w:val="both"/>
              <w:rPr>
                <w:rFonts w:ascii="Arial" w:hAnsi="Arial" w:cs="Arial"/>
                <w:sz w:val="22"/>
                <w:szCs w:val="22"/>
              </w:rPr>
            </w:pPr>
          </w:p>
        </w:tc>
      </w:tr>
      <w:bookmarkEnd w:id="16"/>
      <w:bookmarkEnd w:id="17"/>
    </w:tbl>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Valor total da proposta (expresso em algarismos e por extenso):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90527B" w:rsidRDefault="005B4847" w:rsidP="005B4847">
      <w:pPr>
        <w:pStyle w:val="Resumo"/>
        <w:spacing w:after="0"/>
        <w:ind w:firstLine="0"/>
        <w:jc w:val="both"/>
      </w:pPr>
    </w:p>
    <w:p w:rsidR="005B4847" w:rsidRPr="0090527B" w:rsidRDefault="005B4847" w:rsidP="005B4847">
      <w:pPr>
        <w:pStyle w:val="Resumo"/>
        <w:spacing w:after="0"/>
        <w:ind w:firstLine="0"/>
        <w:jc w:val="both"/>
      </w:pPr>
      <w:r w:rsidRPr="0090527B">
        <w:t>VALIDADE DA PROPOSTA: 60 (sessenta) dias contados da data-limite prevista para entrega das propostas, conforme art. 64, § 3º da Lei nº 8.666/93.</w:t>
      </w:r>
    </w:p>
    <w:p w:rsidR="005B4847" w:rsidRPr="0090527B" w:rsidRDefault="005B4847" w:rsidP="005B4847">
      <w:pPr>
        <w:jc w:val="both"/>
        <w:rPr>
          <w:rFonts w:ascii="Arial" w:hAnsi="Arial" w:cs="Arial"/>
        </w:rPr>
      </w:pPr>
    </w:p>
    <w:p w:rsidR="006F4842" w:rsidRPr="0090527B" w:rsidRDefault="005B4847" w:rsidP="005B4847">
      <w:pPr>
        <w:jc w:val="both"/>
        <w:rPr>
          <w:rFonts w:ascii="Arial" w:hAnsi="Arial" w:cs="Arial"/>
        </w:rPr>
      </w:pPr>
      <w:r w:rsidRPr="0090527B">
        <w:rPr>
          <w:rFonts w:ascii="Arial" w:hAnsi="Arial" w:cs="Arial"/>
        </w:rPr>
        <w:t xml:space="preserve">PRAZO DE ENTREGA: </w:t>
      </w:r>
      <w:r w:rsidR="006F4842" w:rsidRPr="0090527B">
        <w:rPr>
          <w:rFonts w:ascii="Arial" w:hAnsi="Arial" w:cs="Arial"/>
        </w:rPr>
        <w:t>será de 60 (sessenta) dias corridos.</w:t>
      </w:r>
    </w:p>
    <w:p w:rsidR="006F4842" w:rsidRPr="0090527B" w:rsidRDefault="006F4842"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PRAZO DE GARANTIA DO OBJETO:</w:t>
      </w:r>
    </w:p>
    <w:p w:rsidR="005B4847" w:rsidRPr="0090527B" w:rsidRDefault="005B4847" w:rsidP="005B4847">
      <w:pPr>
        <w:jc w:val="both"/>
        <w:rPr>
          <w:rFonts w:ascii="Arial" w:hAnsi="Arial" w:cs="Arial"/>
        </w:rPr>
      </w:pPr>
      <w:r w:rsidRPr="0090527B">
        <w:rPr>
          <w:rFonts w:ascii="Arial" w:hAnsi="Arial" w:cs="Arial"/>
        </w:rPr>
        <w:t xml:space="preserve">(garantia de no mínimo </w:t>
      </w:r>
      <w:r w:rsidR="00757790">
        <w:rPr>
          <w:rFonts w:ascii="Arial" w:hAnsi="Arial" w:cs="Arial"/>
        </w:rPr>
        <w:t>2</w:t>
      </w:r>
      <w:r w:rsidRPr="0090527B">
        <w:rPr>
          <w:rFonts w:ascii="Arial" w:hAnsi="Arial" w:cs="Arial"/>
        </w:rPr>
        <w:t xml:space="preserve"> (</w:t>
      </w:r>
      <w:r w:rsidR="00757790">
        <w:rPr>
          <w:rFonts w:ascii="Arial" w:hAnsi="Arial" w:cs="Arial"/>
        </w:rPr>
        <w:t>dois</w:t>
      </w:r>
      <w:r w:rsidRPr="0090527B">
        <w:rPr>
          <w:rFonts w:ascii="Arial" w:hAnsi="Arial" w:cs="Arial"/>
        </w:rPr>
        <w:t xml:space="preserve">) </w:t>
      </w:r>
      <w:r w:rsidR="00757790">
        <w:rPr>
          <w:rFonts w:ascii="Arial" w:hAnsi="Arial" w:cs="Arial"/>
        </w:rPr>
        <w:t>anos sem limite de quilometragem</w:t>
      </w:r>
      <w:r w:rsidRPr="0090527B">
        <w:rPr>
          <w:rFonts w:ascii="Arial" w:hAnsi="Arial" w:cs="Arial"/>
        </w:rPr>
        <w:t>, que começará a correr ao término da garantia legal de que trata a Lei nº 8.078/90, adotando-se, para tanto, como termo inicial a partir da data de entrega do produto;)</w:t>
      </w:r>
    </w:p>
    <w:p w:rsidR="005B4847" w:rsidRPr="0090527B" w:rsidRDefault="005B4847" w:rsidP="005B4847">
      <w:pPr>
        <w:pStyle w:val="Resumo"/>
        <w:spacing w:after="0"/>
        <w:ind w:firstLine="0"/>
        <w:jc w:val="both"/>
      </w:pPr>
    </w:p>
    <w:p w:rsidR="005E07EB" w:rsidRPr="0090527B" w:rsidRDefault="005E07EB" w:rsidP="005E07EB">
      <w:pPr>
        <w:pStyle w:val="TextoBoletim"/>
        <w:spacing w:after="0"/>
        <w:ind w:right="0"/>
        <w:rPr>
          <w:rFonts w:ascii="Arial" w:hAnsi="Arial" w:cs="Arial"/>
          <w:b/>
        </w:rPr>
      </w:pPr>
      <w:r w:rsidRPr="0090527B">
        <w:rPr>
          <w:rFonts w:ascii="Arial" w:hAnsi="Arial" w:cs="Arial"/>
        </w:rPr>
        <w:t>___________________, _____ de _______ de __________.</w:t>
      </w:r>
    </w:p>
    <w:p w:rsidR="005E07EB" w:rsidRPr="0090527B" w:rsidRDefault="005E07EB" w:rsidP="005E07EB">
      <w:pPr>
        <w:pStyle w:val="TextoBoletim"/>
        <w:spacing w:after="0"/>
        <w:ind w:right="0"/>
        <w:rPr>
          <w:rFonts w:ascii="Arial" w:hAnsi="Arial" w:cs="Arial"/>
          <w:b/>
        </w:rPr>
      </w:pPr>
    </w:p>
    <w:p w:rsidR="005E07EB" w:rsidRPr="0090527B" w:rsidRDefault="005E07EB" w:rsidP="005E07EB">
      <w:pPr>
        <w:pStyle w:val="TextoBoletim"/>
        <w:spacing w:after="0"/>
        <w:ind w:right="0"/>
        <w:rPr>
          <w:rFonts w:ascii="Arial" w:hAnsi="Arial" w:cs="Arial"/>
          <w:b/>
        </w:rPr>
      </w:pPr>
      <w:r w:rsidRPr="0090527B">
        <w:rPr>
          <w:rFonts w:ascii="Arial" w:hAnsi="Arial" w:cs="Arial"/>
        </w:rPr>
        <w:t>______________________________________________</w:t>
      </w:r>
    </w:p>
    <w:p w:rsidR="005E07EB" w:rsidRPr="0090527B" w:rsidRDefault="005E07EB" w:rsidP="005E07EB">
      <w:pPr>
        <w:pStyle w:val="TextoBoletim"/>
        <w:spacing w:after="0"/>
        <w:ind w:right="0"/>
        <w:rPr>
          <w:rFonts w:ascii="Arial" w:hAnsi="Arial" w:cs="Arial"/>
          <w:b/>
        </w:rPr>
      </w:pPr>
      <w:r w:rsidRPr="0090527B">
        <w:rPr>
          <w:rFonts w:ascii="Arial" w:hAnsi="Arial" w:cs="Arial"/>
        </w:rPr>
        <w:t>Assinatura do Representante Legal da Licitante</w:t>
      </w:r>
    </w:p>
    <w:p w:rsidR="005E07EB" w:rsidRPr="0090527B" w:rsidRDefault="005E07EB" w:rsidP="005E07EB">
      <w:pPr>
        <w:pStyle w:val="TextoBoletim"/>
        <w:spacing w:after="0"/>
        <w:ind w:right="0"/>
        <w:rPr>
          <w:rFonts w:ascii="Arial" w:hAnsi="Arial" w:cs="Arial"/>
          <w:b/>
        </w:rPr>
      </w:pPr>
      <w:r w:rsidRPr="0090527B">
        <w:rPr>
          <w:rFonts w:ascii="Arial" w:hAnsi="Arial" w:cs="Arial"/>
        </w:rPr>
        <w:t>Nome: _______________________________________</w:t>
      </w:r>
    </w:p>
    <w:p w:rsidR="005E07EB" w:rsidRPr="0090527B" w:rsidRDefault="005E07EB" w:rsidP="005E07EB">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A35DFD" w:rsidRPr="0090527B" w:rsidRDefault="00A35DFD"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V</w:t>
      </w:r>
      <w:r w:rsidR="00CC4DA8" w:rsidRPr="0090527B">
        <w:rPr>
          <w:b/>
        </w:rPr>
        <w:t xml:space="preserve"> – </w:t>
      </w:r>
      <w:r w:rsidRPr="0090527B">
        <w:rPr>
          <w:b/>
        </w:rPr>
        <w:t>MODELO DE DECLARAÇÃO DE INEXISTÊNCIA DE FATO SUPERVENIENTE</w:t>
      </w:r>
    </w:p>
    <w:p w:rsidR="005B4847" w:rsidRPr="0090527B" w:rsidRDefault="005B4847"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p>
    <w:p w:rsidR="005B4847" w:rsidRPr="0090527B" w:rsidRDefault="005B4847" w:rsidP="003F360C">
      <w:pPr>
        <w:pStyle w:val="TextoBoletim"/>
        <w:spacing w:after="0" w:line="360" w:lineRule="auto"/>
        <w:ind w:right="0"/>
        <w:rPr>
          <w:rFonts w:ascii="Arial" w:hAnsi="Arial" w:cs="Arial"/>
          <w:b/>
        </w:rPr>
      </w:pPr>
      <w:r w:rsidRPr="0090527B">
        <w:rPr>
          <w:rFonts w:ascii="Arial" w:hAnsi="Arial" w:cs="Arial"/>
        </w:rPr>
        <w:t>___</w:t>
      </w:r>
      <w:r w:rsidR="008A2185" w:rsidRPr="0090527B">
        <w:rPr>
          <w:rFonts w:ascii="Arial" w:hAnsi="Arial" w:cs="Arial"/>
        </w:rPr>
        <w:t>_______________________</w:t>
      </w:r>
      <w:r w:rsidRPr="0090527B">
        <w:rPr>
          <w:rFonts w:ascii="Arial" w:hAnsi="Arial" w:cs="Arial"/>
        </w:rPr>
        <w:t>_________,</w:t>
      </w:r>
      <w:r w:rsidR="008A2185" w:rsidRPr="0090527B">
        <w:rPr>
          <w:rFonts w:ascii="Arial" w:hAnsi="Arial" w:cs="Arial"/>
        </w:rPr>
        <w:t xml:space="preserve"> CNPJ ________________</w:t>
      </w:r>
      <w:r w:rsidRPr="0090527B">
        <w:rPr>
          <w:rFonts w:ascii="Arial" w:hAnsi="Arial" w:cs="Arial"/>
        </w:rPr>
        <w:t>______, sediada _________________</w:t>
      </w:r>
      <w:r w:rsidR="008A2185" w:rsidRPr="0090527B">
        <w:rPr>
          <w:rFonts w:ascii="Arial" w:hAnsi="Arial" w:cs="Arial"/>
        </w:rPr>
        <w:t>____________</w:t>
      </w:r>
      <w:r w:rsidRPr="0090527B">
        <w:rPr>
          <w:rFonts w:ascii="Arial" w:hAnsi="Arial" w:cs="Arial"/>
        </w:rPr>
        <w:t>, por intermédio de seu representante legal, infra-assinado, e para os fins do Pregão nº</w:t>
      </w:r>
      <w:r w:rsidR="008A2185" w:rsidRPr="0090527B">
        <w:rPr>
          <w:rFonts w:ascii="Arial" w:hAnsi="Arial" w:cs="Arial"/>
        </w:rPr>
        <w:t>.</w:t>
      </w:r>
      <w:r w:rsidRPr="0090527B">
        <w:rPr>
          <w:rFonts w:ascii="Arial" w:hAnsi="Arial" w:cs="Arial"/>
        </w:rPr>
        <w:t xml:space="preserve"> </w:t>
      </w:r>
      <w:r w:rsidR="005B14B6">
        <w:rPr>
          <w:rFonts w:ascii="Arial" w:hAnsi="Arial" w:cs="Arial"/>
        </w:rPr>
        <w:t>037</w:t>
      </w:r>
      <w:r w:rsidR="00736D9A" w:rsidRPr="0090527B">
        <w:rPr>
          <w:rFonts w:ascii="Arial" w:hAnsi="Arial" w:cs="Arial"/>
        </w:rPr>
        <w:t>/</w:t>
      </w:r>
      <w:r w:rsidR="0090527B">
        <w:rPr>
          <w:rFonts w:ascii="Arial" w:hAnsi="Arial" w:cs="Arial"/>
        </w:rPr>
        <w:t>2022</w:t>
      </w:r>
      <w:r w:rsidRPr="0090527B">
        <w:rPr>
          <w:rFonts w:ascii="Arial" w:hAnsi="Arial" w:cs="Arial"/>
        </w:rPr>
        <w:t>, DECLARA expressamente que até a presente data, inexistem fatos supervenientes impeditivos para sua habilitação no presente processo licitatório, estando ciente da obrigatoriedade de d</w:t>
      </w:r>
      <w:r w:rsidR="008A2185" w:rsidRPr="0090527B">
        <w:rPr>
          <w:rFonts w:ascii="Arial" w:hAnsi="Arial" w:cs="Arial"/>
        </w:rPr>
        <w:t>eclarar ocorrências posteriores</w:t>
      </w:r>
      <w:r w:rsidRPr="0090527B">
        <w:rPr>
          <w:rFonts w:ascii="Arial" w:hAnsi="Arial" w:cs="Arial"/>
        </w:rPr>
        <w:t>.</w:t>
      </w:r>
    </w:p>
    <w:p w:rsidR="005B4847" w:rsidRPr="0090527B" w:rsidRDefault="005B4847"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p>
    <w:p w:rsidR="005B4847" w:rsidRPr="0090527B" w:rsidRDefault="003F360C" w:rsidP="005B4847">
      <w:pPr>
        <w:pStyle w:val="TextoBoletim"/>
        <w:spacing w:after="0"/>
        <w:ind w:right="0"/>
        <w:rPr>
          <w:rFonts w:ascii="Arial" w:hAnsi="Arial" w:cs="Arial"/>
          <w:b/>
        </w:rPr>
      </w:pPr>
      <w:r w:rsidRPr="0090527B">
        <w:rPr>
          <w:rFonts w:ascii="Arial" w:hAnsi="Arial" w:cs="Arial"/>
        </w:rPr>
        <w:t>___________________</w:t>
      </w:r>
      <w:r w:rsidR="005B4847" w:rsidRPr="0090527B">
        <w:rPr>
          <w:rFonts w:ascii="Arial" w:hAnsi="Arial" w:cs="Arial"/>
        </w:rPr>
        <w:t>, _____ de _______ de __________.</w:t>
      </w:r>
    </w:p>
    <w:p w:rsidR="005B4847" w:rsidRPr="0090527B" w:rsidRDefault="005B4847" w:rsidP="005B4847">
      <w:pPr>
        <w:pStyle w:val="TextoBoletim"/>
        <w:spacing w:after="0"/>
        <w:ind w:right="0"/>
        <w:rPr>
          <w:rFonts w:ascii="Arial" w:hAnsi="Arial" w:cs="Arial"/>
          <w:b/>
        </w:rPr>
      </w:pPr>
    </w:p>
    <w:p w:rsidR="00DD215E" w:rsidRPr="0090527B" w:rsidRDefault="00DD215E" w:rsidP="005B4847">
      <w:pPr>
        <w:pStyle w:val="TextoBoletim"/>
        <w:spacing w:after="0"/>
        <w:ind w:right="0"/>
        <w:rPr>
          <w:rFonts w:ascii="Arial" w:hAnsi="Arial" w:cs="Arial"/>
          <w:b/>
        </w:rPr>
      </w:pPr>
    </w:p>
    <w:p w:rsidR="00DD215E" w:rsidRPr="0090527B" w:rsidRDefault="00DD215E"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r w:rsidRPr="0090527B">
        <w:rPr>
          <w:rFonts w:ascii="Arial" w:hAnsi="Arial" w:cs="Arial"/>
        </w:rPr>
        <w:t>______________________________________________</w:t>
      </w:r>
    </w:p>
    <w:p w:rsidR="005B4847" w:rsidRPr="0090527B" w:rsidRDefault="005B4847" w:rsidP="005B4847">
      <w:pPr>
        <w:pStyle w:val="TextoBoletim"/>
        <w:spacing w:after="0"/>
        <w:ind w:right="0"/>
        <w:rPr>
          <w:rFonts w:ascii="Arial" w:hAnsi="Arial" w:cs="Arial"/>
          <w:b/>
        </w:rPr>
      </w:pPr>
      <w:r w:rsidRPr="0090527B">
        <w:rPr>
          <w:rFonts w:ascii="Arial" w:hAnsi="Arial" w:cs="Arial"/>
        </w:rPr>
        <w:t>Assinatura do Representante Legal da Licitante</w:t>
      </w:r>
    </w:p>
    <w:p w:rsidR="005B4847" w:rsidRPr="0090527B" w:rsidRDefault="005B4847" w:rsidP="005B4847">
      <w:pPr>
        <w:pStyle w:val="TextoBoletim"/>
        <w:spacing w:after="0"/>
        <w:ind w:right="0"/>
        <w:rPr>
          <w:rFonts w:ascii="Arial" w:hAnsi="Arial" w:cs="Arial"/>
          <w:b/>
        </w:rPr>
      </w:pPr>
      <w:r w:rsidRPr="0090527B">
        <w:rPr>
          <w:rFonts w:ascii="Arial" w:hAnsi="Arial" w:cs="Arial"/>
        </w:rPr>
        <w:t>Nome: _______________________________________</w:t>
      </w:r>
    </w:p>
    <w:p w:rsidR="005B4847" w:rsidRPr="0090527B" w:rsidRDefault="005B4847" w:rsidP="005B4847">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36418B" w:rsidRPr="0090527B" w:rsidRDefault="0036418B"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VI</w:t>
      </w:r>
      <w:r w:rsidR="00FF4FBA" w:rsidRPr="0090527B">
        <w:rPr>
          <w:b/>
        </w:rPr>
        <w:t xml:space="preserve"> – </w:t>
      </w:r>
      <w:r w:rsidRPr="0090527B">
        <w:rPr>
          <w:b/>
        </w:rPr>
        <w:t>EMPREGADOR PESSOA JURÍDICA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FF4FBA">
      <w:pPr>
        <w:pStyle w:val="Textoembloco1"/>
        <w:spacing w:before="0" w:after="0" w:line="360" w:lineRule="auto"/>
        <w:ind w:left="0" w:right="0"/>
        <w:rPr>
          <w:bCs/>
        </w:rPr>
      </w:pPr>
      <w:r w:rsidRPr="0090527B">
        <w:rPr>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90527B" w:rsidRDefault="00FF4FBA" w:rsidP="005B4847">
      <w:pPr>
        <w:pStyle w:val="Textoembloco1"/>
        <w:spacing w:before="0" w:after="0"/>
        <w:ind w:left="0" w:right="0"/>
        <w:rPr>
          <w:bCs/>
        </w:rPr>
      </w:pPr>
    </w:p>
    <w:p w:rsidR="00FF4FBA" w:rsidRPr="0090527B" w:rsidRDefault="00FF4FBA" w:rsidP="005B4847">
      <w:pPr>
        <w:pStyle w:val="Textoembloco1"/>
        <w:spacing w:before="0" w:after="0"/>
        <w:ind w:left="0" w:right="0"/>
      </w:pPr>
    </w:p>
    <w:p w:rsidR="005B4847" w:rsidRPr="0090527B" w:rsidRDefault="005B4847" w:rsidP="005B4847">
      <w:pPr>
        <w:jc w:val="both"/>
        <w:rPr>
          <w:rFonts w:ascii="Arial" w:hAnsi="Arial" w:cs="Arial"/>
        </w:rPr>
      </w:pPr>
      <w:r w:rsidRPr="0090527B">
        <w:rPr>
          <w:rFonts w:ascii="Arial" w:hAnsi="Arial" w:cs="Arial"/>
        </w:rPr>
        <w:t>Ressalva: emprega menor, a partir de quatorze anos, na condição de aprendiz ( ).</w:t>
      </w: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w:t>
      </w:r>
    </w:p>
    <w:p w:rsidR="005B4847" w:rsidRPr="0090527B" w:rsidRDefault="005B4847" w:rsidP="005B4847">
      <w:pPr>
        <w:jc w:val="both"/>
        <w:rPr>
          <w:rFonts w:ascii="Arial" w:hAnsi="Arial" w:cs="Arial"/>
        </w:rPr>
      </w:pPr>
      <w:r w:rsidRPr="0090527B">
        <w:rPr>
          <w:rFonts w:ascii="Arial" w:hAnsi="Arial" w:cs="Arial"/>
        </w:rPr>
        <w:t>(data)</w:t>
      </w: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w:t>
      </w:r>
    </w:p>
    <w:p w:rsidR="005B4847" w:rsidRPr="0090527B" w:rsidRDefault="005B4847" w:rsidP="005B4847">
      <w:pPr>
        <w:jc w:val="both"/>
        <w:rPr>
          <w:rFonts w:ascii="Arial" w:hAnsi="Arial" w:cs="Arial"/>
        </w:rPr>
      </w:pPr>
      <w:r w:rsidRPr="0090527B">
        <w:rPr>
          <w:rFonts w:ascii="Arial" w:hAnsi="Arial" w:cs="Arial"/>
        </w:rPr>
        <w:t>(representante legal)</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F173A2" w:rsidRPr="0090527B" w:rsidRDefault="00F173A2" w:rsidP="005B4847">
      <w:pPr>
        <w:jc w:val="both"/>
        <w:rPr>
          <w:rFonts w:ascii="Arial" w:hAnsi="Arial" w:cs="Arial"/>
        </w:rPr>
      </w:pPr>
    </w:p>
    <w:p w:rsidR="005B4847" w:rsidRPr="0090527B" w:rsidRDefault="005B4847" w:rsidP="005B4847">
      <w:pPr>
        <w:pStyle w:val="Resumo"/>
        <w:spacing w:after="0"/>
        <w:ind w:firstLine="0"/>
        <w:jc w:val="both"/>
      </w:pPr>
      <w:r w:rsidRPr="0090527B">
        <w:rPr>
          <w:b/>
        </w:rPr>
        <w:t>ANEXO VII</w:t>
      </w:r>
      <w:r w:rsidRPr="0090527B">
        <w:rPr>
          <w:b/>
          <w:bCs/>
        </w:rPr>
        <w:t>MODELO DE DECLARAÇÃO DE QUE CONCORDA COM OS TERMOS DO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43683A" w:rsidP="00A31307">
      <w:pPr>
        <w:pStyle w:val="Corpodetexto"/>
        <w:spacing w:after="0" w:line="360" w:lineRule="auto"/>
        <w:jc w:val="both"/>
        <w:rPr>
          <w:rFonts w:ascii="Arial" w:hAnsi="Arial" w:cs="Arial"/>
        </w:rPr>
      </w:pPr>
      <w:r w:rsidRPr="0090527B">
        <w:rPr>
          <w:rFonts w:ascii="Arial" w:hAnsi="Arial" w:cs="Arial"/>
        </w:rPr>
        <w:t xml:space="preserve">___________________________________, CNPJ ______________________, sediada _____________________________, por intermédio de seu representante legal, infra-assinado, e para os fins do Pregão nº. </w:t>
      </w:r>
      <w:r w:rsidR="005B14B6">
        <w:rPr>
          <w:rFonts w:ascii="Arial" w:hAnsi="Arial" w:cs="Arial"/>
        </w:rPr>
        <w:t>037</w:t>
      </w:r>
      <w:r w:rsidR="00736D9A" w:rsidRPr="0090527B">
        <w:rPr>
          <w:rFonts w:ascii="Arial" w:hAnsi="Arial" w:cs="Arial"/>
        </w:rPr>
        <w:t>/</w:t>
      </w:r>
      <w:r w:rsidR="0090527B">
        <w:rPr>
          <w:rFonts w:ascii="Arial" w:hAnsi="Arial" w:cs="Arial"/>
        </w:rPr>
        <w:t>2022</w:t>
      </w:r>
      <w:r w:rsidRPr="0090527B">
        <w:rPr>
          <w:rFonts w:ascii="Arial" w:hAnsi="Arial" w:cs="Arial"/>
        </w:rPr>
        <w:t xml:space="preserve">, DECLARA </w:t>
      </w:r>
      <w:r w:rsidR="005B4847" w:rsidRPr="0090527B">
        <w:rPr>
          <w:rFonts w:ascii="Arial" w:hAnsi="Arial" w:cs="Arial"/>
        </w:rPr>
        <w:t>expressamente que</w:t>
      </w:r>
      <w:r w:rsidRPr="0090527B">
        <w:rPr>
          <w:rFonts w:ascii="Arial" w:hAnsi="Arial" w:cs="Arial"/>
        </w:rPr>
        <w:t xml:space="preserve"> </w:t>
      </w:r>
      <w:r w:rsidR="005B4847" w:rsidRPr="0090527B">
        <w:rPr>
          <w:rFonts w:ascii="Arial" w:hAnsi="Arial" w:cs="Arial"/>
        </w:rPr>
        <w:t>concorda com todos os termos estabelecidos neste Edital</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1D72D7" w:rsidRPr="0090527B" w:rsidRDefault="001D72D7" w:rsidP="001D72D7">
      <w:pPr>
        <w:pStyle w:val="TextoBoletim"/>
        <w:spacing w:after="0"/>
        <w:ind w:right="0"/>
        <w:rPr>
          <w:rFonts w:ascii="Arial" w:hAnsi="Arial" w:cs="Arial"/>
          <w:b/>
        </w:rPr>
      </w:pPr>
      <w:r w:rsidRPr="0090527B">
        <w:rPr>
          <w:rFonts w:ascii="Arial" w:hAnsi="Arial" w:cs="Arial"/>
        </w:rPr>
        <w:t>___________________, _____ de _______ de __________.</w:t>
      </w: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r w:rsidRPr="0090527B">
        <w:rPr>
          <w:rFonts w:ascii="Arial" w:hAnsi="Arial" w:cs="Arial"/>
        </w:rPr>
        <w:t>______________________________________________</w:t>
      </w:r>
    </w:p>
    <w:p w:rsidR="001D72D7" w:rsidRPr="0090527B" w:rsidRDefault="001D72D7" w:rsidP="001D72D7">
      <w:pPr>
        <w:pStyle w:val="TextoBoletim"/>
        <w:spacing w:after="0"/>
        <w:ind w:right="0"/>
        <w:rPr>
          <w:rFonts w:ascii="Arial" w:hAnsi="Arial" w:cs="Arial"/>
          <w:b/>
        </w:rPr>
      </w:pPr>
      <w:r w:rsidRPr="0090527B">
        <w:rPr>
          <w:rFonts w:ascii="Arial" w:hAnsi="Arial" w:cs="Arial"/>
        </w:rPr>
        <w:t>Assinatura do Representante Legal da Licitante</w:t>
      </w:r>
    </w:p>
    <w:p w:rsidR="001D72D7" w:rsidRPr="0090527B" w:rsidRDefault="001D72D7" w:rsidP="001D72D7">
      <w:pPr>
        <w:pStyle w:val="TextoBoletim"/>
        <w:spacing w:after="0"/>
        <w:ind w:right="0"/>
        <w:rPr>
          <w:rFonts w:ascii="Arial" w:hAnsi="Arial" w:cs="Arial"/>
          <w:b/>
        </w:rPr>
      </w:pPr>
      <w:r w:rsidRPr="0090527B">
        <w:rPr>
          <w:rFonts w:ascii="Arial" w:hAnsi="Arial" w:cs="Arial"/>
        </w:rPr>
        <w:t>Nome: _______________________________________</w:t>
      </w:r>
    </w:p>
    <w:p w:rsidR="001D72D7" w:rsidRPr="0090527B" w:rsidRDefault="001D72D7" w:rsidP="001D72D7">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b/>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5B14B6">
        <w:rPr>
          <w:rFonts w:cs="Arial"/>
          <w:szCs w:val="24"/>
        </w:rPr>
        <w:t>087</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5B14B6">
        <w:rPr>
          <w:rFonts w:cs="Arial"/>
          <w:szCs w:val="24"/>
        </w:rPr>
        <w:t>037</w:t>
      </w:r>
      <w:r w:rsidR="00736D9A" w:rsidRPr="0090527B">
        <w:rPr>
          <w:rFonts w:cs="Arial"/>
          <w:szCs w:val="24"/>
        </w:rPr>
        <w:t>/</w:t>
      </w:r>
      <w:r w:rsidR="0090527B">
        <w:rPr>
          <w:rFonts w:cs="Arial"/>
          <w:szCs w:val="24"/>
        </w:rPr>
        <w:t>2022</w:t>
      </w:r>
    </w:p>
    <w:p w:rsidR="005B4847" w:rsidRPr="0090527B" w:rsidRDefault="005B4847" w:rsidP="005B4847">
      <w:pPr>
        <w:pStyle w:val="Ttulo2"/>
        <w:spacing w:before="0"/>
        <w:ind w:firstLine="0"/>
        <w:jc w:val="both"/>
        <w:rPr>
          <w:rFonts w:cs="Arial"/>
          <w:szCs w:val="24"/>
        </w:rPr>
      </w:pPr>
    </w:p>
    <w:p w:rsidR="00A26D62" w:rsidRPr="0090527B" w:rsidRDefault="00A26D62" w:rsidP="00A26D62">
      <w:pPr>
        <w:rPr>
          <w:rFonts w:ascii="Arial" w:hAnsi="Arial" w:cs="Arial"/>
          <w:lang w:eastAsia="zh-CN"/>
        </w:rPr>
      </w:pPr>
    </w:p>
    <w:p w:rsidR="005B4847" w:rsidRPr="0090527B" w:rsidRDefault="005B4847" w:rsidP="00D252B1">
      <w:pPr>
        <w:pStyle w:val="Ttulo2"/>
        <w:spacing w:before="0"/>
        <w:ind w:firstLine="0"/>
        <w:rPr>
          <w:rFonts w:cs="Arial"/>
          <w:szCs w:val="24"/>
        </w:rPr>
      </w:pPr>
      <w:r w:rsidRPr="0090527B">
        <w:rPr>
          <w:rFonts w:cs="Arial"/>
          <w:szCs w:val="24"/>
        </w:rPr>
        <w:t>ANEXO VIII</w:t>
      </w:r>
      <w:r w:rsidR="00B05947" w:rsidRPr="0090527B">
        <w:rPr>
          <w:rFonts w:cs="Arial"/>
          <w:szCs w:val="24"/>
        </w:rPr>
        <w:t xml:space="preserve"> </w:t>
      </w:r>
      <w:r w:rsidR="00A26D62" w:rsidRPr="0090527B">
        <w:rPr>
          <w:rFonts w:cs="Arial"/>
          <w:szCs w:val="24"/>
        </w:rPr>
        <w:t xml:space="preserve">– </w:t>
      </w:r>
      <w:r w:rsidRPr="0090527B">
        <w:rPr>
          <w:rFonts w:cs="Arial"/>
          <w:szCs w:val="24"/>
        </w:rPr>
        <w:t>MINUTA DO CONTRATO</w:t>
      </w:r>
    </w:p>
    <w:p w:rsidR="005B4847" w:rsidRPr="0090527B" w:rsidRDefault="005B4847" w:rsidP="005B4847">
      <w:pPr>
        <w:jc w:val="both"/>
        <w:rPr>
          <w:rFonts w:ascii="Arial" w:hAnsi="Arial" w:cs="Arial"/>
          <w:b/>
        </w:rPr>
      </w:pPr>
    </w:p>
    <w:p w:rsidR="00A26D62" w:rsidRPr="0090527B" w:rsidRDefault="00A26D62" w:rsidP="005B4847">
      <w:pPr>
        <w:jc w:val="both"/>
        <w:rPr>
          <w:rFonts w:ascii="Arial" w:hAnsi="Arial" w:cs="Arial"/>
          <w:b/>
        </w:rPr>
      </w:pPr>
    </w:p>
    <w:p w:rsidR="005B4847" w:rsidRPr="0090527B" w:rsidRDefault="00644B0E" w:rsidP="005B4847">
      <w:pPr>
        <w:pStyle w:val="Corpodetexto"/>
        <w:spacing w:after="0" w:line="240" w:lineRule="auto"/>
        <w:jc w:val="both"/>
        <w:rPr>
          <w:rFonts w:ascii="Arial" w:hAnsi="Arial" w:cs="Arial"/>
        </w:rPr>
      </w:pPr>
      <w:r w:rsidRPr="0090527B">
        <w:rPr>
          <w:rFonts w:ascii="Arial" w:hAnsi="Arial" w:cs="Arial"/>
        </w:rPr>
        <w:t xml:space="preserve">Pelo presente instrumento particular, o </w:t>
      </w:r>
      <w:r w:rsidR="00A31307" w:rsidRPr="0090527B">
        <w:rPr>
          <w:rFonts w:ascii="Arial" w:hAnsi="Arial" w:cs="Arial"/>
          <w:b/>
          <w:bCs/>
        </w:rPr>
        <w:t>MUNICÍPIO DE PEQUI/MG</w:t>
      </w:r>
      <w:r w:rsidRPr="0090527B">
        <w:rPr>
          <w:rFonts w:ascii="Arial" w:hAnsi="Arial" w:cs="Arial"/>
        </w:rPr>
        <w:t>, inscrito no CNPJ sob o nº. 18.313.874/0001-64, com sede administrativa na Praça Santo Antônio, nº 190, Cep: 35.667-000, Centro, neste município, neste ato representado por seu Prefeito Municipal, o Sr.</w:t>
      </w:r>
      <w:r w:rsidR="00E308AC">
        <w:rPr>
          <w:rFonts w:ascii="Arial" w:hAnsi="Arial" w:cs="Arial"/>
        </w:rPr>
        <w:t>________________</w:t>
      </w:r>
      <w:r w:rsidRPr="0090527B">
        <w:rPr>
          <w:rFonts w:ascii="Arial" w:hAnsi="Arial" w:cs="Arial"/>
        </w:rPr>
        <w:t>, inscrito no CPF sob o nº</w:t>
      </w:r>
      <w:r w:rsidR="00E308AC">
        <w:rPr>
          <w:rFonts w:ascii="Arial" w:hAnsi="Arial" w:cs="Arial"/>
        </w:rPr>
        <w:t>_____________________</w:t>
      </w:r>
      <w:r w:rsidRPr="0090527B">
        <w:rPr>
          <w:rFonts w:ascii="Arial" w:hAnsi="Arial" w:cs="Arial"/>
        </w:rPr>
        <w:t xml:space="preserve">, de ora em diante denominado </w:t>
      </w:r>
      <w:r w:rsidR="00274B9D" w:rsidRPr="0090527B">
        <w:rPr>
          <w:rFonts w:ascii="Arial" w:hAnsi="Arial" w:cs="Arial"/>
          <w:b/>
          <w:bCs/>
        </w:rPr>
        <w:t>CONTRATANTE</w:t>
      </w:r>
      <w:r w:rsidRPr="0090527B">
        <w:rPr>
          <w:rFonts w:ascii="Arial" w:hAnsi="Arial" w:cs="Arial"/>
        </w:rPr>
        <w:t xml:space="preserve">, e de outro lado </w:t>
      </w:r>
      <w:r w:rsidR="004473A0" w:rsidRPr="0090527B">
        <w:rPr>
          <w:rFonts w:ascii="Arial" w:hAnsi="Arial" w:cs="Arial"/>
        </w:rPr>
        <w:t xml:space="preserve">_______ inscrita no CNPJ sob o nº _______situada na Rua ______________neste ato representada por _____________ </w:t>
      </w:r>
      <w:r w:rsidR="005B4847" w:rsidRPr="0090527B">
        <w:rPr>
          <w:rFonts w:ascii="Arial" w:hAnsi="Arial" w:cs="Arial"/>
        </w:rPr>
        <w:t xml:space="preserve">a seguir denominada </w:t>
      </w:r>
      <w:r w:rsidR="004473A0" w:rsidRPr="0090527B">
        <w:rPr>
          <w:rFonts w:ascii="Arial" w:hAnsi="Arial" w:cs="Arial"/>
          <w:b/>
          <w:bCs/>
        </w:rPr>
        <w:t>CONTRATADA</w:t>
      </w:r>
      <w:r w:rsidR="005B4847" w:rsidRPr="0090527B">
        <w:rPr>
          <w:rFonts w:ascii="Arial" w:hAnsi="Arial" w:cs="Arial"/>
        </w:rPr>
        <w:t xml:space="preserve">, , resolvem firmar o presente </w:t>
      </w:r>
      <w:r w:rsidR="00C01F89" w:rsidRPr="0090527B">
        <w:rPr>
          <w:rFonts w:ascii="Arial" w:hAnsi="Arial" w:cs="Arial"/>
        </w:rPr>
        <w:t>contrato</w:t>
      </w:r>
      <w:r w:rsidR="00F740E6" w:rsidRPr="0090527B">
        <w:rPr>
          <w:rFonts w:ascii="Arial" w:hAnsi="Arial" w:cs="Arial"/>
        </w:rPr>
        <w:t xml:space="preserve">, </w:t>
      </w:r>
      <w:r w:rsidR="005B4847" w:rsidRPr="0090527B">
        <w:rPr>
          <w:rFonts w:ascii="Arial" w:hAnsi="Arial" w:cs="Arial"/>
        </w:rPr>
        <w:t>sob a regência das Leis Federais n.ºs 10.520/02 e 8.666/93, mediante as seguintes cláusulas e condições: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b/>
          <w:bCs/>
        </w:rPr>
      </w:pPr>
      <w:r w:rsidRPr="0090527B">
        <w:rPr>
          <w:rFonts w:ascii="Arial" w:hAnsi="Arial" w:cs="Arial"/>
          <w:b/>
          <w:bCs/>
        </w:rPr>
        <w:t>CLÁUSULA PRIMEIRA – DO OBJETO</w:t>
      </w:r>
    </w:p>
    <w:p w:rsidR="00610A89" w:rsidRPr="0090527B" w:rsidRDefault="00610A89" w:rsidP="005B4847">
      <w:pPr>
        <w:pStyle w:val="Corpodetexto"/>
        <w:spacing w:after="0" w:line="240" w:lineRule="auto"/>
        <w:jc w:val="both"/>
        <w:rPr>
          <w:rFonts w:ascii="Arial" w:hAnsi="Arial" w:cs="Arial"/>
        </w:rPr>
      </w:pPr>
    </w:p>
    <w:p w:rsidR="005B4847" w:rsidRPr="0090527B" w:rsidRDefault="0024164F" w:rsidP="005B4847">
      <w:pPr>
        <w:pStyle w:val="Corpodetexto"/>
        <w:spacing w:after="0" w:line="240" w:lineRule="auto"/>
        <w:jc w:val="both"/>
        <w:rPr>
          <w:rFonts w:ascii="Arial" w:hAnsi="Arial" w:cs="Arial"/>
        </w:rPr>
      </w:pPr>
      <w:r w:rsidRPr="0090527B">
        <w:rPr>
          <w:rFonts w:ascii="Arial" w:hAnsi="Arial" w:cs="Arial"/>
        </w:rPr>
        <w:t>1.1.</w:t>
      </w:r>
      <w:r w:rsidR="005B4847" w:rsidRPr="0090527B">
        <w:rPr>
          <w:rFonts w:ascii="Arial" w:hAnsi="Arial" w:cs="Arial"/>
        </w:rPr>
        <w:t xml:space="preserve"> </w:t>
      </w:r>
      <w:bookmarkStart w:id="18" w:name="OLE_LINK17"/>
      <w:bookmarkStart w:id="19" w:name="OLE_LINK18"/>
      <w:r w:rsidR="00F740E6" w:rsidRPr="0090527B">
        <w:rPr>
          <w:rFonts w:ascii="Arial" w:hAnsi="Arial" w:cs="Arial"/>
        </w:rPr>
        <w:t>C</w:t>
      </w:r>
      <w:r w:rsidR="005B4847" w:rsidRPr="0090527B">
        <w:rPr>
          <w:rFonts w:ascii="Arial" w:hAnsi="Arial" w:cs="Arial"/>
        </w:rPr>
        <w:t xml:space="preserve">ontratação de empresa </w:t>
      </w:r>
      <w:r w:rsidR="00755681" w:rsidRPr="0090527B">
        <w:rPr>
          <w:rFonts w:ascii="Arial" w:hAnsi="Arial" w:cs="Arial"/>
        </w:rPr>
        <w:t xml:space="preserve">para </w:t>
      </w:r>
      <w:bookmarkEnd w:id="18"/>
      <w:bookmarkEnd w:id="19"/>
      <w:r w:rsidR="00802B48" w:rsidRPr="0090527B">
        <w:rPr>
          <w:rFonts w:ascii="Arial" w:hAnsi="Arial" w:cs="Arial"/>
          <w:b/>
          <w:i/>
        </w:rPr>
        <w:t xml:space="preserve">Aquisição de </w:t>
      </w:r>
      <w:r w:rsidR="00802B48">
        <w:rPr>
          <w:rFonts w:ascii="Arial" w:hAnsi="Arial" w:cs="Arial"/>
          <w:b/>
          <w:i/>
        </w:rPr>
        <w:t>Veículos Escolar destinado ao Atendimento de Alunos Matriculados em Escolas da Rede Pública de Ensino, Conforme Descrito e especificado no convenio 1261001951/2022/SEE e Plano de Trabalho 612/2022 da</w:t>
      </w:r>
      <w:r w:rsidR="00802B48" w:rsidRPr="0090527B">
        <w:rPr>
          <w:rFonts w:ascii="Arial" w:hAnsi="Arial" w:cs="Arial"/>
          <w:b/>
          <w:i/>
        </w:rPr>
        <w:t xml:space="preserve"> </w:t>
      </w:r>
      <w:r w:rsidR="00802B48">
        <w:rPr>
          <w:rFonts w:ascii="Arial" w:hAnsi="Arial" w:cs="Arial"/>
          <w:b/>
          <w:i/>
        </w:rPr>
        <w:t xml:space="preserve">Secretaria de Estado de Educação e </w:t>
      </w:r>
      <w:r w:rsidR="00802B48" w:rsidRPr="0090527B">
        <w:rPr>
          <w:rFonts w:ascii="Arial" w:hAnsi="Arial" w:cs="Arial"/>
          <w:b/>
          <w:i/>
        </w:rPr>
        <w:t>o Município de Pequi/MG</w:t>
      </w:r>
      <w:r w:rsidR="00D252B1" w:rsidRPr="0090527B">
        <w:rPr>
          <w:rFonts w:ascii="Arial" w:hAnsi="Arial" w:cs="Arial"/>
        </w:rPr>
        <w:t xml:space="preserve">, </w:t>
      </w:r>
      <w:r w:rsidR="005B4847" w:rsidRPr="0090527B">
        <w:rPr>
          <w:rFonts w:ascii="Arial" w:hAnsi="Arial" w:cs="Arial"/>
        </w:rPr>
        <w:t>conforme abaixo especificado:</w:t>
      </w:r>
    </w:p>
    <w:p w:rsidR="005B4847" w:rsidRPr="0090527B" w:rsidRDefault="005B4847" w:rsidP="005B4847">
      <w:pPr>
        <w:pStyle w:val="Corpodetexto"/>
        <w:spacing w:after="0" w:line="240" w:lineRule="auto"/>
        <w:jc w:val="both"/>
        <w:rPr>
          <w:rFonts w:ascii="Arial" w:hAnsi="Arial"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90527B"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rPr>
            </w:pPr>
            <w:r w:rsidRPr="0090527B">
              <w:rPr>
                <w:rFonts w:ascii="Arial" w:hAnsi="Arial" w:cs="Arial"/>
                <w:b/>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VALOR TOTAL</w:t>
            </w:r>
          </w:p>
        </w:tc>
      </w:tr>
      <w:tr w:rsidR="0087461E" w:rsidRPr="0090527B"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bookmarkStart w:id="20" w:name="_Hlk34748861"/>
          </w:p>
        </w:tc>
        <w:tc>
          <w:tcPr>
            <w:tcW w:w="992"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p>
        </w:tc>
        <w:tc>
          <w:tcPr>
            <w:tcW w:w="851"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p>
        </w:tc>
        <w:tc>
          <w:tcPr>
            <w:tcW w:w="2976" w:type="dxa"/>
            <w:tcBorders>
              <w:top w:val="single" w:sz="6" w:space="0" w:color="auto"/>
              <w:left w:val="single" w:sz="6" w:space="0" w:color="auto"/>
              <w:bottom w:val="single" w:sz="6" w:space="0" w:color="auto"/>
              <w:right w:val="single" w:sz="6" w:space="0" w:color="auto"/>
            </w:tcBorders>
          </w:tcPr>
          <w:p w:rsidR="0087461E" w:rsidRPr="0090527B" w:rsidRDefault="0087461E" w:rsidP="0087461E">
            <w:pPr>
              <w:jc w:val="both"/>
              <w:rPr>
                <w:rFonts w:ascii="Arial" w:hAnsi="Arial" w:cs="Arial"/>
              </w:rPr>
            </w:pPr>
          </w:p>
        </w:tc>
        <w:tc>
          <w:tcPr>
            <w:tcW w:w="993"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c>
          <w:tcPr>
            <w:tcW w:w="1275"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c>
          <w:tcPr>
            <w:tcW w:w="1134"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r>
      <w:bookmarkEnd w:id="20"/>
    </w:tbl>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Ttulo1"/>
        <w:spacing w:before="0" w:after="0"/>
        <w:jc w:val="both"/>
        <w:rPr>
          <w:rFonts w:cs="Arial"/>
          <w:sz w:val="24"/>
          <w:szCs w:val="24"/>
        </w:rPr>
      </w:pPr>
      <w:r w:rsidRPr="0090527B">
        <w:rPr>
          <w:rFonts w:cs="Arial"/>
          <w:sz w:val="24"/>
          <w:szCs w:val="24"/>
        </w:rPr>
        <w:t>CLÁUSULA SEGUNDA – DO PREÇO E DA FORMA DE PAGAMENTO</w:t>
      </w:r>
    </w:p>
    <w:p w:rsidR="005B4847" w:rsidRPr="0090527B" w:rsidRDefault="003114FB" w:rsidP="005B4847">
      <w:pPr>
        <w:jc w:val="both"/>
        <w:rPr>
          <w:rFonts w:ascii="Arial" w:hAnsi="Arial" w:cs="Arial"/>
        </w:rPr>
      </w:pPr>
      <w:r w:rsidRPr="0090527B">
        <w:rPr>
          <w:rFonts w:ascii="Arial" w:hAnsi="Arial" w:cs="Arial"/>
        </w:rPr>
        <w:t>2.1.</w:t>
      </w:r>
      <w:r w:rsidR="005B4847" w:rsidRPr="0090527B">
        <w:rPr>
          <w:rFonts w:ascii="Arial" w:hAnsi="Arial" w:cs="Arial"/>
        </w:rPr>
        <w:t xml:space="preserve"> O contratante pagará ao contratado, valor de R$</w:t>
      </w:r>
      <w:r w:rsidRPr="0090527B">
        <w:rPr>
          <w:rFonts w:ascii="Arial" w:hAnsi="Arial" w:cs="Arial"/>
        </w:rPr>
        <w:t xml:space="preserve"> </w:t>
      </w:r>
      <w:r w:rsidR="005B4847" w:rsidRPr="0090527B">
        <w:rPr>
          <w:rFonts w:ascii="Arial" w:hAnsi="Arial" w:cs="Arial"/>
        </w:rPr>
        <w:t>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2.2. O valor a ser pago, será apurado através das requisições emitidas e devidamente atendidas pelo Contratado.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2.3. O pagamento será realizado mensalmente, até 30 (trinta) dias</w:t>
      </w:r>
      <w:r w:rsidR="00644B0E" w:rsidRPr="0090527B">
        <w:rPr>
          <w:rFonts w:ascii="Arial" w:hAnsi="Arial" w:cs="Arial"/>
        </w:rPr>
        <w:t xml:space="preserve"> </w:t>
      </w:r>
      <w:r w:rsidRPr="0090527B">
        <w:rPr>
          <w:rFonts w:ascii="Arial" w:hAnsi="Arial" w:cs="Arial"/>
        </w:rPr>
        <w:t>de efetuado o fornecimento, mediante apresentação das respectivas Notas Fiscais/Faturas.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2.4</w:t>
      </w:r>
      <w:r w:rsidR="00502EFE" w:rsidRPr="0090527B">
        <w:rPr>
          <w:rFonts w:ascii="Arial" w:hAnsi="Arial" w:cs="Arial"/>
        </w:rPr>
        <w:t>.</w:t>
      </w:r>
      <w:r w:rsidRPr="0090527B">
        <w:rPr>
          <w:rFonts w:ascii="Arial" w:hAnsi="Arial"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 xml:space="preserve">2.5. Não será efetuado qualquer pagamento ao </w:t>
      </w:r>
      <w:r w:rsidR="000B01E9" w:rsidRPr="0090527B">
        <w:rPr>
          <w:rFonts w:ascii="Arial" w:hAnsi="Arial" w:cs="Arial"/>
          <w:bCs/>
        </w:rPr>
        <w:t>Contratado</w:t>
      </w:r>
      <w:r w:rsidRPr="0090527B">
        <w:rPr>
          <w:rFonts w:ascii="Arial" w:hAnsi="Arial" w:cs="Arial"/>
        </w:rPr>
        <w:t xml:space="preserve"> enquanto houver pendência de liquidação da obrigação financeira em virtude de penalidade ou inadimplência contratual.</w:t>
      </w:r>
    </w:p>
    <w:p w:rsidR="005B4847" w:rsidRPr="0090527B" w:rsidRDefault="005B4847" w:rsidP="005B4847">
      <w:pPr>
        <w:pStyle w:val="Corpodetexto25"/>
        <w:spacing w:line="240" w:lineRule="auto"/>
      </w:pPr>
    </w:p>
    <w:p w:rsidR="005B4847" w:rsidRPr="0090527B" w:rsidRDefault="005B4847" w:rsidP="005B4847">
      <w:pPr>
        <w:jc w:val="both"/>
        <w:rPr>
          <w:rFonts w:ascii="Arial" w:hAnsi="Arial" w:cs="Arial"/>
        </w:rPr>
      </w:pPr>
      <w:r w:rsidRPr="0090527B">
        <w:rPr>
          <w:rFonts w:ascii="Arial" w:hAnsi="Arial" w:cs="Arial"/>
        </w:rPr>
        <w:t>2.6</w:t>
      </w:r>
      <w:r w:rsidR="000B0A62" w:rsidRPr="0090527B">
        <w:rPr>
          <w:rFonts w:ascii="Arial" w:hAnsi="Arial" w:cs="Arial"/>
        </w:rPr>
        <w:t>.</w:t>
      </w:r>
      <w:r w:rsidRPr="0090527B">
        <w:rPr>
          <w:rFonts w:ascii="Arial" w:hAnsi="Arial" w:cs="Arial"/>
        </w:rPr>
        <w:t xml:space="preserve"> O preço referido no item 2.1, incluem todos os custos e benefícios decorrentes do fornecimento do produto, de modo a constituírem a única e total contraprestação pela execução do contrato.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2.7</w:t>
      </w:r>
      <w:r w:rsidR="000B0A62" w:rsidRPr="0090527B">
        <w:rPr>
          <w:rFonts w:ascii="Arial" w:hAnsi="Arial" w:cs="Arial"/>
        </w:rPr>
        <w:t>.</w:t>
      </w:r>
      <w:r w:rsidRPr="0090527B">
        <w:rPr>
          <w:rFonts w:ascii="Arial" w:hAnsi="Arial" w:cs="Arial"/>
        </w:rPr>
        <w:t xml:space="preserve"> Em caso de irregularidade na emissão dos documentos fiscais, o prazo de pagamento será de </w:t>
      </w:r>
      <w:r w:rsidR="000B01E9" w:rsidRPr="0090527B">
        <w:rPr>
          <w:rFonts w:ascii="Arial" w:hAnsi="Arial" w:cs="Arial"/>
        </w:rPr>
        <w:t>0</w:t>
      </w:r>
      <w:r w:rsidRPr="0090527B">
        <w:rPr>
          <w:rFonts w:ascii="Arial" w:hAnsi="Arial" w:cs="Arial"/>
        </w:rPr>
        <w:t>5 (cinco) dias úteis contado a partir da regularização dos mesmos e sua reapresentação.</w:t>
      </w:r>
    </w:p>
    <w:p w:rsidR="005B4847" w:rsidRPr="0090527B" w:rsidRDefault="005B4847" w:rsidP="005B4847">
      <w:pPr>
        <w:jc w:val="both"/>
        <w:rPr>
          <w:rFonts w:ascii="Arial" w:hAnsi="Arial" w:cs="Arial"/>
        </w:rPr>
      </w:pPr>
    </w:p>
    <w:p w:rsidR="005B4847" w:rsidRPr="0090527B" w:rsidRDefault="005B4847" w:rsidP="005B4847">
      <w:pPr>
        <w:pStyle w:val="Corpodetexto31"/>
        <w:rPr>
          <w:szCs w:val="24"/>
        </w:rPr>
      </w:pPr>
      <w:r w:rsidRPr="0090527B">
        <w:rPr>
          <w:szCs w:val="24"/>
        </w:rPr>
        <w:t>2.8</w:t>
      </w:r>
      <w:r w:rsidR="000B0A62" w:rsidRPr="0090527B">
        <w:rPr>
          <w:szCs w:val="24"/>
        </w:rPr>
        <w:t>.</w:t>
      </w:r>
      <w:r w:rsidRPr="0090527B">
        <w:rPr>
          <w:szCs w:val="24"/>
        </w:rPr>
        <w:t xml:space="preserve"> O Município poderá sustar o pagamento a que a contratada tenha direito, enquanto não sanados os defeitos, vícios ou incorreções resultantes da contratação e/ou não recolhimento de multa aplicada.</w:t>
      </w:r>
    </w:p>
    <w:p w:rsidR="005B4847" w:rsidRPr="0090527B" w:rsidRDefault="005B4847" w:rsidP="005B4847">
      <w:pPr>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rPr>
        <w:t>2.9</w:t>
      </w:r>
      <w:r w:rsidR="000B0A62" w:rsidRPr="0090527B">
        <w:rPr>
          <w:rFonts w:cs="Arial"/>
        </w:rPr>
        <w:t>.</w:t>
      </w:r>
      <w:r w:rsidRPr="0090527B">
        <w:rPr>
          <w:rFonts w:cs="Arial"/>
        </w:rPr>
        <w:t xml:space="preserve"> Os pagamentos efetuados à </w:t>
      </w:r>
      <w:r w:rsidR="000B01E9" w:rsidRPr="0090527B">
        <w:rPr>
          <w:rFonts w:cs="Arial"/>
          <w:bCs/>
        </w:rPr>
        <w:t>Contratada</w:t>
      </w:r>
      <w:r w:rsidR="000B01E9" w:rsidRPr="0090527B">
        <w:rPr>
          <w:rFonts w:cs="Arial"/>
        </w:rPr>
        <w:t xml:space="preserve"> </w:t>
      </w:r>
      <w:r w:rsidRPr="0090527B">
        <w:rPr>
          <w:rFonts w:cs="Arial"/>
        </w:rPr>
        <w:t>não a isentarão de suas obrigações e responsabilidades vinculadas à execução do contrato, especialmente aquelas relacionadas com a qualidade.</w:t>
      </w:r>
    </w:p>
    <w:p w:rsidR="005B4847" w:rsidRPr="0090527B" w:rsidRDefault="005B4847" w:rsidP="005B4847">
      <w:pPr>
        <w:pStyle w:val="Corpodetexto21"/>
        <w:spacing w:line="240" w:lineRule="auto"/>
        <w:rPr>
          <w:rFonts w:cs="Arial"/>
        </w:rPr>
      </w:pPr>
    </w:p>
    <w:p w:rsidR="00F96134" w:rsidRPr="0090527B" w:rsidRDefault="005B4847" w:rsidP="00F96134">
      <w:pPr>
        <w:jc w:val="both"/>
        <w:rPr>
          <w:rFonts w:ascii="Arial" w:hAnsi="Arial" w:cs="Arial"/>
        </w:rPr>
      </w:pPr>
      <w:r w:rsidRPr="0090527B">
        <w:rPr>
          <w:rFonts w:ascii="Arial" w:hAnsi="Arial" w:cs="Arial"/>
        </w:rPr>
        <w:t>2.10</w:t>
      </w:r>
      <w:r w:rsidR="000B0A62" w:rsidRPr="0090527B">
        <w:rPr>
          <w:rFonts w:ascii="Arial" w:hAnsi="Arial" w:cs="Arial"/>
        </w:rPr>
        <w:t>.</w:t>
      </w:r>
      <w:r w:rsidRPr="0090527B">
        <w:rPr>
          <w:rFonts w:ascii="Arial" w:hAnsi="Arial" w:cs="Arial"/>
        </w:rPr>
        <w:t xml:space="preserve"> </w:t>
      </w:r>
      <w:r w:rsidR="00F96134" w:rsidRPr="0090527B">
        <w:rPr>
          <w:rFonts w:ascii="Arial" w:hAnsi="Arial"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90527B" w:rsidRDefault="00F96134" w:rsidP="00F96134">
      <w:pPr>
        <w:jc w:val="both"/>
        <w:rPr>
          <w:rFonts w:ascii="Arial" w:hAnsi="Arial" w:cs="Arial"/>
        </w:rPr>
      </w:pPr>
      <w:r w:rsidRPr="0090527B">
        <w:rPr>
          <w:rFonts w:ascii="Arial" w:hAnsi="Arial" w:cs="Arial"/>
          <w:b/>
          <w:bCs/>
        </w:rPr>
        <w:t>EM = N x VP x I</w:t>
      </w:r>
    </w:p>
    <w:p w:rsidR="00F96134" w:rsidRPr="0090527B" w:rsidRDefault="00F96134" w:rsidP="00F96134">
      <w:pPr>
        <w:jc w:val="both"/>
        <w:rPr>
          <w:rFonts w:ascii="Arial" w:hAnsi="Arial" w:cs="Arial"/>
        </w:rPr>
      </w:pPr>
      <w:r w:rsidRPr="0090527B">
        <w:rPr>
          <w:rFonts w:ascii="Arial" w:hAnsi="Arial" w:cs="Arial"/>
          <w:b/>
          <w:bCs/>
        </w:rPr>
        <w:t>onde:</w:t>
      </w:r>
    </w:p>
    <w:p w:rsidR="00F96134" w:rsidRPr="0090527B" w:rsidRDefault="00F96134" w:rsidP="00F96134">
      <w:pPr>
        <w:jc w:val="both"/>
        <w:rPr>
          <w:rFonts w:ascii="Arial" w:hAnsi="Arial" w:cs="Arial"/>
        </w:rPr>
      </w:pPr>
      <w:r w:rsidRPr="0090527B">
        <w:rPr>
          <w:rFonts w:ascii="Arial" w:hAnsi="Arial" w:cs="Arial"/>
          <w:b/>
          <w:bCs/>
        </w:rPr>
        <w:t>EM =</w:t>
      </w:r>
      <w:r w:rsidRPr="0090527B">
        <w:rPr>
          <w:rFonts w:ascii="Arial" w:hAnsi="Arial" w:cs="Arial"/>
        </w:rPr>
        <w:t xml:space="preserve"> Encargos moratórios;</w:t>
      </w:r>
    </w:p>
    <w:p w:rsidR="00F96134" w:rsidRPr="0090527B" w:rsidRDefault="00F96134" w:rsidP="00F96134">
      <w:pPr>
        <w:jc w:val="both"/>
        <w:rPr>
          <w:rFonts w:ascii="Arial" w:hAnsi="Arial" w:cs="Arial"/>
        </w:rPr>
      </w:pPr>
      <w:r w:rsidRPr="0090527B">
        <w:rPr>
          <w:rFonts w:ascii="Arial" w:hAnsi="Arial" w:cs="Arial"/>
          <w:b/>
          <w:bCs/>
        </w:rPr>
        <w:t>VP =</w:t>
      </w:r>
      <w:r w:rsidRPr="0090527B">
        <w:rPr>
          <w:rFonts w:ascii="Arial" w:hAnsi="Arial" w:cs="Arial"/>
        </w:rPr>
        <w:t xml:space="preserve"> Valor da parcela em atraso;</w:t>
      </w:r>
    </w:p>
    <w:p w:rsidR="00F96134" w:rsidRPr="0090527B" w:rsidRDefault="00F96134" w:rsidP="00F96134">
      <w:pPr>
        <w:jc w:val="both"/>
        <w:rPr>
          <w:rFonts w:ascii="Arial" w:hAnsi="Arial" w:cs="Arial"/>
        </w:rPr>
      </w:pPr>
      <w:r w:rsidRPr="0090527B">
        <w:rPr>
          <w:rFonts w:ascii="Arial" w:hAnsi="Arial" w:cs="Arial"/>
          <w:b/>
          <w:bCs/>
        </w:rPr>
        <w:t>N =</w:t>
      </w:r>
      <w:r w:rsidRPr="0090527B">
        <w:rPr>
          <w:rFonts w:ascii="Arial" w:hAnsi="Arial" w:cs="Arial"/>
        </w:rPr>
        <w:t xml:space="preserve"> Número de dias entre a data prevista para o pagamento (vencimento) e a do efetivo pagamento;</w:t>
      </w:r>
    </w:p>
    <w:p w:rsidR="00F96134" w:rsidRPr="0090527B" w:rsidRDefault="00F96134" w:rsidP="00F96134">
      <w:pPr>
        <w:jc w:val="both"/>
        <w:rPr>
          <w:rFonts w:ascii="Arial" w:hAnsi="Arial" w:cs="Arial"/>
        </w:rPr>
      </w:pPr>
      <w:r w:rsidRPr="0090527B">
        <w:rPr>
          <w:rFonts w:ascii="Arial" w:hAnsi="Arial" w:cs="Arial"/>
          <w:b/>
          <w:bCs/>
        </w:rPr>
        <w:t>I =</w:t>
      </w:r>
      <w:r w:rsidRPr="0090527B">
        <w:rPr>
          <w:rFonts w:ascii="Arial" w:hAnsi="Arial" w:cs="Arial"/>
        </w:rPr>
        <w:t xml:space="preserve"> Índice de compensação financeira, assim apurado:</w:t>
      </w:r>
    </w:p>
    <w:p w:rsidR="00F96134" w:rsidRPr="0090527B" w:rsidRDefault="00F96134" w:rsidP="00F96134">
      <w:pPr>
        <w:jc w:val="both"/>
        <w:rPr>
          <w:rFonts w:ascii="Arial" w:hAnsi="Arial" w:cs="Arial"/>
        </w:rPr>
      </w:pPr>
    </w:p>
    <w:p w:rsidR="00F96134" w:rsidRPr="0090527B" w:rsidRDefault="00F96134" w:rsidP="00F96134">
      <w:pPr>
        <w:jc w:val="center"/>
        <w:rPr>
          <w:rFonts w:ascii="Arial" w:hAnsi="Arial" w:cs="Arial"/>
        </w:rPr>
      </w:pPr>
      <w:r w:rsidRPr="0090527B">
        <w:rPr>
          <w:rFonts w:ascii="Arial" w:hAnsi="Arial" w:cs="Arial"/>
          <w:b/>
          <w:bCs/>
        </w:rPr>
        <w:t>I = (</w:t>
      </w:r>
      <w:r w:rsidRPr="0090527B">
        <w:rPr>
          <w:rFonts w:ascii="Arial" w:hAnsi="Arial" w:cs="Arial"/>
          <w:b/>
          <w:bCs/>
          <w:u w:val="single"/>
        </w:rPr>
        <w:t>TX / 100</w:t>
      </w:r>
      <w:r w:rsidRPr="0090527B">
        <w:rPr>
          <w:rFonts w:ascii="Arial" w:hAnsi="Arial" w:cs="Arial"/>
          <w:b/>
          <w:bCs/>
        </w:rPr>
        <w:t>)</w:t>
      </w:r>
    </w:p>
    <w:p w:rsidR="00F96134" w:rsidRPr="0090527B" w:rsidRDefault="00F96134" w:rsidP="00F96134">
      <w:pPr>
        <w:jc w:val="center"/>
        <w:rPr>
          <w:rFonts w:ascii="Arial" w:hAnsi="Arial" w:cs="Arial"/>
        </w:rPr>
      </w:pPr>
      <w:r w:rsidRPr="0090527B">
        <w:rPr>
          <w:rFonts w:ascii="Arial" w:eastAsia="Cambria" w:hAnsi="Arial" w:cs="Arial"/>
          <w:b/>
          <w:bCs/>
        </w:rPr>
        <w:t xml:space="preserve">    </w:t>
      </w:r>
      <w:r w:rsidRPr="0090527B">
        <w:rPr>
          <w:rFonts w:ascii="Arial" w:hAnsi="Arial" w:cs="Arial"/>
          <w:b/>
          <w:bCs/>
        </w:rPr>
        <w:t>30</w:t>
      </w:r>
    </w:p>
    <w:p w:rsidR="00F96134" w:rsidRPr="0090527B" w:rsidRDefault="00F96134" w:rsidP="00F96134">
      <w:pPr>
        <w:jc w:val="both"/>
        <w:rPr>
          <w:rFonts w:ascii="Arial" w:hAnsi="Arial" w:cs="Arial"/>
        </w:rPr>
      </w:pPr>
      <w:r w:rsidRPr="0090527B">
        <w:rPr>
          <w:rFonts w:ascii="Arial" w:hAnsi="Arial" w:cs="Arial"/>
          <w:b/>
          <w:bCs/>
        </w:rPr>
        <w:t xml:space="preserve">TX = </w:t>
      </w:r>
      <w:r w:rsidRPr="0090527B">
        <w:rPr>
          <w:rFonts w:ascii="Arial" w:hAnsi="Arial" w:cs="Arial"/>
        </w:rPr>
        <w:t>Percentual da taxa de juros de mora mensal definida no edital/contrato.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b/>
          <w:bCs/>
        </w:rPr>
        <w:t>CLÁUSULA TERCEIRA – DO REAJUSTAMENTO</w:t>
      </w: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t>3.1. Por força das Leis Federais nº 9.069/95 e 10.192/2002,</w:t>
      </w:r>
      <w:r w:rsidR="003C192C" w:rsidRPr="0090527B">
        <w:rPr>
          <w:rFonts w:ascii="Arial" w:hAnsi="Arial" w:cs="Arial"/>
        </w:rPr>
        <w:t xml:space="preserve"> </w:t>
      </w:r>
      <w:r w:rsidRPr="0090527B">
        <w:rPr>
          <w:rFonts w:ascii="Arial" w:hAnsi="Arial" w:cs="Arial"/>
        </w:rPr>
        <w:t xml:space="preserve">o valor deste Contrato será reajustado mediante iniciativa da </w:t>
      </w:r>
      <w:r w:rsidR="000B01E9" w:rsidRPr="0090527B">
        <w:rPr>
          <w:rFonts w:ascii="Arial" w:hAnsi="Arial" w:cs="Arial"/>
        </w:rPr>
        <w:t>Contratada</w:t>
      </w:r>
      <w:r w:rsidRPr="0090527B">
        <w:rPr>
          <w:rFonts w:ascii="Arial" w:hAnsi="Arial" w:cs="Arial"/>
        </w:rPr>
        <w:t>, desde que observado o interregno mínimo de 1 (um) ano, a contar da data limite para a apresentação da proposta ou do último reajuste, tendo como base a variação de índice oficial.</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lastRenderedPageBreak/>
        <w:t>3.2. Decorrido o prazo acima estipulado, os preços unitários serão corrigidos monetariamente pelo INPC (IBGE) ou outro índice que venha a substituí-lo por força de determinação governamental.</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t xml:space="preserve">3.3. </w:t>
      </w:r>
      <w:r w:rsidRPr="0090527B">
        <w:rPr>
          <w:rFonts w:ascii="Arial" w:eastAsia="Symbol" w:hAnsi="Arial" w:cs="Arial"/>
        </w:rPr>
        <w:t>A aplicação do índice dar-se-á de acordo com a variação acumulada do INPC (IBGE) ocorrida nos 12 (doze) meses imediatamente anteriores.</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CLÁUSULA QUARTA – DO FORNECIMENTO E DA FISCALIZAÇÃO</w:t>
      </w: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rPr>
        <w:t xml:space="preserve">4.1. Os produtos serão entregues na Secretaria Municipal de </w:t>
      </w:r>
      <w:r w:rsidR="004F1FBD" w:rsidRPr="0090527B">
        <w:rPr>
          <w:rFonts w:ascii="Arial" w:hAnsi="Arial" w:cs="Arial"/>
        </w:rPr>
        <w:t>Secretaria de Meio Ambiente</w:t>
      </w:r>
      <w:r w:rsidRPr="0090527B">
        <w:rPr>
          <w:rFonts w:ascii="Arial" w:hAnsi="Arial" w:cs="Arial"/>
        </w:rPr>
        <w:t>, mediante apresentação de requisição emitida pelo setor de compras.</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spacing w:after="0" w:line="240" w:lineRule="auto"/>
        <w:ind w:left="0"/>
        <w:jc w:val="both"/>
        <w:rPr>
          <w:rFonts w:ascii="Arial" w:hAnsi="Arial" w:cs="Arial"/>
        </w:rPr>
      </w:pPr>
      <w:r w:rsidRPr="0090527B">
        <w:rPr>
          <w:rFonts w:ascii="Arial" w:hAnsi="Arial" w:cs="Arial"/>
        </w:rPr>
        <w:t>4.2</w:t>
      </w:r>
      <w:r w:rsidR="008A5DA1" w:rsidRPr="0090527B">
        <w:rPr>
          <w:rFonts w:ascii="Arial" w:hAnsi="Arial" w:cs="Arial"/>
        </w:rPr>
        <w:t xml:space="preserve">. </w:t>
      </w:r>
      <w:r w:rsidRPr="0090527B">
        <w:rPr>
          <w:rFonts w:ascii="Arial" w:hAnsi="Arial" w:cs="Arial"/>
        </w:rPr>
        <w:t>Por motivo de força maior, a entrega poderá ser realizada, mediante autorização e aviso prévio, em outro local.</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4.4. O setor competente para fiscalizar o objeto contratado será o Setor de Compras observados os artigos 73 a 76, da Lei Federal n.º 8.666/93.</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4.5. Na ocorrência de atrasos na entrega, o </w:t>
      </w:r>
      <w:r w:rsidR="000B01E9" w:rsidRPr="0090527B">
        <w:rPr>
          <w:rFonts w:ascii="Arial" w:hAnsi="Arial" w:cs="Arial"/>
          <w:bCs/>
        </w:rPr>
        <w:t>Contratante</w:t>
      </w:r>
      <w:r w:rsidRPr="0090527B">
        <w:rPr>
          <w:rFonts w:ascii="Arial" w:hAnsi="Arial" w:cs="Arial"/>
        </w:rPr>
        <w:t xml:space="preserve"> poderá aplicar as penalidades previstas neste contrato.</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b/>
          <w:bCs/>
        </w:rPr>
        <w:t>CLÁUSULA QUINTA – DAS OBRIGAÇÕES DAS PARTES</w:t>
      </w:r>
    </w:p>
    <w:p w:rsidR="005B4847" w:rsidRPr="0090527B" w:rsidRDefault="00CF041C" w:rsidP="005B4847">
      <w:pPr>
        <w:pStyle w:val="Corpodetexto"/>
        <w:spacing w:after="0" w:line="240" w:lineRule="auto"/>
        <w:jc w:val="both"/>
        <w:rPr>
          <w:rFonts w:ascii="Arial" w:hAnsi="Arial" w:cs="Arial"/>
        </w:rPr>
      </w:pPr>
      <w:r w:rsidRPr="0090527B">
        <w:rPr>
          <w:rFonts w:ascii="Arial" w:hAnsi="Arial" w:cs="Arial"/>
        </w:rPr>
        <w:t xml:space="preserve">5.1. </w:t>
      </w:r>
      <w:r w:rsidR="005B4847" w:rsidRPr="0090527B">
        <w:rPr>
          <w:rFonts w:ascii="Arial" w:hAnsi="Arial" w:cs="Arial"/>
        </w:rPr>
        <w:t>São obrigações das partes: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I – DOCONTRATANTE</w:t>
      </w:r>
      <w:r w:rsidRPr="0090527B">
        <w:rPr>
          <w:rFonts w:ascii="Arial" w:hAnsi="Arial" w:cs="Arial"/>
        </w:rPr>
        <w:t>:</w:t>
      </w:r>
    </w:p>
    <w:p w:rsidR="005B4847" w:rsidRPr="0090527B" w:rsidRDefault="005B4847" w:rsidP="005B4847">
      <w:pPr>
        <w:pStyle w:val="Corpodetexto"/>
        <w:spacing w:after="0" w:line="240" w:lineRule="auto"/>
        <w:jc w:val="both"/>
        <w:rPr>
          <w:rFonts w:ascii="Arial" w:hAnsi="Arial" w:cs="Arial"/>
        </w:rPr>
      </w:pPr>
    </w:p>
    <w:p w:rsidR="005B4847" w:rsidRPr="0090527B" w:rsidRDefault="000B01E9" w:rsidP="000B01E9">
      <w:pPr>
        <w:pStyle w:val="Corpodetexto"/>
        <w:suppressAutoHyphens/>
        <w:spacing w:after="0" w:line="240" w:lineRule="auto"/>
        <w:jc w:val="both"/>
        <w:rPr>
          <w:rFonts w:ascii="Arial" w:hAnsi="Arial" w:cs="Arial"/>
        </w:rPr>
      </w:pPr>
      <w:r w:rsidRPr="0090527B">
        <w:rPr>
          <w:rFonts w:ascii="Arial" w:hAnsi="Arial" w:cs="Arial"/>
        </w:rPr>
        <w:t xml:space="preserve">a) </w:t>
      </w:r>
      <w:r w:rsidR="005B4847" w:rsidRPr="0090527B">
        <w:rPr>
          <w:rFonts w:ascii="Arial" w:hAnsi="Arial" w:cs="Arial"/>
        </w:rPr>
        <w:t xml:space="preserve">Notificar a </w:t>
      </w:r>
      <w:r w:rsidR="006F4842" w:rsidRPr="0090527B">
        <w:rPr>
          <w:rFonts w:ascii="Arial" w:hAnsi="Arial" w:cs="Arial"/>
          <w:bCs/>
        </w:rPr>
        <w:t>Contratada</w:t>
      </w:r>
      <w:r w:rsidR="005B4847" w:rsidRPr="0090527B">
        <w:rPr>
          <w:rFonts w:ascii="Arial" w:hAnsi="Arial" w:cs="Arial"/>
          <w:b/>
          <w:bCs/>
        </w:rPr>
        <w:t xml:space="preserve"> </w:t>
      </w:r>
      <w:r w:rsidR="005B4847" w:rsidRPr="0090527B">
        <w:rPr>
          <w:rFonts w:ascii="Arial" w:hAnsi="Arial" w:cs="Arial"/>
        </w:rPr>
        <w:t xml:space="preserve">através da Secretaria Municipal de </w:t>
      </w:r>
      <w:r w:rsidR="00C912C6" w:rsidRPr="0090527B">
        <w:rPr>
          <w:rFonts w:ascii="Arial" w:hAnsi="Arial" w:cs="Arial"/>
        </w:rPr>
        <w:t>Meio Ambiente</w:t>
      </w:r>
      <w:r w:rsidR="005B4847" w:rsidRPr="0090527B">
        <w:rPr>
          <w:rFonts w:ascii="Arial" w:hAnsi="Arial" w:cs="Arial"/>
        </w:rPr>
        <w:t>, fixando-lhe prazo para corrigir irregularidades observadas no fornecimento dos produtos.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b) Expedir, através da Secretaria Municipal de </w:t>
      </w:r>
      <w:r w:rsidR="00C912C6" w:rsidRPr="0090527B">
        <w:rPr>
          <w:rFonts w:ascii="Arial" w:hAnsi="Arial" w:cs="Arial"/>
        </w:rPr>
        <w:t>Meio Ambiente</w:t>
      </w:r>
      <w:r w:rsidRPr="0090527B">
        <w:rPr>
          <w:rFonts w:ascii="Arial" w:hAnsi="Arial" w:cs="Arial"/>
        </w:rPr>
        <w:t xml:space="preserve"> atestado de inspeção do fornecimento, que servirá de instrumento de avaliação do cumprimento das obrigações contratuais e do pagamento devido.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color w:val="000000"/>
        </w:rPr>
        <w:t xml:space="preserve">c) Efetuar os pagamentos devidos à </w:t>
      </w:r>
      <w:r w:rsidR="008C52DD" w:rsidRPr="0090527B">
        <w:rPr>
          <w:rFonts w:ascii="Arial" w:hAnsi="Arial" w:cs="Arial"/>
          <w:color w:val="000000"/>
        </w:rPr>
        <w:t>Contratada</w:t>
      </w:r>
      <w:r w:rsidRPr="0090527B">
        <w:rPr>
          <w:rFonts w:ascii="Arial" w:hAnsi="Arial" w:cs="Arial"/>
          <w:color w:val="000000"/>
        </w:rPr>
        <w:t>, na forma convencionada, dentro do prazo previsto, desde que atendidas as formalidades necessárias;</w:t>
      </w:r>
    </w:p>
    <w:p w:rsidR="005B4847" w:rsidRPr="0090527B" w:rsidRDefault="005B4847" w:rsidP="005B4847">
      <w:pPr>
        <w:autoSpaceDE w:val="0"/>
        <w:jc w:val="both"/>
        <w:rPr>
          <w:rFonts w:ascii="Arial" w:hAnsi="Arial" w:cs="Arial"/>
          <w:color w:val="000000"/>
        </w:rPr>
      </w:pPr>
    </w:p>
    <w:p w:rsidR="005B4847" w:rsidRPr="0090527B" w:rsidRDefault="005B4847" w:rsidP="005B4847">
      <w:pPr>
        <w:autoSpaceDE w:val="0"/>
        <w:jc w:val="both"/>
        <w:rPr>
          <w:rFonts w:ascii="Arial" w:hAnsi="Arial" w:cs="Arial"/>
        </w:rPr>
      </w:pPr>
      <w:r w:rsidRPr="0090527B">
        <w:rPr>
          <w:rFonts w:ascii="Arial" w:hAnsi="Arial" w:cs="Arial"/>
          <w:color w:val="000000"/>
        </w:rPr>
        <w:t>d) Proceder às advertências, multas e demais cominações legais pelo descumprimento dos termos deste contrato;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II – DA CONTRATADA</w:t>
      </w:r>
      <w:r w:rsidRPr="0090527B">
        <w:rPr>
          <w:rFonts w:ascii="Arial" w:hAnsi="Arial" w:cs="Arial"/>
        </w:rPr>
        <w:t>:</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Promover o fornecimento, responsabilizando-se pela qualidade dos produtos.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Substituir, de imediato, às suas expensas, o objeto do contrato que não se adequar às especificações constantes deste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d) Responder pelos danos causados diretamente ao </w:t>
      </w:r>
      <w:r w:rsidR="008C52DD" w:rsidRPr="0090527B">
        <w:rPr>
          <w:rFonts w:ascii="Arial" w:hAnsi="Arial" w:cs="Arial"/>
          <w:bCs/>
        </w:rPr>
        <w:t>Contratante</w:t>
      </w:r>
      <w:r w:rsidRPr="0090527B">
        <w:rPr>
          <w:rFonts w:ascii="Arial" w:hAnsi="Arial" w:cs="Arial"/>
        </w:rPr>
        <w:t xml:space="preserve"> ou a terceiros, decorrentes de sua culpa ou dolo, durante o fornecimento do produto, não excluindo ou reduzindo essa responsabilidade a fiscalização ou o acompanhamento pelo </w:t>
      </w:r>
      <w:r w:rsidR="008C52DD" w:rsidRPr="0090527B">
        <w:rPr>
          <w:rFonts w:ascii="Arial" w:hAnsi="Arial" w:cs="Arial"/>
          <w:bCs/>
        </w:rPr>
        <w:t>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90527B">
        <w:rPr>
          <w:rFonts w:ascii="Arial" w:hAnsi="Arial" w:cs="Arial"/>
          <w:bCs/>
        </w:rPr>
        <w:t>Contratante.</w:t>
      </w:r>
    </w:p>
    <w:p w:rsidR="005B4847" w:rsidRPr="0090527B" w:rsidRDefault="005B4847" w:rsidP="005B4847">
      <w:pPr>
        <w:pStyle w:val="Corpodetexto"/>
        <w:spacing w:after="0" w:line="240" w:lineRule="auto"/>
        <w:jc w:val="both"/>
        <w:rPr>
          <w:rFonts w:ascii="Arial" w:hAnsi="Arial" w:cs="Arial"/>
          <w:b/>
          <w:bCs/>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f) A </w:t>
      </w:r>
      <w:r w:rsidR="008C52DD" w:rsidRPr="0090527B">
        <w:rPr>
          <w:rFonts w:ascii="Arial" w:hAnsi="Arial" w:cs="Arial"/>
          <w:bCs/>
        </w:rPr>
        <w:t>Contratada</w:t>
      </w:r>
      <w:r w:rsidRPr="0090527B">
        <w:rPr>
          <w:rFonts w:ascii="Arial" w:hAnsi="Arial"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g) Apresentar a atualização, a cada 180 dias, da Certidão Negativa de Débito Trabalhista (CNDT) referida na Lei nº 12.440 de 07.07.2011.</w:t>
      </w:r>
    </w:p>
    <w:p w:rsidR="005B4847" w:rsidRPr="0090527B" w:rsidRDefault="005B4847" w:rsidP="005B4847">
      <w:pPr>
        <w:pStyle w:val="Corpodetexto"/>
        <w:spacing w:after="0" w:line="240" w:lineRule="auto"/>
        <w:jc w:val="both"/>
        <w:rPr>
          <w:rFonts w:ascii="Arial" w:hAnsi="Arial" w:cs="Arial"/>
          <w:b/>
          <w:bCs/>
        </w:rPr>
      </w:pPr>
    </w:p>
    <w:p w:rsidR="005B4847" w:rsidRPr="0090527B" w:rsidRDefault="005B4847" w:rsidP="005B4847">
      <w:pPr>
        <w:pStyle w:val="Corpodetexto21"/>
        <w:spacing w:line="240" w:lineRule="auto"/>
        <w:rPr>
          <w:rFonts w:cs="Arial"/>
        </w:rPr>
      </w:pPr>
      <w:r w:rsidRPr="0090527B">
        <w:rPr>
          <w:rFonts w:cs="Arial"/>
          <w:b/>
          <w:bCs/>
        </w:rPr>
        <w:t>CLÁUSULA SEXTA – DA DOTAÇÃO ORÇAMENTÁRIA</w:t>
      </w:r>
    </w:p>
    <w:p w:rsidR="00DD0C05" w:rsidRPr="0090527B" w:rsidRDefault="005B4847" w:rsidP="00DD0C05">
      <w:pPr>
        <w:jc w:val="both"/>
        <w:rPr>
          <w:rFonts w:ascii="Arial" w:hAnsi="Arial" w:cs="Arial"/>
        </w:rPr>
      </w:pPr>
      <w:r w:rsidRPr="0090527B">
        <w:rPr>
          <w:rFonts w:ascii="Arial" w:hAnsi="Arial" w:cs="Arial"/>
        </w:rPr>
        <w:t xml:space="preserve">6.1. </w:t>
      </w:r>
      <w:r w:rsidR="00590E3C" w:rsidRPr="0090527B">
        <w:rPr>
          <w:rFonts w:ascii="Arial" w:hAnsi="Arial" w:cs="Arial"/>
        </w:rPr>
        <w:t>As despesas decorrentes desta contratação correrão</w:t>
      </w:r>
      <w:r w:rsidRPr="0090527B">
        <w:rPr>
          <w:rFonts w:ascii="Arial" w:hAnsi="Arial" w:cs="Arial"/>
        </w:rPr>
        <w:t xml:space="preserve"> pelas dotações orçamentárias nº</w:t>
      </w:r>
      <w:r w:rsidR="00DD0C05" w:rsidRPr="0090527B">
        <w:rPr>
          <w:rFonts w:ascii="Arial" w:hAnsi="Arial" w:cs="Arial"/>
        </w:rPr>
        <w:t>:</w:t>
      </w:r>
      <w:r w:rsidR="00835D30" w:rsidRPr="0090527B">
        <w:rPr>
          <w:rFonts w:ascii="Arial" w:hAnsi="Arial" w:cs="Arial"/>
        </w:rPr>
        <w:t xml:space="preserve"> </w:t>
      </w:r>
    </w:p>
    <w:p w:rsidR="0065432D" w:rsidRPr="0065432D" w:rsidRDefault="0065432D" w:rsidP="0065432D">
      <w:pPr>
        <w:spacing w:before="120"/>
        <w:jc w:val="both"/>
        <w:rPr>
          <w:rFonts w:ascii="Arial" w:hAnsi="Arial" w:cs="Arial"/>
          <w:sz w:val="20"/>
          <w:szCs w:val="20"/>
        </w:rPr>
      </w:pPr>
      <w:r w:rsidRPr="0065432D">
        <w:rPr>
          <w:rFonts w:ascii="Arial" w:hAnsi="Arial" w:cs="Arial"/>
          <w:sz w:val="20"/>
          <w:szCs w:val="20"/>
        </w:rPr>
        <w:t xml:space="preserve">Ficha 266 12.361.0016.1.004 Aquisição de Veiculo Transporte Escolar Ensino fundamental 4.4.90.52.30.00.00.00 0171 Equipamentos Material Permanente. </w:t>
      </w:r>
    </w:p>
    <w:p w:rsidR="00B40919" w:rsidRPr="0090527B" w:rsidRDefault="00B40919" w:rsidP="00DD0C05">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SÉTIMA – DA VIGÊNCIA</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7.1. O prazo de vigência deste contrato será até 31 de dezembro de </w:t>
      </w:r>
      <w:r w:rsidR="0090527B">
        <w:rPr>
          <w:rFonts w:ascii="Arial" w:hAnsi="Arial" w:cs="Arial"/>
        </w:rPr>
        <w:t>2022</w:t>
      </w:r>
      <w:r w:rsidRPr="0090527B">
        <w:rPr>
          <w:rFonts w:ascii="Arial" w:hAnsi="Arial" w:cs="Arial"/>
        </w:rPr>
        <w:t>, contado da data de sua assinatura.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7.2. A prorrogação do prazo contratual poderá ocorrer, a critério do Contratante, nos termos da Lei Federal nº 8.666/93.</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b/>
          <w:bCs/>
        </w:rPr>
        <w:t>CLÁUSULA OITAVA – DA RESCISÃO</w:t>
      </w:r>
    </w:p>
    <w:p w:rsidR="005B4847" w:rsidRPr="0090527B" w:rsidRDefault="005B4847" w:rsidP="005B4847">
      <w:pPr>
        <w:jc w:val="both"/>
        <w:rPr>
          <w:rFonts w:ascii="Arial" w:hAnsi="Arial" w:cs="Arial"/>
        </w:rPr>
      </w:pPr>
      <w:r w:rsidRPr="0090527B">
        <w:rPr>
          <w:rFonts w:ascii="Arial" w:hAnsi="Arial" w:cs="Arial"/>
        </w:rPr>
        <w:t xml:space="preserve">8.1. A </w:t>
      </w:r>
      <w:r w:rsidR="00E2560E" w:rsidRPr="0090527B">
        <w:rPr>
          <w:rFonts w:ascii="Arial" w:hAnsi="Arial" w:cs="Arial"/>
        </w:rPr>
        <w:t>Contratante poderá rescindir o c</w:t>
      </w:r>
      <w:r w:rsidRPr="0090527B">
        <w:rPr>
          <w:rFonts w:ascii="Arial" w:hAnsi="Arial" w:cs="Arial"/>
        </w:rPr>
        <w:t>ontrato, independente de interpelação judicial ou extrajudicial e de qualquer indenização, nos seguintes casos: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a) O não cumprimento ou o cumprimento irregular de cláusulas contratuais, especificações ou prazos, por parte da </w:t>
      </w:r>
      <w:r w:rsidR="00E42C32" w:rsidRPr="0090527B">
        <w:rPr>
          <w:rFonts w:ascii="Arial" w:hAnsi="Arial" w:cs="Arial"/>
        </w:rPr>
        <w:t>Contratada;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b) A decretação de falência ou a instauração de insolvência civil da </w:t>
      </w:r>
      <w:r w:rsidR="00E42C32" w:rsidRPr="0090527B">
        <w:rPr>
          <w:rFonts w:ascii="Arial" w:hAnsi="Arial" w:cs="Arial"/>
        </w:rPr>
        <w:t>Contratada</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c) O conhecimento de infrações à Legislação Trabalhista por parte da </w:t>
      </w:r>
      <w:r w:rsidR="00E42C32" w:rsidRPr="0090527B">
        <w:rPr>
          <w:rFonts w:ascii="Arial" w:hAnsi="Arial" w:cs="Arial"/>
        </w:rPr>
        <w:t>Contratada</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d) Razões de interesse público ou na ocorrência das hipóteses do art. 78 do Estatuto das Licitações;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e) A ocorrência de caso fortuito ou de força maior, regularmente comprovada, impeditiva da execução do Contrato.</w:t>
      </w:r>
    </w:p>
    <w:p w:rsidR="005B4847" w:rsidRPr="0090527B" w:rsidRDefault="005B4847" w:rsidP="005B4847">
      <w:pPr>
        <w:pStyle w:val="Ttulo1"/>
        <w:spacing w:before="0" w:after="0"/>
        <w:jc w:val="both"/>
        <w:rPr>
          <w:rFonts w:cs="Arial"/>
          <w:sz w:val="24"/>
          <w:szCs w:val="24"/>
        </w:rPr>
      </w:pPr>
    </w:p>
    <w:p w:rsidR="005B4847" w:rsidRPr="0090527B" w:rsidRDefault="005B4847" w:rsidP="005B4847">
      <w:pPr>
        <w:pStyle w:val="Ttulo1"/>
        <w:spacing w:before="0" w:after="0"/>
        <w:jc w:val="both"/>
        <w:rPr>
          <w:rFonts w:cs="Arial"/>
          <w:sz w:val="24"/>
          <w:szCs w:val="24"/>
        </w:rPr>
      </w:pPr>
      <w:r w:rsidRPr="0090527B">
        <w:rPr>
          <w:rFonts w:cs="Arial"/>
          <w:sz w:val="24"/>
          <w:szCs w:val="24"/>
        </w:rPr>
        <w:t>CLÁUSULA NONA – DAS SANÇÕES ADMINISTRATIVAS</w:t>
      </w:r>
    </w:p>
    <w:p w:rsidR="005B4847" w:rsidRPr="0090527B" w:rsidRDefault="005B4847" w:rsidP="005B4847">
      <w:pPr>
        <w:jc w:val="both"/>
        <w:rPr>
          <w:rFonts w:ascii="Arial" w:hAnsi="Arial" w:cs="Arial"/>
        </w:rPr>
      </w:pPr>
      <w:r w:rsidRPr="0090527B">
        <w:rPr>
          <w:rFonts w:ascii="Arial" w:hAnsi="Arial"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9.1.1. </w:t>
      </w:r>
      <w:r w:rsidR="008F30B9" w:rsidRPr="0090527B">
        <w:rPr>
          <w:rFonts w:ascii="Arial" w:hAnsi="Arial" w:cs="Arial"/>
        </w:rPr>
        <w:t>Advertência</w:t>
      </w:r>
      <w:r w:rsidRPr="0090527B">
        <w:rPr>
          <w:rFonts w:ascii="Arial" w:hAnsi="Arial" w:cs="Arial"/>
        </w:rPr>
        <w:t>;</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9.1.2. 0,3% (três décimos por cento) por dia, até o 10</w:t>
      </w:r>
      <w:r w:rsidRPr="0090527B">
        <w:rPr>
          <w:rFonts w:ascii="Arial" w:hAnsi="Arial" w:cs="Arial"/>
          <w:sz w:val="24"/>
          <w:szCs w:val="24"/>
          <w:u w:val="single"/>
          <w:vertAlign w:val="superscript"/>
        </w:rPr>
        <w:t>o</w:t>
      </w:r>
      <w:r w:rsidRPr="0090527B">
        <w:rPr>
          <w:rFonts w:ascii="Arial" w:hAnsi="Arial" w:cs="Arial"/>
          <w:sz w:val="24"/>
          <w:szCs w:val="24"/>
        </w:rPr>
        <w:t xml:space="preserve"> (décimo) dia de atraso, da entrega do produto, sobre o valor da parcela, por ocorrência;</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9.1.3. 20% (vinte por cento) sobre o valor do saldo do valor do contrato, no caso de atraso superior a 10 (dez) dias, com a conseqüente rescisão contratual,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D50596" w:rsidP="005B4847">
      <w:pPr>
        <w:pStyle w:val="Corpodetexto"/>
        <w:spacing w:after="0" w:line="240" w:lineRule="auto"/>
        <w:jc w:val="both"/>
        <w:rPr>
          <w:rFonts w:ascii="Arial" w:hAnsi="Arial" w:cs="Arial"/>
        </w:rPr>
      </w:pPr>
      <w:r w:rsidRPr="0090527B">
        <w:rPr>
          <w:rFonts w:ascii="Arial" w:hAnsi="Arial" w:cs="Arial"/>
        </w:rPr>
        <w:t>9.1.4.</w:t>
      </w:r>
      <w:r w:rsidR="005B4847" w:rsidRPr="0090527B">
        <w:rPr>
          <w:rFonts w:ascii="Arial" w:hAnsi="Arial" w:cs="Arial"/>
        </w:rPr>
        <w:t xml:space="preserve"> 20% (vinte por cento) sobre o valor do contrato, nos casos: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inobservância do nível de qualidade dos produtos fornecidos;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transferência total ou parcial do contrato a terceiros;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subcontratação no todo ou em parte do objeto sem prévia autorização formal da 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d) descumprimento de cláusula contratual.</w:t>
      </w:r>
    </w:p>
    <w:p w:rsidR="005B4847" w:rsidRPr="0090527B" w:rsidRDefault="005B4847" w:rsidP="005B4847">
      <w:pPr>
        <w:tabs>
          <w:tab w:val="center" w:pos="2268"/>
        </w:tabs>
        <w:jc w:val="both"/>
        <w:rPr>
          <w:rFonts w:ascii="Arial" w:hAnsi="Arial" w:cs="Arial"/>
        </w:rPr>
      </w:pPr>
    </w:p>
    <w:p w:rsidR="005B4847" w:rsidRPr="0090527B" w:rsidRDefault="005B4847" w:rsidP="005B4847">
      <w:pPr>
        <w:tabs>
          <w:tab w:val="center" w:pos="2268"/>
        </w:tabs>
        <w:jc w:val="both"/>
        <w:rPr>
          <w:rFonts w:ascii="Arial" w:hAnsi="Arial" w:cs="Arial"/>
        </w:rPr>
      </w:pPr>
      <w:r w:rsidRPr="0090527B">
        <w:rPr>
          <w:rFonts w:ascii="Arial" w:hAnsi="Arial" w:cs="Arial"/>
        </w:rPr>
        <w:t xml:space="preserve">9.2. </w:t>
      </w:r>
      <w:r w:rsidRPr="0090527B">
        <w:rPr>
          <w:rFonts w:ascii="Arial" w:hAnsi="Arial" w:cs="Arial"/>
          <w:bCs/>
          <w:color w:val="000000"/>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w:t>
      </w:r>
      <w:r w:rsidRPr="0090527B">
        <w:rPr>
          <w:rFonts w:ascii="Arial" w:hAnsi="Arial" w:cs="Arial"/>
          <w:bCs/>
          <w:color w:val="000000"/>
        </w:rPr>
        <w:lastRenderedPageBreak/>
        <w:t>determinantes da punição ou até que seja promovida a reabilitação perante a própria autoridade que aplicou a penalidade.</w:t>
      </w:r>
    </w:p>
    <w:p w:rsidR="005B4847" w:rsidRPr="0090527B" w:rsidRDefault="005B4847" w:rsidP="005B4847">
      <w:pPr>
        <w:jc w:val="both"/>
        <w:rPr>
          <w:rFonts w:ascii="Arial" w:hAnsi="Arial" w:cs="Arial"/>
        </w:rPr>
      </w:pPr>
    </w:p>
    <w:p w:rsidR="005B4847" w:rsidRPr="0090527B" w:rsidRDefault="00450EA8" w:rsidP="005B4847">
      <w:pPr>
        <w:jc w:val="both"/>
        <w:rPr>
          <w:rFonts w:ascii="Arial" w:hAnsi="Arial" w:cs="Arial"/>
        </w:rPr>
      </w:pPr>
      <w:r w:rsidRPr="0090527B">
        <w:rPr>
          <w:rFonts w:ascii="Arial" w:hAnsi="Arial" w:cs="Arial"/>
        </w:rPr>
        <w:t>9.3. D</w:t>
      </w:r>
      <w:r w:rsidR="005B4847" w:rsidRPr="0090527B">
        <w:rPr>
          <w:rFonts w:ascii="Arial" w:hAnsi="Arial" w:cs="Arial"/>
        </w:rPr>
        <w:t>eclaração de inidoneidade para licitar ou contratar com a Administração Pública, enquanto perdurarem os motivos determinantes da punição ou até que o contratante promova sua reabilitação.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color w:val="000000"/>
        </w:rPr>
        <w:t xml:space="preserve">9.4. </w:t>
      </w:r>
      <w:r w:rsidRPr="0090527B">
        <w:rPr>
          <w:rFonts w:ascii="Arial" w:hAnsi="Arial" w:cs="Arial"/>
        </w:rPr>
        <w:t xml:space="preserve">O valor das multas aplicadas deverá ser pago por meio de guia própria ao Município de </w:t>
      </w:r>
      <w:r w:rsidR="008C4619" w:rsidRPr="0090527B">
        <w:rPr>
          <w:rFonts w:ascii="Arial" w:hAnsi="Arial" w:cs="Arial"/>
        </w:rPr>
        <w:t>Pequi</w:t>
      </w:r>
      <w:r w:rsidRPr="0090527B">
        <w:rPr>
          <w:rFonts w:ascii="Arial" w:hAnsi="Arial" w:cs="Arial"/>
        </w:rPr>
        <w:t>/MG, no prazo máximo de 3 (três) dias úteis a contar da data da sua aplicação ou poderá ser descontado dos pagamentos das faturas devidas pelo Município,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DÉCIMA – DA PUBLICAÇÃO</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10.1. O extrato do presente contrato será publicado no órgão de divulgação oficial do Município, que é o quadro de avisos afixado no hall da Prefeitura.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DÉCIMA PRIMEIRA – DO FORO</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11.1. Fica eleito o foro da comarca de </w:t>
      </w:r>
      <w:r w:rsidR="00B064C2" w:rsidRPr="0090527B">
        <w:rPr>
          <w:rFonts w:ascii="Arial" w:hAnsi="Arial" w:cs="Arial"/>
        </w:rPr>
        <w:t>Pará de Minas</w:t>
      </w:r>
      <w:r w:rsidRPr="0090527B">
        <w:rPr>
          <w:rFonts w:ascii="Arial" w:hAnsi="Arial" w:cs="Arial"/>
        </w:rPr>
        <w:t>/MG para solucionar quaisquer dúvidas quanto à execução do presente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E, por estarem justas, as partes firmam o presente instrumento em 02 (duas) vias de igual teor e forma, na presença das testemunhas abaixo.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8C4619" w:rsidP="00BC6BF4">
      <w:pPr>
        <w:pStyle w:val="Corpodetexto"/>
        <w:spacing w:after="0" w:line="240" w:lineRule="auto"/>
        <w:jc w:val="center"/>
        <w:rPr>
          <w:rFonts w:ascii="Arial" w:hAnsi="Arial" w:cs="Arial"/>
          <w:color w:val="000000"/>
        </w:rPr>
      </w:pPr>
      <w:r w:rsidRPr="0090527B">
        <w:rPr>
          <w:rFonts w:ascii="Arial" w:hAnsi="Arial" w:cs="Arial"/>
          <w:color w:val="000000"/>
        </w:rPr>
        <w:t>Pequi</w:t>
      </w:r>
      <w:r w:rsidR="005B4847" w:rsidRPr="0090527B">
        <w:rPr>
          <w:rFonts w:ascii="Arial" w:hAnsi="Arial" w:cs="Arial"/>
          <w:color w:val="000000"/>
        </w:rPr>
        <w:t>, ___ de</w:t>
      </w:r>
      <w:r w:rsidR="00BC6BF4" w:rsidRPr="0090527B">
        <w:rPr>
          <w:rFonts w:ascii="Arial" w:hAnsi="Arial" w:cs="Arial"/>
          <w:color w:val="000000"/>
        </w:rPr>
        <w:t xml:space="preserve"> ____</w:t>
      </w:r>
      <w:r w:rsidR="005B4847" w:rsidRPr="0090527B">
        <w:rPr>
          <w:rFonts w:ascii="Arial" w:hAnsi="Arial" w:cs="Arial"/>
          <w:color w:val="000000"/>
        </w:rPr>
        <w:t xml:space="preserve"> de </w:t>
      </w:r>
      <w:r w:rsidR="0090527B">
        <w:rPr>
          <w:rFonts w:ascii="Arial" w:hAnsi="Arial" w:cs="Arial"/>
          <w:color w:val="000000"/>
        </w:rPr>
        <w:t>2022</w:t>
      </w:r>
      <w:r w:rsidR="005B4847" w:rsidRPr="0090527B">
        <w:rPr>
          <w:rFonts w:ascii="Arial" w:hAnsi="Arial" w:cs="Arial"/>
          <w:color w:val="000000"/>
        </w:rPr>
        <w:t>.</w:t>
      </w:r>
    </w:p>
    <w:p w:rsidR="005B4847" w:rsidRPr="0090527B" w:rsidRDefault="005B4847" w:rsidP="00BC6BF4">
      <w:pPr>
        <w:pStyle w:val="Corpodetexto"/>
        <w:spacing w:after="0" w:line="240" w:lineRule="auto"/>
        <w:jc w:val="center"/>
        <w:rPr>
          <w:rFonts w:ascii="Arial" w:hAnsi="Arial" w:cs="Arial"/>
          <w:color w:val="000000"/>
        </w:rPr>
      </w:pPr>
    </w:p>
    <w:p w:rsidR="00E308AC" w:rsidRDefault="00E308AC" w:rsidP="00BC6BF4">
      <w:pPr>
        <w:pStyle w:val="Corpodetexto"/>
        <w:spacing w:after="0" w:line="240" w:lineRule="auto"/>
        <w:jc w:val="center"/>
        <w:rPr>
          <w:rFonts w:ascii="Arial" w:hAnsi="Arial" w:cs="Arial"/>
          <w:color w:val="000000"/>
        </w:rPr>
      </w:pPr>
    </w:p>
    <w:p w:rsidR="005B4847" w:rsidRPr="0090527B" w:rsidRDefault="005B4847" w:rsidP="00BC6BF4">
      <w:pPr>
        <w:pStyle w:val="Corpodetexto"/>
        <w:spacing w:after="0" w:line="240" w:lineRule="auto"/>
        <w:jc w:val="center"/>
        <w:rPr>
          <w:rFonts w:ascii="Arial" w:hAnsi="Arial" w:cs="Arial"/>
          <w:color w:val="000000"/>
        </w:rPr>
      </w:pPr>
      <w:r w:rsidRPr="0090527B">
        <w:rPr>
          <w:rFonts w:ascii="Arial" w:hAnsi="Arial" w:cs="Arial"/>
          <w:color w:val="000000"/>
        </w:rPr>
        <w:t>Prefeito Municipal</w:t>
      </w:r>
    </w:p>
    <w:p w:rsidR="005B4847" w:rsidRPr="0090527B" w:rsidRDefault="005B4847" w:rsidP="00BC6BF4">
      <w:pPr>
        <w:pStyle w:val="Corpodetexto"/>
        <w:spacing w:after="0" w:line="240" w:lineRule="auto"/>
        <w:jc w:val="center"/>
        <w:rPr>
          <w:rFonts w:ascii="Arial" w:hAnsi="Arial" w:cs="Arial"/>
          <w:color w:val="000000"/>
        </w:rPr>
      </w:pPr>
    </w:p>
    <w:p w:rsidR="00296306" w:rsidRPr="0090527B" w:rsidRDefault="00296306" w:rsidP="00BC6BF4">
      <w:pPr>
        <w:pStyle w:val="Corpodetexto"/>
        <w:spacing w:after="0" w:line="240" w:lineRule="auto"/>
        <w:jc w:val="center"/>
        <w:rPr>
          <w:rFonts w:ascii="Arial" w:hAnsi="Arial" w:cs="Arial"/>
          <w:color w:val="000000"/>
        </w:rPr>
      </w:pPr>
    </w:p>
    <w:p w:rsidR="005B4847" w:rsidRPr="0090527B" w:rsidRDefault="005B4847" w:rsidP="00BC6BF4">
      <w:pPr>
        <w:pStyle w:val="Corpodetexto"/>
        <w:spacing w:after="0" w:line="240" w:lineRule="auto"/>
        <w:jc w:val="center"/>
        <w:rPr>
          <w:rFonts w:ascii="Arial" w:hAnsi="Arial" w:cs="Arial"/>
          <w:color w:val="000000"/>
        </w:rPr>
      </w:pPr>
      <w:r w:rsidRPr="0090527B">
        <w:rPr>
          <w:rFonts w:ascii="Arial" w:hAnsi="Arial" w:cs="Arial"/>
          <w:color w:val="000000"/>
        </w:rPr>
        <w:t>Contratado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 xml:space="preserve">Testemunhas: </w:t>
      </w:r>
    </w:p>
    <w:p w:rsidR="007433C2" w:rsidRPr="0090527B" w:rsidRDefault="007433C2" w:rsidP="005B4847">
      <w:pPr>
        <w:pStyle w:val="Corpodetexto"/>
        <w:spacing w:after="0" w:line="240" w:lineRule="auto"/>
        <w:jc w:val="both"/>
        <w:rPr>
          <w:rFonts w:ascii="Arial" w:hAnsi="Arial" w:cs="Arial"/>
          <w:color w:val="000000"/>
        </w:rPr>
      </w:pPr>
    </w:p>
    <w:p w:rsidR="007433C2" w:rsidRPr="0090527B" w:rsidRDefault="007433C2"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__________________________</w:t>
      </w: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CPF Nº:</w:t>
      </w:r>
    </w:p>
    <w:p w:rsidR="007433C2" w:rsidRPr="0090527B" w:rsidRDefault="007433C2" w:rsidP="005B4847">
      <w:pPr>
        <w:pStyle w:val="Corpodetexto"/>
        <w:spacing w:after="0" w:line="240" w:lineRule="auto"/>
        <w:jc w:val="both"/>
        <w:rPr>
          <w:rFonts w:ascii="Arial" w:hAnsi="Arial" w:cs="Arial"/>
          <w:color w:val="000000"/>
        </w:rPr>
      </w:pPr>
    </w:p>
    <w:p w:rsidR="007433C2" w:rsidRPr="0090527B" w:rsidRDefault="007433C2"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__________________________</w:t>
      </w:r>
    </w:p>
    <w:p w:rsidR="005B4847" w:rsidRPr="0090527B" w:rsidRDefault="005B4847" w:rsidP="005B4847">
      <w:pPr>
        <w:pStyle w:val="TextoBoletim"/>
        <w:spacing w:after="0"/>
        <w:ind w:right="0"/>
        <w:rPr>
          <w:rFonts w:ascii="Arial" w:hAnsi="Arial" w:cs="Arial"/>
        </w:rPr>
      </w:pPr>
      <w:r w:rsidRPr="0090527B">
        <w:rPr>
          <w:rFonts w:ascii="Arial" w:hAnsi="Arial" w:cs="Arial"/>
        </w:rPr>
        <w:t>CPF Nº:</w:t>
      </w:r>
    </w:p>
    <w:sectPr w:rsidR="005B4847" w:rsidRPr="0090527B"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8A6" w:rsidRDefault="004578A6" w:rsidP="00035C98">
      <w:r>
        <w:separator/>
      </w:r>
    </w:p>
  </w:endnote>
  <w:endnote w:type="continuationSeparator" w:id="1">
    <w:p w:rsidR="004578A6" w:rsidRDefault="004578A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4B6" w:rsidRDefault="005B14B6" w:rsidP="00667623">
    <w:pPr>
      <w:pStyle w:val="Footer"/>
      <w:ind w:left="-993"/>
      <w:jc w:val="center"/>
      <w:rPr>
        <w:sz w:val="20"/>
        <w:szCs w:val="20"/>
      </w:rPr>
    </w:pPr>
    <w:r>
      <w:rPr>
        <w:sz w:val="20"/>
        <w:szCs w:val="20"/>
      </w:rPr>
      <w:t>____________________________________________________________________________________</w:t>
    </w:r>
  </w:p>
  <w:p w:rsidR="005B14B6" w:rsidRDefault="005B14B6" w:rsidP="00667623">
    <w:pPr>
      <w:pStyle w:val="Footer"/>
      <w:ind w:left="-993"/>
      <w:jc w:val="center"/>
      <w:rPr>
        <w:sz w:val="20"/>
        <w:szCs w:val="20"/>
      </w:rPr>
    </w:pPr>
    <w:r>
      <w:rPr>
        <w:sz w:val="20"/>
        <w:szCs w:val="20"/>
      </w:rPr>
      <w:t>Praça Santo Antônio, nº 190, Centro, Pequi/MG – CEP 35.667-000</w:t>
    </w:r>
  </w:p>
  <w:p w:rsidR="005B14B6" w:rsidRPr="00072194" w:rsidRDefault="005B14B6" w:rsidP="00667623">
    <w:pPr>
      <w:pStyle w:val="Footer"/>
      <w:ind w:left="-993"/>
      <w:jc w:val="center"/>
      <w:rPr>
        <w:sz w:val="20"/>
        <w:szCs w:val="20"/>
        <w:lang w:val="en-US"/>
      </w:rPr>
    </w:pPr>
    <w:r w:rsidRPr="00072194">
      <w:rPr>
        <w:sz w:val="20"/>
        <w:szCs w:val="20"/>
        <w:lang w:val="en-US"/>
      </w:rPr>
      <w:t>Tel: (37) 3278-1247- Fax: (37) 3278-1272</w:t>
    </w:r>
  </w:p>
  <w:p w:rsidR="005B14B6" w:rsidRPr="00072194" w:rsidRDefault="005B14B6"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8A6" w:rsidRDefault="004578A6" w:rsidP="00035C98">
      <w:r>
        <w:separator/>
      </w:r>
    </w:p>
  </w:footnote>
  <w:footnote w:type="continuationSeparator" w:id="1">
    <w:p w:rsidR="004578A6" w:rsidRDefault="004578A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4B6" w:rsidRDefault="005B14B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B14B6" w:rsidRDefault="005B14B6">
    <w:pPr>
      <w:pStyle w:val="Header"/>
      <w:jc w:val="center"/>
      <w:rPr>
        <w:sz w:val="32"/>
        <w:szCs w:val="32"/>
      </w:rPr>
    </w:pPr>
    <w:r>
      <w:rPr>
        <w:sz w:val="32"/>
        <w:szCs w:val="32"/>
      </w:rPr>
      <w:t>Estado de Minas Gerais</w:t>
    </w:r>
  </w:p>
  <w:p w:rsidR="005B14B6" w:rsidRDefault="005B14B6">
    <w:pPr>
      <w:pStyle w:val="Header"/>
      <w:jc w:val="center"/>
      <w:rPr>
        <w:sz w:val="32"/>
        <w:szCs w:val="32"/>
      </w:rPr>
    </w:pPr>
  </w:p>
  <w:p w:rsidR="005B14B6" w:rsidRDefault="005B14B6">
    <w:pPr>
      <w:pStyle w:val="Header"/>
      <w:jc w:val="center"/>
      <w:rPr>
        <w:sz w:val="32"/>
        <w:szCs w:val="32"/>
      </w:rPr>
    </w:pPr>
  </w:p>
  <w:p w:rsidR="005B14B6" w:rsidRDefault="005B14B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23CD"/>
    <w:rsid w:val="000068D1"/>
    <w:rsid w:val="00007B3B"/>
    <w:rsid w:val="000125BC"/>
    <w:rsid w:val="00012675"/>
    <w:rsid w:val="00020A47"/>
    <w:rsid w:val="0003524C"/>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5B16"/>
    <w:rsid w:val="000C7EF7"/>
    <w:rsid w:val="000D4A8A"/>
    <w:rsid w:val="000E7B1E"/>
    <w:rsid w:val="000F3FDC"/>
    <w:rsid w:val="0010039C"/>
    <w:rsid w:val="001038F4"/>
    <w:rsid w:val="001102E3"/>
    <w:rsid w:val="00111D8F"/>
    <w:rsid w:val="00116439"/>
    <w:rsid w:val="001261F0"/>
    <w:rsid w:val="00154767"/>
    <w:rsid w:val="00163582"/>
    <w:rsid w:val="00165404"/>
    <w:rsid w:val="00171946"/>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262EB"/>
    <w:rsid w:val="0023175E"/>
    <w:rsid w:val="0024164F"/>
    <w:rsid w:val="00260CC9"/>
    <w:rsid w:val="00274B9D"/>
    <w:rsid w:val="00277E59"/>
    <w:rsid w:val="00290886"/>
    <w:rsid w:val="0029233B"/>
    <w:rsid w:val="00292CD4"/>
    <w:rsid w:val="0029308A"/>
    <w:rsid w:val="00296306"/>
    <w:rsid w:val="002A2EA0"/>
    <w:rsid w:val="002B0094"/>
    <w:rsid w:val="002B3EFD"/>
    <w:rsid w:val="002B5CAE"/>
    <w:rsid w:val="002C4974"/>
    <w:rsid w:val="002C735C"/>
    <w:rsid w:val="002D5320"/>
    <w:rsid w:val="002F3958"/>
    <w:rsid w:val="002F73F9"/>
    <w:rsid w:val="003049E8"/>
    <w:rsid w:val="003114FB"/>
    <w:rsid w:val="0032048C"/>
    <w:rsid w:val="00322BBC"/>
    <w:rsid w:val="00323B0C"/>
    <w:rsid w:val="0033219C"/>
    <w:rsid w:val="00336361"/>
    <w:rsid w:val="00337DC6"/>
    <w:rsid w:val="003426CA"/>
    <w:rsid w:val="00350DD1"/>
    <w:rsid w:val="0036048F"/>
    <w:rsid w:val="00363752"/>
    <w:rsid w:val="0036418B"/>
    <w:rsid w:val="0036463B"/>
    <w:rsid w:val="00375FF0"/>
    <w:rsid w:val="00390740"/>
    <w:rsid w:val="00392253"/>
    <w:rsid w:val="00395995"/>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578A6"/>
    <w:rsid w:val="00463CF6"/>
    <w:rsid w:val="004758F9"/>
    <w:rsid w:val="0048515D"/>
    <w:rsid w:val="004B3337"/>
    <w:rsid w:val="004B36EE"/>
    <w:rsid w:val="004B61DD"/>
    <w:rsid w:val="004C5ACE"/>
    <w:rsid w:val="004D4629"/>
    <w:rsid w:val="004E4AD9"/>
    <w:rsid w:val="004E6B55"/>
    <w:rsid w:val="004F1FBD"/>
    <w:rsid w:val="004F3E61"/>
    <w:rsid w:val="005009CE"/>
    <w:rsid w:val="00502EFE"/>
    <w:rsid w:val="00511B68"/>
    <w:rsid w:val="005211BB"/>
    <w:rsid w:val="0052795D"/>
    <w:rsid w:val="00532473"/>
    <w:rsid w:val="00537DC1"/>
    <w:rsid w:val="00567504"/>
    <w:rsid w:val="0057362B"/>
    <w:rsid w:val="00581C49"/>
    <w:rsid w:val="00583C29"/>
    <w:rsid w:val="00590E3C"/>
    <w:rsid w:val="005A1A9B"/>
    <w:rsid w:val="005B14B6"/>
    <w:rsid w:val="005B4847"/>
    <w:rsid w:val="005C454B"/>
    <w:rsid w:val="005C7050"/>
    <w:rsid w:val="005D0A93"/>
    <w:rsid w:val="005E07EB"/>
    <w:rsid w:val="005E5EBE"/>
    <w:rsid w:val="005E6E0B"/>
    <w:rsid w:val="005F212B"/>
    <w:rsid w:val="005F3010"/>
    <w:rsid w:val="00605CDC"/>
    <w:rsid w:val="0061006C"/>
    <w:rsid w:val="00610A89"/>
    <w:rsid w:val="00612795"/>
    <w:rsid w:val="0062342E"/>
    <w:rsid w:val="00623D6E"/>
    <w:rsid w:val="0063050C"/>
    <w:rsid w:val="00632E0F"/>
    <w:rsid w:val="00637BCC"/>
    <w:rsid w:val="00644B0E"/>
    <w:rsid w:val="00651F99"/>
    <w:rsid w:val="0065432D"/>
    <w:rsid w:val="00657353"/>
    <w:rsid w:val="00667623"/>
    <w:rsid w:val="006837F5"/>
    <w:rsid w:val="006951D7"/>
    <w:rsid w:val="006A177A"/>
    <w:rsid w:val="006A2DAB"/>
    <w:rsid w:val="006A4163"/>
    <w:rsid w:val="006A4E47"/>
    <w:rsid w:val="006C2DBD"/>
    <w:rsid w:val="006D093E"/>
    <w:rsid w:val="006D12C0"/>
    <w:rsid w:val="006D428B"/>
    <w:rsid w:val="006D59B1"/>
    <w:rsid w:val="006E1E6C"/>
    <w:rsid w:val="006F47DF"/>
    <w:rsid w:val="006F4842"/>
    <w:rsid w:val="00700696"/>
    <w:rsid w:val="007036E4"/>
    <w:rsid w:val="00713239"/>
    <w:rsid w:val="00714AB4"/>
    <w:rsid w:val="00720EC4"/>
    <w:rsid w:val="007311BA"/>
    <w:rsid w:val="00735570"/>
    <w:rsid w:val="00736D9A"/>
    <w:rsid w:val="007433C2"/>
    <w:rsid w:val="007475D6"/>
    <w:rsid w:val="007545B2"/>
    <w:rsid w:val="00755681"/>
    <w:rsid w:val="00757790"/>
    <w:rsid w:val="007578A3"/>
    <w:rsid w:val="00760A07"/>
    <w:rsid w:val="00780879"/>
    <w:rsid w:val="00793B02"/>
    <w:rsid w:val="00793F93"/>
    <w:rsid w:val="007A7858"/>
    <w:rsid w:val="007B0AA8"/>
    <w:rsid w:val="007B3AB8"/>
    <w:rsid w:val="007C6CE7"/>
    <w:rsid w:val="007D14F1"/>
    <w:rsid w:val="007E1714"/>
    <w:rsid w:val="007F0A0B"/>
    <w:rsid w:val="007F5384"/>
    <w:rsid w:val="008013C1"/>
    <w:rsid w:val="00802B48"/>
    <w:rsid w:val="00805D52"/>
    <w:rsid w:val="0082300F"/>
    <w:rsid w:val="00827A26"/>
    <w:rsid w:val="00832CAA"/>
    <w:rsid w:val="00834A08"/>
    <w:rsid w:val="00835D30"/>
    <w:rsid w:val="008468D3"/>
    <w:rsid w:val="0087461E"/>
    <w:rsid w:val="00881D11"/>
    <w:rsid w:val="00882393"/>
    <w:rsid w:val="00887783"/>
    <w:rsid w:val="00897848"/>
    <w:rsid w:val="00897DDB"/>
    <w:rsid w:val="008A2185"/>
    <w:rsid w:val="008A3809"/>
    <w:rsid w:val="008A5DA1"/>
    <w:rsid w:val="008B77F2"/>
    <w:rsid w:val="008C4619"/>
    <w:rsid w:val="008C52C2"/>
    <w:rsid w:val="008C52DD"/>
    <w:rsid w:val="008D3FC2"/>
    <w:rsid w:val="008D4C7F"/>
    <w:rsid w:val="008E02AF"/>
    <w:rsid w:val="008E1971"/>
    <w:rsid w:val="008E2C1E"/>
    <w:rsid w:val="008E4D7E"/>
    <w:rsid w:val="008E6AE5"/>
    <w:rsid w:val="008E79D7"/>
    <w:rsid w:val="008F0209"/>
    <w:rsid w:val="008F30B9"/>
    <w:rsid w:val="0090527B"/>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0975"/>
    <w:rsid w:val="009C3EA3"/>
    <w:rsid w:val="009E5A74"/>
    <w:rsid w:val="009E5C5E"/>
    <w:rsid w:val="009E5E02"/>
    <w:rsid w:val="009E6EDE"/>
    <w:rsid w:val="00A129F7"/>
    <w:rsid w:val="00A159FC"/>
    <w:rsid w:val="00A17FB4"/>
    <w:rsid w:val="00A26D62"/>
    <w:rsid w:val="00A30AD3"/>
    <w:rsid w:val="00A31307"/>
    <w:rsid w:val="00A357DD"/>
    <w:rsid w:val="00A35DFD"/>
    <w:rsid w:val="00A3781C"/>
    <w:rsid w:val="00A37E2F"/>
    <w:rsid w:val="00A52EEB"/>
    <w:rsid w:val="00A53D4A"/>
    <w:rsid w:val="00A5512F"/>
    <w:rsid w:val="00A644CE"/>
    <w:rsid w:val="00A721CF"/>
    <w:rsid w:val="00A76BE3"/>
    <w:rsid w:val="00A85F42"/>
    <w:rsid w:val="00A914A2"/>
    <w:rsid w:val="00A97879"/>
    <w:rsid w:val="00A97C7A"/>
    <w:rsid w:val="00AA0217"/>
    <w:rsid w:val="00AA164C"/>
    <w:rsid w:val="00AA772B"/>
    <w:rsid w:val="00AB2401"/>
    <w:rsid w:val="00AB6FCC"/>
    <w:rsid w:val="00AE620E"/>
    <w:rsid w:val="00AF4266"/>
    <w:rsid w:val="00AF58D1"/>
    <w:rsid w:val="00B02ACC"/>
    <w:rsid w:val="00B048D6"/>
    <w:rsid w:val="00B05947"/>
    <w:rsid w:val="00B064C2"/>
    <w:rsid w:val="00B11B21"/>
    <w:rsid w:val="00B11BEF"/>
    <w:rsid w:val="00B123BE"/>
    <w:rsid w:val="00B21C67"/>
    <w:rsid w:val="00B26052"/>
    <w:rsid w:val="00B40919"/>
    <w:rsid w:val="00B50D4F"/>
    <w:rsid w:val="00B52CCB"/>
    <w:rsid w:val="00B542DA"/>
    <w:rsid w:val="00B6355E"/>
    <w:rsid w:val="00B64ADB"/>
    <w:rsid w:val="00B66FE9"/>
    <w:rsid w:val="00B724C0"/>
    <w:rsid w:val="00B776BE"/>
    <w:rsid w:val="00B82791"/>
    <w:rsid w:val="00B859FA"/>
    <w:rsid w:val="00B92A54"/>
    <w:rsid w:val="00BB11A8"/>
    <w:rsid w:val="00BC184C"/>
    <w:rsid w:val="00BC2837"/>
    <w:rsid w:val="00BC6BF4"/>
    <w:rsid w:val="00BD2591"/>
    <w:rsid w:val="00BE28E2"/>
    <w:rsid w:val="00BF53BA"/>
    <w:rsid w:val="00C005DF"/>
    <w:rsid w:val="00C01F89"/>
    <w:rsid w:val="00C20A8E"/>
    <w:rsid w:val="00C219CD"/>
    <w:rsid w:val="00C25CFC"/>
    <w:rsid w:val="00C26A67"/>
    <w:rsid w:val="00C340CA"/>
    <w:rsid w:val="00C34742"/>
    <w:rsid w:val="00C53A87"/>
    <w:rsid w:val="00C61826"/>
    <w:rsid w:val="00C64133"/>
    <w:rsid w:val="00C81F8F"/>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05D72"/>
    <w:rsid w:val="00D252B1"/>
    <w:rsid w:val="00D50596"/>
    <w:rsid w:val="00D5251E"/>
    <w:rsid w:val="00D53909"/>
    <w:rsid w:val="00D60249"/>
    <w:rsid w:val="00D87D01"/>
    <w:rsid w:val="00D927E7"/>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08AC"/>
    <w:rsid w:val="00E37671"/>
    <w:rsid w:val="00E427D6"/>
    <w:rsid w:val="00E42C32"/>
    <w:rsid w:val="00E433D3"/>
    <w:rsid w:val="00E64275"/>
    <w:rsid w:val="00E7060C"/>
    <w:rsid w:val="00E70E6F"/>
    <w:rsid w:val="00E73CF0"/>
    <w:rsid w:val="00E75E76"/>
    <w:rsid w:val="00E76260"/>
    <w:rsid w:val="00E80B90"/>
    <w:rsid w:val="00E94C71"/>
    <w:rsid w:val="00EA6FE1"/>
    <w:rsid w:val="00EB3B09"/>
    <w:rsid w:val="00EB44F3"/>
    <w:rsid w:val="00EB4E9F"/>
    <w:rsid w:val="00EC4B90"/>
    <w:rsid w:val="00EE4B8B"/>
    <w:rsid w:val="00EE6CAD"/>
    <w:rsid w:val="00EF2700"/>
    <w:rsid w:val="00EF5E23"/>
    <w:rsid w:val="00EF75FC"/>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C79FA"/>
    <w:rsid w:val="00FD6BA1"/>
    <w:rsid w:val="00FE1619"/>
    <w:rsid w:val="00FE50F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61E"/>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4ADAF-8F92-4BF5-BCF9-5A526778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29</Pages>
  <Words>8323</Words>
  <Characters>44945</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279</cp:revision>
  <cp:lastPrinted>2020-06-18T19:05:00Z</cp:lastPrinted>
  <dcterms:created xsi:type="dcterms:W3CDTF">2018-02-01T16:42:00Z</dcterms:created>
  <dcterms:modified xsi:type="dcterms:W3CDTF">2022-08-29T19:42:00Z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