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080C74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030BE" w:rsidRPr="00080C74">
        <w:rPr>
          <w:rFonts w:ascii="Arial" w:hAnsi="Arial" w:cs="Arial"/>
          <w:b/>
          <w:sz w:val="22"/>
          <w:szCs w:val="22"/>
        </w:rPr>
        <w:t>039/2020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C030BE" w:rsidRPr="00080C74">
        <w:rPr>
          <w:rFonts w:ascii="Arial" w:hAnsi="Arial" w:cs="Arial"/>
          <w:b/>
          <w:sz w:val="22"/>
          <w:szCs w:val="22"/>
        </w:rPr>
        <w:t>016/2020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80C74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080C74">
        <w:rPr>
          <w:b/>
          <w:color w:val="auto"/>
          <w:sz w:val="22"/>
          <w:szCs w:val="22"/>
        </w:rPr>
        <w:t>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ATA DE REGISTRO DE PREÇOS Nº </w:t>
      </w:r>
      <w:r w:rsidR="00E410F6" w:rsidRPr="00080C74">
        <w:rPr>
          <w:rFonts w:ascii="Arial" w:hAnsi="Arial" w:cs="Arial"/>
          <w:sz w:val="22"/>
          <w:szCs w:val="22"/>
        </w:rPr>
        <w:t>009</w:t>
      </w:r>
      <w:r w:rsidR="000C5588" w:rsidRPr="00080C74">
        <w:rPr>
          <w:rFonts w:ascii="Arial" w:hAnsi="Arial" w:cs="Arial"/>
          <w:sz w:val="22"/>
          <w:szCs w:val="22"/>
        </w:rPr>
        <w:t>/2020</w:t>
      </w:r>
      <w:r w:rsidRPr="00080C74">
        <w:rPr>
          <w:rFonts w:ascii="Arial" w:hAnsi="Arial" w:cs="Arial"/>
          <w:sz w:val="22"/>
          <w:szCs w:val="22"/>
        </w:rPr>
        <w:t>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>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PROCESSO Nº.</w:t>
      </w:r>
      <w:r w:rsidR="00C030BE" w:rsidRPr="00080C74">
        <w:rPr>
          <w:rFonts w:ascii="Arial" w:hAnsi="Arial" w:cs="Arial"/>
          <w:sz w:val="22"/>
          <w:szCs w:val="22"/>
        </w:rPr>
        <w:t>039/2020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VALIDADE: 12 meses.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Default="00080C74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Aos </w:t>
      </w:r>
      <w:r w:rsidR="00EA2C1F">
        <w:rPr>
          <w:rFonts w:ascii="Arial" w:hAnsi="Arial" w:cs="Arial"/>
          <w:sz w:val="22"/>
          <w:szCs w:val="22"/>
        </w:rPr>
        <w:t>15</w:t>
      </w:r>
      <w:r w:rsidRPr="00080C74">
        <w:rPr>
          <w:rFonts w:ascii="Arial" w:hAnsi="Arial" w:cs="Arial"/>
          <w:sz w:val="22"/>
          <w:szCs w:val="22"/>
        </w:rPr>
        <w:t xml:space="preserve"> (dois) dias do mês de </w:t>
      </w:r>
      <w:r w:rsidR="00EA2C1F">
        <w:rPr>
          <w:rFonts w:ascii="Arial" w:hAnsi="Arial" w:cs="Arial"/>
          <w:sz w:val="22"/>
          <w:szCs w:val="22"/>
        </w:rPr>
        <w:t>jun</w:t>
      </w:r>
      <w:r w:rsidRPr="00080C74">
        <w:rPr>
          <w:rFonts w:ascii="Arial" w:hAnsi="Arial" w:cs="Arial"/>
          <w:sz w:val="22"/>
          <w:szCs w:val="22"/>
        </w:rPr>
        <w:t>ho de 2020, na sala de licitações, na sede da Prefeitura Municipal, situada na Praça Santo Antônio, 190, centro, nesta cidade, o Exmo. Sr. Prefeito Municipal, Sr. João de Castro Barbosa, nos termos do art. 15 da Lei Federal 8.666/93, da Lei 10.250/2002, das demais normas legais aplicáveis, em face da classificação das propostas apresentadas no PREGÃO PARA REGISTRO DE PREÇOS Nº 0</w:t>
      </w:r>
      <w:r>
        <w:rPr>
          <w:rFonts w:ascii="Arial" w:hAnsi="Arial" w:cs="Arial"/>
          <w:sz w:val="22"/>
          <w:szCs w:val="22"/>
        </w:rPr>
        <w:t>16</w:t>
      </w:r>
      <w:r w:rsidRPr="00080C74">
        <w:rPr>
          <w:rFonts w:ascii="Arial" w:hAnsi="Arial" w:cs="Arial"/>
          <w:sz w:val="22"/>
          <w:szCs w:val="22"/>
        </w:rPr>
        <w:t>/2020 por deliberação do pregoeiro oficial e equipe de apoio, e por ele homologada conforme processo nº 0</w:t>
      </w:r>
      <w:r>
        <w:rPr>
          <w:rFonts w:ascii="Arial" w:hAnsi="Arial" w:cs="Arial"/>
          <w:sz w:val="22"/>
          <w:szCs w:val="22"/>
        </w:rPr>
        <w:t>39</w:t>
      </w:r>
      <w:r w:rsidRPr="00080C74">
        <w:rPr>
          <w:rFonts w:ascii="Arial" w:hAnsi="Arial" w:cs="Arial"/>
          <w:sz w:val="22"/>
          <w:szCs w:val="22"/>
        </w:rPr>
        <w:t xml:space="preserve">/2020 RESOLVE registrar os preços para os fornecimentos constantes nos anexos desta ata, beneficiário </w:t>
      </w:r>
      <w:r w:rsidRPr="00080C74">
        <w:rPr>
          <w:rFonts w:ascii="Arial" w:hAnsi="Arial" w:cs="Arial"/>
          <w:sz w:val="23"/>
          <w:szCs w:val="23"/>
        </w:rPr>
        <w:t xml:space="preserve">Empresa </w:t>
      </w:r>
      <w:bookmarkStart w:id="0" w:name="OLE_LINK20"/>
      <w:r w:rsidR="00EA2C1F">
        <w:rPr>
          <w:rFonts w:ascii="Arial" w:hAnsi="Arial" w:cs="Arial"/>
          <w:sz w:val="22"/>
          <w:szCs w:val="22"/>
        </w:rPr>
        <w:t>Arenna Informática</w:t>
      </w:r>
      <w:r w:rsidRPr="00080C74">
        <w:rPr>
          <w:rFonts w:ascii="Arial" w:hAnsi="Arial" w:cs="Arial"/>
          <w:sz w:val="22"/>
          <w:szCs w:val="22"/>
        </w:rPr>
        <w:t xml:space="preserve"> Ltda</w:t>
      </w:r>
      <w:bookmarkEnd w:id="0"/>
      <w:r w:rsidRPr="00080C74">
        <w:rPr>
          <w:rFonts w:ascii="Arial" w:hAnsi="Arial" w:cs="Arial"/>
          <w:sz w:val="22"/>
          <w:szCs w:val="22"/>
        </w:rPr>
        <w:t xml:space="preserve">, empresa jurídica de direito privado, inscrita no </w:t>
      </w:r>
      <w:bookmarkStart w:id="1" w:name="OLE_LINK21"/>
      <w:r w:rsidRPr="00080C74">
        <w:rPr>
          <w:rFonts w:ascii="Arial" w:hAnsi="Arial" w:cs="Arial"/>
          <w:sz w:val="22"/>
          <w:szCs w:val="22"/>
        </w:rPr>
        <w:t>CNPJ sob o nº 07.528.036/0001-91</w:t>
      </w:r>
      <w:bookmarkEnd w:id="1"/>
      <w:r w:rsidRPr="00080C74">
        <w:rPr>
          <w:rFonts w:ascii="Arial" w:hAnsi="Arial" w:cs="Arial"/>
          <w:sz w:val="22"/>
          <w:szCs w:val="22"/>
        </w:rPr>
        <w:t>, situada na Rua Caetés, nº 13, Bairro Piedade, Itaúna/MG, Cep. 35.680-262, neste ato representada por Leonardo Lara Santos, empresário, inscrito no CPF sob o nº 051.752.666-24 conforme quadro abaixo</w:t>
      </w:r>
      <w:r w:rsidR="000E71A7" w:rsidRPr="00080C74">
        <w:rPr>
          <w:rFonts w:ascii="Arial" w:hAnsi="Arial" w:cs="Arial"/>
          <w:sz w:val="22"/>
          <w:szCs w:val="22"/>
        </w:rPr>
        <w:t>:</w:t>
      </w:r>
    </w:p>
    <w:p w:rsidR="00080C74" w:rsidRDefault="00080C74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195" w:type="dxa"/>
        <w:tblInd w:w="-5" w:type="dxa"/>
        <w:tblLayout w:type="fixed"/>
        <w:tblLook w:val="0000"/>
      </w:tblPr>
      <w:tblGrid>
        <w:gridCol w:w="822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CB09B7" w:rsidTr="00080C74">
        <w:trPr>
          <w:cantSplit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QUANTIDADE/ VALOR</w:t>
            </w:r>
          </w:p>
        </w:tc>
      </w:tr>
      <w:tr w:rsidR="000E71A7" w:rsidRPr="00CB09B7" w:rsidTr="00080C74">
        <w:trPr>
          <w:cantSplit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LIMITE DECORRENTE DE ADESÕES</w:t>
            </w:r>
          </w:p>
        </w:tc>
      </w:tr>
      <w:tr w:rsidR="000E71A7" w:rsidRPr="00CB09B7" w:rsidTr="00080C74">
        <w:trPr>
          <w:cantSplit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E71A7" w:rsidP="00CB09B7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0E71A7" w:rsidRPr="00CB09B7" w:rsidRDefault="00080C74" w:rsidP="00CB09B7">
            <w:pPr>
              <w:pStyle w:val="Corpodetexto"/>
              <w:tabs>
                <w:tab w:val="left" w:pos="4156"/>
                <w:tab w:val="left" w:pos="5426"/>
              </w:tabs>
              <w:spacing w:after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B09B7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CB09B7">
              <w:rPr>
                <w:rFonts w:ascii="Arial" w:hAnsi="Arial" w:cs="Arial"/>
                <w:sz w:val="14"/>
                <w:szCs w:val="14"/>
                <w:lang w:val="en-US"/>
              </w:rPr>
              <w:t>STAND ALONE 04 CANAIS FULL HD C/HD 1 TERA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869,00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8.690,00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8.690,00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43.450,00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CÂMERA FULL HD 3130 (30 METROS)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249,00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2.739,00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2.739,00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55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13.695,00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CÂMERA FULL HD 1010 ((10 METROS)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140,00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840,00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840,00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30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4.200,00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CÂMERA FULL HD 1120 (20 METROS)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139,00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278,00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278,00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1.390,00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CONECTOR P4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   40,00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40,00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200,00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CONECTOR BNC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1,99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   79,60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79,60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398,00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CAIXA DE CABO PARA CÂMERA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74,00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    740,00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740,00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3.700,00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SERVIÇOS DE INSTALAÇÃO DE CÂMERAS.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150,00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1.500,00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1.500,00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7.500,00 </w:t>
            </w:r>
          </w:p>
        </w:tc>
      </w:tr>
      <w:tr w:rsidR="00CB09B7" w:rsidRPr="00CB09B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B7" w:rsidRPr="00CB09B7" w:rsidRDefault="00CB09B7" w:rsidP="00CB09B7">
            <w:pPr>
              <w:rPr>
                <w:rFonts w:ascii="Arial" w:hAnsi="Arial" w:cs="Arial"/>
                <w:sz w:val="14"/>
                <w:szCs w:val="14"/>
              </w:rPr>
            </w:pPr>
            <w:r w:rsidRPr="00CB09B7">
              <w:rPr>
                <w:rFonts w:ascii="Arial" w:hAnsi="Arial" w:cs="Arial"/>
                <w:sz w:val="14"/>
                <w:szCs w:val="14"/>
              </w:rPr>
              <w:t>SERVIÇOS DE CONFIGURAÇÃO DE DVR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Arial" w:eastAsiaTheme="minorHAnsi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150,00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1.500,00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1.500,00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B09B7" w:rsidRPr="00080C74" w:rsidRDefault="00CB09B7" w:rsidP="00CB09B7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</w:pPr>
            <w:r w:rsidRPr="00080C74">
              <w:rPr>
                <w:rFonts w:ascii="Calibri" w:eastAsiaTheme="minorHAnsi" w:hAnsi="Calibri" w:cs="Calibri"/>
                <w:color w:val="000000"/>
                <w:sz w:val="14"/>
                <w:szCs w:val="14"/>
                <w:lang w:eastAsia="en-US"/>
              </w:rPr>
              <w:t xml:space="preserve">               7.500,00 </w:t>
            </w:r>
          </w:p>
        </w:tc>
      </w:tr>
    </w:tbl>
    <w:p w:rsidR="000E71A7" w:rsidRPr="00080C74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01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080C74">
        <w:rPr>
          <w:sz w:val="22"/>
          <w:szCs w:val="22"/>
        </w:rPr>
        <w:lastRenderedPageBreak/>
        <w:t xml:space="preserve">I </w:t>
      </w:r>
      <w:r w:rsidRPr="00080C74">
        <w:rPr>
          <w:sz w:val="22"/>
          <w:szCs w:val="22"/>
        </w:rPr>
        <w:noBreakHyphen/>
        <w:t xml:space="preserve"> Os objetos do fornecimento são os produtos constantes </w:t>
      </w:r>
      <w:r w:rsidR="004231C4" w:rsidRPr="00080C74">
        <w:rPr>
          <w:sz w:val="22"/>
          <w:szCs w:val="22"/>
        </w:rPr>
        <w:t>do quadro acima</w:t>
      </w:r>
      <w:r w:rsidRPr="00080C74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080C74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02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080C74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</w:t>
      </w:r>
      <w:r w:rsidRPr="00080C7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03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04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>.</w:t>
      </w:r>
    </w:p>
    <w:p w:rsidR="000E71A7" w:rsidRPr="00080C74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080C74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080C74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05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06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080C74">
        <w:rPr>
          <w:rFonts w:ascii="Arial" w:hAnsi="Arial" w:cs="Arial"/>
          <w:bCs/>
          <w:sz w:val="22"/>
          <w:szCs w:val="22"/>
        </w:rPr>
        <w:t xml:space="preserve">em até 30 (trinta) </w:t>
      </w:r>
      <w:r w:rsidRPr="00080C74">
        <w:rPr>
          <w:rFonts w:ascii="Arial" w:hAnsi="Arial" w:cs="Arial"/>
          <w:bCs/>
          <w:sz w:val="22"/>
          <w:szCs w:val="22"/>
        </w:rPr>
        <w:lastRenderedPageBreak/>
        <w:t xml:space="preserve">dias após recebimento </w:t>
      </w:r>
      <w:r w:rsidRPr="00080C74">
        <w:rPr>
          <w:rFonts w:ascii="Arial" w:hAnsi="Arial" w:cs="Arial"/>
          <w:sz w:val="22"/>
          <w:szCs w:val="22"/>
        </w:rPr>
        <w:t>definitivo pela unidade requisitante</w:t>
      </w:r>
      <w:r w:rsidRPr="00080C74">
        <w:rPr>
          <w:rFonts w:ascii="Arial" w:hAnsi="Arial" w:cs="Arial"/>
          <w:bCs/>
          <w:sz w:val="22"/>
          <w:szCs w:val="22"/>
        </w:rPr>
        <w:t xml:space="preserve"> do objeto, </w:t>
      </w:r>
      <w:r w:rsidRPr="00080C74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EM =</w:t>
      </w:r>
      <w:r w:rsidRPr="00080C74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VP =</w:t>
      </w:r>
      <w:r w:rsidRPr="00080C74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N =</w:t>
      </w:r>
      <w:r w:rsidRPr="00080C74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I =</w:t>
      </w:r>
      <w:r w:rsidRPr="00080C74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I = (</w:t>
      </w:r>
      <w:r w:rsidRPr="00080C74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080C74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080C74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080C74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07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080C74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</w:t>
      </w:r>
      <w:r w:rsidRPr="00080C74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IV </w:t>
      </w:r>
      <w:r w:rsidRPr="00080C74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 </w:t>
      </w:r>
      <w:r w:rsidRPr="00080C74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VI </w:t>
      </w:r>
      <w:r w:rsidRPr="00080C74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lastRenderedPageBreak/>
        <w:t xml:space="preserve">VII </w:t>
      </w:r>
      <w:r w:rsidRPr="00080C7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08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080C74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080C74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A - Advertência;</w:t>
      </w:r>
    </w:p>
    <w:p w:rsidR="00AE4A01" w:rsidRPr="00080C74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080C7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080C74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080C74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080C74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III - </w:t>
      </w:r>
      <w:r w:rsidRPr="00080C7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080C74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080C74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080C74">
        <w:rPr>
          <w:rFonts w:ascii="Arial" w:hAnsi="Arial" w:cs="Arial"/>
          <w:sz w:val="22"/>
          <w:szCs w:val="22"/>
        </w:rPr>
        <w:t>Pequi</w:t>
      </w:r>
      <w:r w:rsidRPr="00080C74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080C74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09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080C74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080C74">
        <w:rPr>
          <w:rFonts w:ascii="Arial" w:hAnsi="Arial" w:cs="Arial"/>
          <w:sz w:val="22"/>
          <w:szCs w:val="22"/>
        </w:rPr>
        <w:t>001/2020</w:t>
      </w:r>
      <w:r w:rsidRPr="00080C74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10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II </w:t>
      </w:r>
      <w:r w:rsidRPr="00080C74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080C74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11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I </w:t>
      </w:r>
      <w:r w:rsidRPr="00080C74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080C74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 </w:t>
      </w:r>
      <w:r w:rsidRPr="00080C74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B </w:t>
      </w:r>
      <w:r w:rsidRPr="00080C74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C </w:t>
      </w:r>
      <w:r w:rsidRPr="00080C7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D </w:t>
      </w:r>
      <w:r w:rsidRPr="00080C7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080C74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E </w:t>
      </w:r>
      <w:r w:rsidRPr="00080C7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F </w:t>
      </w:r>
      <w:r w:rsidRPr="00080C7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080C74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080C74">
        <w:rPr>
          <w:sz w:val="22"/>
          <w:szCs w:val="22"/>
        </w:rPr>
        <w:t xml:space="preserve">G </w:t>
      </w:r>
      <w:r w:rsidRPr="00080C74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080C74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>Pelas detentoras, quando</w:t>
      </w:r>
      <w:r w:rsidRPr="00080C7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080C74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A </w:t>
      </w:r>
      <w:r w:rsidRPr="00080C74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080C74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 xml:space="preserve">12 </w:t>
      </w:r>
      <w:r w:rsidRPr="00080C74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I</w:t>
      </w:r>
      <w:r w:rsidRPr="00080C74">
        <w:rPr>
          <w:rFonts w:ascii="Arial" w:hAnsi="Arial" w:cs="Arial"/>
          <w:b/>
          <w:sz w:val="22"/>
          <w:szCs w:val="22"/>
        </w:rPr>
        <w:noBreakHyphen/>
      </w:r>
      <w:r w:rsidRPr="00080C74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080C74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080C74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C030BE" w:rsidRPr="00080C74">
        <w:rPr>
          <w:rFonts w:ascii="Arial" w:hAnsi="Arial" w:cs="Arial"/>
          <w:sz w:val="22"/>
          <w:szCs w:val="22"/>
        </w:rPr>
        <w:t>016/2020</w:t>
      </w:r>
      <w:r w:rsidRPr="00080C7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080C74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080C74">
        <w:rPr>
          <w:rFonts w:ascii="Arial" w:hAnsi="Arial" w:cs="Arial"/>
          <w:sz w:val="22"/>
          <w:szCs w:val="22"/>
        </w:rPr>
        <w:t>Para de Minas</w:t>
      </w:r>
      <w:r w:rsidRPr="00080C74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080C74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080C7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080C74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CB09B7" w:rsidRPr="00D30B34" w:rsidRDefault="00CB09B7" w:rsidP="00CB09B7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15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junho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CB09B7" w:rsidRDefault="00CB09B7" w:rsidP="00CB09B7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Arenna Informático  Ltda</w:t>
      </w:r>
      <w:r w:rsidRPr="002F3351">
        <w:rPr>
          <w:rFonts w:ascii="Arial" w:hAnsi="Arial" w:cs="Arial"/>
          <w:sz w:val="22"/>
          <w:szCs w:val="22"/>
        </w:rPr>
        <w:t xml:space="preserve"> </w:t>
      </w:r>
    </w:p>
    <w:p w:rsidR="00CB09B7" w:rsidRPr="002F3351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07.528.036/0001-91</w:t>
      </w:r>
    </w:p>
    <w:p w:rsidR="00CB09B7" w:rsidRDefault="00CB09B7" w:rsidP="00CB09B7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sectPr w:rsidR="00CB09B7" w:rsidSect="00080C74">
      <w:headerReference w:type="default" r:id="rId7"/>
      <w:footerReference w:type="default" r:id="rId8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8EB" w:rsidRDefault="004C78EB" w:rsidP="00E00126">
      <w:r>
        <w:separator/>
      </w:r>
    </w:p>
  </w:endnote>
  <w:endnote w:type="continuationSeparator" w:id="1">
    <w:p w:rsidR="004C78EB" w:rsidRDefault="004C78EB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AC" w:rsidRDefault="000C3DAC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C3DAC" w:rsidRDefault="000C3DAC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0C3DAC" w:rsidRPr="00072194" w:rsidRDefault="000C3DAC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0C3DAC" w:rsidRPr="00C53940" w:rsidRDefault="000C3DAC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8EB" w:rsidRDefault="004C78EB" w:rsidP="00E00126">
      <w:r>
        <w:separator/>
      </w:r>
    </w:p>
  </w:footnote>
  <w:footnote w:type="continuationSeparator" w:id="1">
    <w:p w:rsidR="004C78EB" w:rsidRDefault="004C78EB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AC" w:rsidRDefault="000C3DAC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C3DAC" w:rsidRDefault="000C3DAC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C3DAC" w:rsidRDefault="000C3DAC" w:rsidP="00C53940">
    <w:pPr>
      <w:pStyle w:val="Header"/>
      <w:jc w:val="center"/>
      <w:rPr>
        <w:sz w:val="32"/>
        <w:szCs w:val="32"/>
      </w:rPr>
    </w:pPr>
  </w:p>
  <w:p w:rsidR="000C3DAC" w:rsidRDefault="000C3DAC" w:rsidP="00C53940">
    <w:pPr>
      <w:pStyle w:val="Header"/>
      <w:jc w:val="center"/>
      <w:rPr>
        <w:sz w:val="32"/>
        <w:szCs w:val="32"/>
      </w:rPr>
    </w:pPr>
  </w:p>
  <w:p w:rsidR="000C3DAC" w:rsidRDefault="000C3DAC" w:rsidP="00C53940">
    <w:pPr>
      <w:pStyle w:val="Header"/>
      <w:jc w:val="center"/>
      <w:rPr>
        <w:sz w:val="32"/>
        <w:szCs w:val="32"/>
      </w:rPr>
    </w:pPr>
  </w:p>
  <w:p w:rsidR="000C3DAC" w:rsidRPr="00C53940" w:rsidRDefault="000C3DAC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7030B"/>
    <w:rsid w:val="00080C74"/>
    <w:rsid w:val="000A1E5E"/>
    <w:rsid w:val="000B59C8"/>
    <w:rsid w:val="000B5E89"/>
    <w:rsid w:val="000C274D"/>
    <w:rsid w:val="000C3DAC"/>
    <w:rsid w:val="000C5588"/>
    <w:rsid w:val="000D2A80"/>
    <w:rsid w:val="000E71A7"/>
    <w:rsid w:val="001030E3"/>
    <w:rsid w:val="00125835"/>
    <w:rsid w:val="001415A9"/>
    <w:rsid w:val="00193B50"/>
    <w:rsid w:val="001D11D8"/>
    <w:rsid w:val="00241A72"/>
    <w:rsid w:val="00246BE5"/>
    <w:rsid w:val="002529EF"/>
    <w:rsid w:val="00262690"/>
    <w:rsid w:val="00270A46"/>
    <w:rsid w:val="00285A24"/>
    <w:rsid w:val="002936D7"/>
    <w:rsid w:val="002B07B1"/>
    <w:rsid w:val="002D111C"/>
    <w:rsid w:val="002E4EE1"/>
    <w:rsid w:val="002F53E0"/>
    <w:rsid w:val="002F651B"/>
    <w:rsid w:val="002F68A3"/>
    <w:rsid w:val="00313AE3"/>
    <w:rsid w:val="00320D56"/>
    <w:rsid w:val="0033296D"/>
    <w:rsid w:val="003525DA"/>
    <w:rsid w:val="003972D1"/>
    <w:rsid w:val="003C3340"/>
    <w:rsid w:val="004057BD"/>
    <w:rsid w:val="0041652F"/>
    <w:rsid w:val="004231C4"/>
    <w:rsid w:val="004779CE"/>
    <w:rsid w:val="00496843"/>
    <w:rsid w:val="004C2D12"/>
    <w:rsid w:val="004C78EB"/>
    <w:rsid w:val="004D44C9"/>
    <w:rsid w:val="004E6DCB"/>
    <w:rsid w:val="004F7166"/>
    <w:rsid w:val="0050162C"/>
    <w:rsid w:val="005131B1"/>
    <w:rsid w:val="00523BAD"/>
    <w:rsid w:val="00553358"/>
    <w:rsid w:val="00566936"/>
    <w:rsid w:val="00596E7F"/>
    <w:rsid w:val="005C231D"/>
    <w:rsid w:val="005D2D60"/>
    <w:rsid w:val="00613B20"/>
    <w:rsid w:val="00656E4B"/>
    <w:rsid w:val="006620EE"/>
    <w:rsid w:val="0067722B"/>
    <w:rsid w:val="00681EA6"/>
    <w:rsid w:val="00683E89"/>
    <w:rsid w:val="006A4B63"/>
    <w:rsid w:val="006A76CE"/>
    <w:rsid w:val="006B33E7"/>
    <w:rsid w:val="006B3ED1"/>
    <w:rsid w:val="006E517A"/>
    <w:rsid w:val="006E7555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601FF"/>
    <w:rsid w:val="00870978"/>
    <w:rsid w:val="00881860"/>
    <w:rsid w:val="0090573A"/>
    <w:rsid w:val="009131E0"/>
    <w:rsid w:val="00925CB1"/>
    <w:rsid w:val="00951CA0"/>
    <w:rsid w:val="0097482B"/>
    <w:rsid w:val="009A2F76"/>
    <w:rsid w:val="009B0F0D"/>
    <w:rsid w:val="009B7D22"/>
    <w:rsid w:val="009C457E"/>
    <w:rsid w:val="009C6F3A"/>
    <w:rsid w:val="009F537C"/>
    <w:rsid w:val="00A17176"/>
    <w:rsid w:val="00A34779"/>
    <w:rsid w:val="00A84F05"/>
    <w:rsid w:val="00A93C29"/>
    <w:rsid w:val="00AA7655"/>
    <w:rsid w:val="00AC7219"/>
    <w:rsid w:val="00AE4A01"/>
    <w:rsid w:val="00B05A9B"/>
    <w:rsid w:val="00B06970"/>
    <w:rsid w:val="00B53D45"/>
    <w:rsid w:val="00B70ED6"/>
    <w:rsid w:val="00B742EB"/>
    <w:rsid w:val="00BE5B6A"/>
    <w:rsid w:val="00C030BE"/>
    <w:rsid w:val="00C12C5D"/>
    <w:rsid w:val="00C326F6"/>
    <w:rsid w:val="00C32826"/>
    <w:rsid w:val="00C463FA"/>
    <w:rsid w:val="00C4784D"/>
    <w:rsid w:val="00C517ED"/>
    <w:rsid w:val="00C53940"/>
    <w:rsid w:val="00C616CB"/>
    <w:rsid w:val="00C812D5"/>
    <w:rsid w:val="00CB09B7"/>
    <w:rsid w:val="00CF27AB"/>
    <w:rsid w:val="00CF4A14"/>
    <w:rsid w:val="00D04C73"/>
    <w:rsid w:val="00D13824"/>
    <w:rsid w:val="00D14190"/>
    <w:rsid w:val="00D217E3"/>
    <w:rsid w:val="00D52DED"/>
    <w:rsid w:val="00D71775"/>
    <w:rsid w:val="00D72542"/>
    <w:rsid w:val="00D91B73"/>
    <w:rsid w:val="00DD75CB"/>
    <w:rsid w:val="00DF6B61"/>
    <w:rsid w:val="00E00126"/>
    <w:rsid w:val="00E033B9"/>
    <w:rsid w:val="00E15535"/>
    <w:rsid w:val="00E33182"/>
    <w:rsid w:val="00E40BB9"/>
    <w:rsid w:val="00E410F6"/>
    <w:rsid w:val="00E42512"/>
    <w:rsid w:val="00E62AE2"/>
    <w:rsid w:val="00E62FC6"/>
    <w:rsid w:val="00E64D65"/>
    <w:rsid w:val="00E8337D"/>
    <w:rsid w:val="00E858D0"/>
    <w:rsid w:val="00E965FC"/>
    <w:rsid w:val="00EA2C1F"/>
    <w:rsid w:val="00EB0DF1"/>
    <w:rsid w:val="00EC127C"/>
    <w:rsid w:val="00F21A0A"/>
    <w:rsid w:val="00F254F2"/>
    <w:rsid w:val="00F3069D"/>
    <w:rsid w:val="00F56137"/>
    <w:rsid w:val="00F64185"/>
    <w:rsid w:val="00F97562"/>
    <w:rsid w:val="00FE0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3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3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2085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4</cp:revision>
  <cp:lastPrinted>2019-03-27T13:04:00Z</cp:lastPrinted>
  <dcterms:created xsi:type="dcterms:W3CDTF">2020-07-09T17:15:00Z</dcterms:created>
  <dcterms:modified xsi:type="dcterms:W3CDTF">2020-07-09T17:27:00Z</dcterms:modified>
</cp:coreProperties>
</file>