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F85" w:rsidRPr="005C4C72" w:rsidRDefault="00640F85" w:rsidP="00640F85">
      <w:pPr>
        <w:rPr>
          <w:rFonts w:ascii="Arial" w:hAnsi="Arial" w:cs="Arial"/>
          <w:b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 xml:space="preserve">PROCESSO </w:t>
      </w:r>
      <w:r w:rsidRPr="005C4C72">
        <w:rPr>
          <w:rFonts w:ascii="Arial" w:hAnsi="Arial" w:cs="Arial"/>
          <w:b/>
          <w:sz w:val="22"/>
          <w:szCs w:val="22"/>
        </w:rPr>
        <w:t xml:space="preserve">LICITATÓRIO Nº: </w:t>
      </w:r>
      <w:r w:rsidR="004723FE">
        <w:rPr>
          <w:rFonts w:ascii="Arial" w:hAnsi="Arial" w:cs="Arial"/>
          <w:b/>
          <w:sz w:val="22"/>
          <w:szCs w:val="22"/>
        </w:rPr>
        <w:t>079</w:t>
      </w:r>
      <w:r w:rsidRPr="005C4C72">
        <w:rPr>
          <w:rFonts w:ascii="Arial" w:hAnsi="Arial" w:cs="Arial"/>
          <w:b/>
          <w:sz w:val="22"/>
          <w:szCs w:val="22"/>
        </w:rPr>
        <w:t>/</w:t>
      </w:r>
      <w:r w:rsidR="007C45DA" w:rsidRPr="005C4C72">
        <w:rPr>
          <w:rFonts w:ascii="Arial" w:hAnsi="Arial" w:cs="Arial"/>
          <w:b/>
          <w:sz w:val="22"/>
          <w:szCs w:val="22"/>
        </w:rPr>
        <w:t>2021</w:t>
      </w:r>
    </w:p>
    <w:p w:rsidR="00640F85" w:rsidRPr="005C4C72" w:rsidRDefault="00640F85" w:rsidP="00640F85">
      <w:pPr>
        <w:rPr>
          <w:rFonts w:ascii="Arial" w:hAnsi="Arial" w:cs="Arial"/>
          <w:b/>
          <w:sz w:val="22"/>
          <w:szCs w:val="22"/>
        </w:rPr>
      </w:pPr>
      <w:r w:rsidRPr="005C4C72">
        <w:rPr>
          <w:rFonts w:ascii="Arial" w:hAnsi="Arial" w:cs="Arial"/>
          <w:b/>
          <w:sz w:val="22"/>
          <w:szCs w:val="22"/>
        </w:rPr>
        <w:t xml:space="preserve">ADESÃO A ATA DE REGISTRO DE PREÇOS N°: </w:t>
      </w:r>
      <w:r w:rsidR="004723FE">
        <w:rPr>
          <w:rFonts w:ascii="Arial" w:hAnsi="Arial" w:cs="Arial"/>
          <w:b/>
          <w:sz w:val="22"/>
          <w:szCs w:val="22"/>
        </w:rPr>
        <w:t>006</w:t>
      </w:r>
      <w:r w:rsidRPr="005C4C72">
        <w:rPr>
          <w:rFonts w:ascii="Arial" w:hAnsi="Arial" w:cs="Arial"/>
          <w:b/>
          <w:sz w:val="22"/>
          <w:szCs w:val="22"/>
        </w:rPr>
        <w:t>/</w:t>
      </w:r>
      <w:r w:rsidR="007C45DA" w:rsidRPr="005C4C72">
        <w:rPr>
          <w:rFonts w:ascii="Arial" w:hAnsi="Arial" w:cs="Arial"/>
          <w:b/>
          <w:sz w:val="22"/>
          <w:szCs w:val="22"/>
        </w:rPr>
        <w:t>2021</w:t>
      </w:r>
      <w:r w:rsidRPr="005C4C72">
        <w:rPr>
          <w:rFonts w:ascii="Arial" w:hAnsi="Arial" w:cs="Arial"/>
          <w:b/>
          <w:sz w:val="22"/>
          <w:szCs w:val="22"/>
        </w:rPr>
        <w:t xml:space="preserve"> </w:t>
      </w:r>
    </w:p>
    <w:p w:rsidR="00640F85" w:rsidRDefault="00640F85" w:rsidP="00D6184C">
      <w:pPr>
        <w:pStyle w:val="Corpodetexto3"/>
        <w:jc w:val="both"/>
        <w:rPr>
          <w:rFonts w:ascii="Arial" w:hAnsi="Arial" w:cs="Arial"/>
          <w:b/>
          <w:sz w:val="22"/>
          <w:szCs w:val="22"/>
        </w:rPr>
      </w:pPr>
    </w:p>
    <w:p w:rsidR="00640F85" w:rsidRDefault="00640F85" w:rsidP="00D6184C">
      <w:pPr>
        <w:pStyle w:val="Corpodetexto3"/>
        <w:jc w:val="both"/>
        <w:rPr>
          <w:rFonts w:ascii="Arial" w:hAnsi="Arial" w:cs="Arial"/>
          <w:b/>
          <w:sz w:val="22"/>
          <w:szCs w:val="22"/>
        </w:rPr>
      </w:pPr>
    </w:p>
    <w:p w:rsidR="00D6184C" w:rsidRPr="00D6184C" w:rsidRDefault="00D6184C" w:rsidP="00D6184C">
      <w:pPr>
        <w:pStyle w:val="Corpodetexto3"/>
        <w:jc w:val="both"/>
        <w:rPr>
          <w:rFonts w:ascii="Arial" w:hAnsi="Arial" w:cs="Arial"/>
          <w:b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 xml:space="preserve">DESPACHO DE RATIFICAÇÃO DO PROCESSO LICITATÓRIO Nº </w:t>
      </w:r>
      <w:r w:rsidR="004723FE">
        <w:rPr>
          <w:rFonts w:ascii="Arial" w:hAnsi="Arial" w:cs="Arial"/>
          <w:b/>
          <w:sz w:val="22"/>
          <w:szCs w:val="22"/>
        </w:rPr>
        <w:t>079</w:t>
      </w:r>
      <w:r w:rsidRPr="00D6184C">
        <w:rPr>
          <w:rFonts w:ascii="Arial" w:hAnsi="Arial" w:cs="Arial"/>
          <w:b/>
          <w:sz w:val="22"/>
          <w:szCs w:val="22"/>
        </w:rPr>
        <w:t>/20</w:t>
      </w:r>
      <w:r w:rsidR="005C4C72">
        <w:rPr>
          <w:rFonts w:ascii="Arial" w:hAnsi="Arial" w:cs="Arial"/>
          <w:b/>
          <w:sz w:val="22"/>
          <w:szCs w:val="22"/>
        </w:rPr>
        <w:t>21</w:t>
      </w:r>
      <w:r w:rsidRPr="00D6184C">
        <w:rPr>
          <w:rFonts w:ascii="Arial" w:hAnsi="Arial" w:cs="Arial"/>
          <w:b/>
          <w:sz w:val="22"/>
          <w:szCs w:val="22"/>
        </w:rPr>
        <w:t xml:space="preserve">, ADESÃO A REGISTRO DE PREÇOS Nº </w:t>
      </w:r>
      <w:r w:rsidR="004723FE">
        <w:rPr>
          <w:rFonts w:ascii="Arial" w:hAnsi="Arial" w:cs="Arial"/>
          <w:b/>
          <w:sz w:val="22"/>
          <w:szCs w:val="22"/>
        </w:rPr>
        <w:t>006</w:t>
      </w:r>
      <w:r w:rsidRPr="00D6184C">
        <w:rPr>
          <w:rFonts w:ascii="Arial" w:hAnsi="Arial" w:cs="Arial"/>
          <w:b/>
          <w:sz w:val="22"/>
          <w:szCs w:val="22"/>
        </w:rPr>
        <w:t>/20</w:t>
      </w:r>
      <w:r w:rsidR="005C4C72">
        <w:rPr>
          <w:rFonts w:ascii="Arial" w:hAnsi="Arial" w:cs="Arial"/>
          <w:b/>
          <w:sz w:val="22"/>
          <w:szCs w:val="22"/>
        </w:rPr>
        <w:t>2</w:t>
      </w:r>
      <w:r w:rsidRPr="00D6184C">
        <w:rPr>
          <w:rFonts w:ascii="Arial" w:hAnsi="Arial" w:cs="Arial"/>
          <w:b/>
          <w:sz w:val="22"/>
          <w:szCs w:val="22"/>
        </w:rPr>
        <w:t>1</w:t>
      </w:r>
    </w:p>
    <w:p w:rsidR="00D6184C" w:rsidRPr="00D6184C" w:rsidRDefault="00D6184C" w:rsidP="00D6184C">
      <w:pPr>
        <w:jc w:val="both"/>
        <w:rPr>
          <w:rFonts w:ascii="Arial" w:hAnsi="Arial" w:cs="Arial"/>
          <w:b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b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pStyle w:val="Corpodetexto"/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Reconheço e RATIFICO a Prefeitura Municipal de P</w:t>
      </w:r>
      <w:r w:rsidR="005C4C72">
        <w:rPr>
          <w:rFonts w:ascii="Arial" w:hAnsi="Arial" w:cs="Arial"/>
          <w:sz w:val="22"/>
          <w:szCs w:val="22"/>
        </w:rPr>
        <w:t>equi</w:t>
      </w:r>
      <w:r w:rsidRPr="00D6184C">
        <w:rPr>
          <w:rFonts w:ascii="Arial" w:hAnsi="Arial" w:cs="Arial"/>
          <w:sz w:val="22"/>
          <w:szCs w:val="22"/>
        </w:rPr>
        <w:t xml:space="preserve">, através da Comissão Permanente de Licitação, torna pública a intenção de </w:t>
      </w:r>
      <w:r w:rsidR="00FE2BA4" w:rsidRPr="00FE2BA4">
        <w:rPr>
          <w:rFonts w:ascii="Arial" w:hAnsi="Arial" w:cs="Arial"/>
          <w:sz w:val="22"/>
          <w:szCs w:val="22"/>
        </w:rPr>
        <w:t>Adesão À Ata De Registro de Preços Contratação de Empresa de Engenharia para Prestação de Serviço de Conservação e de Manutenção (Preventiva e Corretiva com fornecimento de materiais, equipamentos e Mao de Obra) dos próprios Municípios (Próprios e Conveniados), pelo maior desconto global nas Planilhas Oficiais SETOP e SINAPI, Conforme Termo de Referencia e Nota Técnica – Anexos I e II, Conforme Normas Estabelecidas Pelo Processo Licitatório 002/2020, Pregão 002/2020, Ata de Registro de Preço nº 003/2020, do CISPAR Consorcio Intermunicipal de Desenvolvimento Sustentável do Alto Paranaíba</w:t>
      </w:r>
      <w:r w:rsidRPr="00D6184C">
        <w:rPr>
          <w:rFonts w:ascii="Arial" w:hAnsi="Arial" w:cs="Arial"/>
          <w:sz w:val="22"/>
          <w:szCs w:val="22"/>
        </w:rPr>
        <w:t>, para atender a Secretaria Municipal de Administração, com fundamento na Lei 8666/93 e Decreto de n° 3.931/01, tendo em vista o constante do presente processo.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8691" w:type="dxa"/>
        <w:jc w:val="center"/>
        <w:tblInd w:w="-2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220"/>
        <w:gridCol w:w="1843"/>
        <w:gridCol w:w="1559"/>
        <w:gridCol w:w="3069"/>
      </w:tblGrid>
      <w:tr w:rsidR="00FE2BA4" w:rsidRPr="00FE2BA4" w:rsidTr="00BC2F4C">
        <w:trPr>
          <w:jc w:val="center"/>
        </w:trPr>
        <w:tc>
          <w:tcPr>
            <w:tcW w:w="2220" w:type="dxa"/>
            <w:shd w:val="clear" w:color="auto" w:fill="A6A6A6" w:themeFill="background1" w:themeFillShade="A6"/>
          </w:tcPr>
          <w:p w:rsidR="00FE2BA4" w:rsidRPr="00FE2BA4" w:rsidRDefault="00FE2BA4" w:rsidP="00344EB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2BA4">
              <w:rPr>
                <w:rFonts w:ascii="Arial" w:hAnsi="Arial" w:cs="Arial"/>
                <w:b/>
                <w:sz w:val="22"/>
                <w:szCs w:val="22"/>
              </w:rPr>
              <w:t>CONTRATADA</w:t>
            </w:r>
          </w:p>
        </w:tc>
        <w:tc>
          <w:tcPr>
            <w:tcW w:w="1843" w:type="dxa"/>
            <w:shd w:val="clear" w:color="auto" w:fill="A6A6A6" w:themeFill="background1" w:themeFillShade="A6"/>
            <w:vAlign w:val="center"/>
          </w:tcPr>
          <w:p w:rsidR="00FE2BA4" w:rsidRPr="00FE2BA4" w:rsidRDefault="00FE2BA4" w:rsidP="004F2B2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2BA4">
              <w:rPr>
                <w:rFonts w:ascii="Arial" w:hAnsi="Arial" w:cs="Arial"/>
                <w:b/>
                <w:sz w:val="22"/>
                <w:szCs w:val="22"/>
              </w:rPr>
              <w:t>DESCRIÇÃO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FE2BA4" w:rsidRPr="00FE2BA4" w:rsidRDefault="00FE2BA4" w:rsidP="004F2B2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2BA4">
              <w:rPr>
                <w:rFonts w:ascii="Arial" w:hAnsi="Arial" w:cs="Arial"/>
                <w:b/>
                <w:sz w:val="22"/>
                <w:szCs w:val="22"/>
              </w:rPr>
              <w:t>BDI APLICADO</w:t>
            </w:r>
          </w:p>
        </w:tc>
        <w:tc>
          <w:tcPr>
            <w:tcW w:w="3069" w:type="dxa"/>
            <w:shd w:val="clear" w:color="auto" w:fill="A6A6A6" w:themeFill="background1" w:themeFillShade="A6"/>
            <w:vAlign w:val="center"/>
          </w:tcPr>
          <w:p w:rsidR="00FE2BA4" w:rsidRPr="00FE2BA4" w:rsidRDefault="00FE2BA4" w:rsidP="004F2B2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2BA4">
              <w:rPr>
                <w:rFonts w:ascii="Arial" w:hAnsi="Arial" w:cs="Arial"/>
                <w:b/>
                <w:sz w:val="22"/>
                <w:szCs w:val="22"/>
              </w:rPr>
              <w:t>PERCENTUAL DE DESCONTO</w:t>
            </w:r>
          </w:p>
        </w:tc>
      </w:tr>
      <w:tr w:rsidR="00FE2BA4" w:rsidRPr="00FE2BA4" w:rsidTr="00BC2F4C">
        <w:trPr>
          <w:jc w:val="center"/>
        </w:trPr>
        <w:tc>
          <w:tcPr>
            <w:tcW w:w="2220" w:type="dxa"/>
          </w:tcPr>
          <w:p w:rsidR="00FE2BA4" w:rsidRPr="00FE2BA4" w:rsidRDefault="00FE2BA4" w:rsidP="00BC2F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Consorcio Novos Horizontes</w:t>
            </w:r>
          </w:p>
        </w:tc>
        <w:tc>
          <w:tcPr>
            <w:tcW w:w="1843" w:type="dxa"/>
            <w:shd w:val="clear" w:color="auto" w:fill="auto"/>
          </w:tcPr>
          <w:p w:rsidR="00FE2BA4" w:rsidRPr="00FE2BA4" w:rsidRDefault="00FE2BA4" w:rsidP="00BC2F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Tabela Atualizada (SINAPI)</w:t>
            </w:r>
          </w:p>
        </w:tc>
        <w:tc>
          <w:tcPr>
            <w:tcW w:w="1559" w:type="dxa"/>
          </w:tcPr>
          <w:p w:rsidR="00FE2BA4" w:rsidRPr="00FE2BA4" w:rsidRDefault="00FE2BA4" w:rsidP="00BC2F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24,97%</w:t>
            </w:r>
          </w:p>
        </w:tc>
        <w:tc>
          <w:tcPr>
            <w:tcW w:w="3069" w:type="dxa"/>
          </w:tcPr>
          <w:p w:rsidR="00FE2BA4" w:rsidRPr="00FE2BA4" w:rsidRDefault="00FE2BA4" w:rsidP="00BC2F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19,50%</w:t>
            </w:r>
          </w:p>
        </w:tc>
      </w:tr>
      <w:tr w:rsidR="00FE2BA4" w:rsidRPr="00FE2BA4" w:rsidTr="00BC2F4C">
        <w:trPr>
          <w:jc w:val="center"/>
        </w:trPr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2BA4" w:rsidRPr="00FE2BA4" w:rsidRDefault="00FE2BA4" w:rsidP="00BC2F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Consorcio Novos Horizontes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2BA4" w:rsidRPr="00FE2BA4" w:rsidRDefault="00FE2BA4" w:rsidP="00BC2F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Tabela Atualizada (SETOP)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2BA4" w:rsidRPr="00FE2BA4" w:rsidRDefault="00FE2BA4" w:rsidP="00BC2F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24,97%</w:t>
            </w:r>
          </w:p>
        </w:tc>
        <w:tc>
          <w:tcPr>
            <w:tcW w:w="3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2BA4" w:rsidRPr="00FE2BA4" w:rsidRDefault="00FE2BA4" w:rsidP="00BC2F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19,50%</w:t>
            </w:r>
          </w:p>
        </w:tc>
      </w:tr>
    </w:tbl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Prefeitura Municipal de P</w:t>
      </w:r>
      <w:r w:rsidR="005C4C72">
        <w:rPr>
          <w:rFonts w:ascii="Arial" w:hAnsi="Arial" w:cs="Arial"/>
          <w:sz w:val="22"/>
          <w:szCs w:val="22"/>
        </w:rPr>
        <w:t>equi</w:t>
      </w:r>
      <w:r w:rsidRPr="00D6184C">
        <w:rPr>
          <w:rFonts w:ascii="Arial" w:hAnsi="Arial" w:cs="Arial"/>
          <w:sz w:val="22"/>
          <w:szCs w:val="22"/>
        </w:rPr>
        <w:t xml:space="preserve">, </w:t>
      </w:r>
      <w:r w:rsidR="005C4C72">
        <w:rPr>
          <w:rFonts w:ascii="Arial" w:hAnsi="Arial" w:cs="Arial"/>
          <w:sz w:val="22"/>
          <w:szCs w:val="22"/>
        </w:rPr>
        <w:t>0</w:t>
      </w:r>
      <w:r w:rsidR="00FE2BA4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 xml:space="preserve"> de </w:t>
      </w:r>
      <w:r w:rsidR="00FE2BA4">
        <w:rPr>
          <w:rFonts w:ascii="Arial" w:hAnsi="Arial" w:cs="Arial"/>
          <w:sz w:val="22"/>
          <w:szCs w:val="22"/>
        </w:rPr>
        <w:t>agost</w:t>
      </w:r>
      <w:r w:rsidR="005C4C72">
        <w:rPr>
          <w:rFonts w:ascii="Arial" w:hAnsi="Arial" w:cs="Arial"/>
          <w:sz w:val="22"/>
          <w:szCs w:val="22"/>
        </w:rPr>
        <w:t>o</w:t>
      </w:r>
      <w:r w:rsidRPr="00D6184C">
        <w:rPr>
          <w:rFonts w:ascii="Arial" w:hAnsi="Arial" w:cs="Arial"/>
          <w:sz w:val="22"/>
          <w:szCs w:val="22"/>
        </w:rPr>
        <w:t xml:space="preserve"> de 20</w:t>
      </w:r>
      <w:r w:rsidR="005C4C72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>1.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5C4C72" w:rsidP="00D6184C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D6184C" w:rsidRPr="00D6184C" w:rsidRDefault="00D6184C" w:rsidP="00D6184C">
      <w:pPr>
        <w:jc w:val="center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Prefeito Municipal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center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center"/>
        <w:rPr>
          <w:rFonts w:ascii="Arial" w:hAnsi="Arial" w:cs="Arial"/>
          <w:b/>
          <w:sz w:val="22"/>
          <w:szCs w:val="22"/>
        </w:rPr>
      </w:pPr>
    </w:p>
    <w:p w:rsidR="00D6184C" w:rsidRPr="00D6184C" w:rsidRDefault="00D6184C" w:rsidP="00D6184C">
      <w:pPr>
        <w:rPr>
          <w:rFonts w:ascii="Arial" w:hAnsi="Arial" w:cs="Arial"/>
          <w:b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br w:type="page"/>
      </w:r>
    </w:p>
    <w:p w:rsidR="00640F85" w:rsidRPr="006F5C61" w:rsidRDefault="00640F85" w:rsidP="00640F85">
      <w:pPr>
        <w:rPr>
          <w:rFonts w:ascii="Arial" w:hAnsi="Arial" w:cs="Arial"/>
          <w:b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lastRenderedPageBreak/>
        <w:t xml:space="preserve">PROCESSO LICITATÓRIO </w:t>
      </w:r>
      <w:r w:rsidRPr="006F5C61">
        <w:rPr>
          <w:rFonts w:ascii="Arial" w:hAnsi="Arial" w:cs="Arial"/>
          <w:b/>
          <w:sz w:val="22"/>
          <w:szCs w:val="22"/>
        </w:rPr>
        <w:t xml:space="preserve">Nº: </w:t>
      </w:r>
      <w:r w:rsidR="004723FE">
        <w:rPr>
          <w:rFonts w:ascii="Arial" w:hAnsi="Arial" w:cs="Arial"/>
          <w:b/>
          <w:sz w:val="22"/>
          <w:szCs w:val="22"/>
        </w:rPr>
        <w:t>079</w:t>
      </w:r>
      <w:r w:rsidRPr="006F5C61">
        <w:rPr>
          <w:rFonts w:ascii="Arial" w:hAnsi="Arial" w:cs="Arial"/>
          <w:b/>
          <w:sz w:val="22"/>
          <w:szCs w:val="22"/>
        </w:rPr>
        <w:t>/</w:t>
      </w:r>
      <w:r w:rsidR="007C45DA" w:rsidRPr="006F5C61">
        <w:rPr>
          <w:rFonts w:ascii="Arial" w:hAnsi="Arial" w:cs="Arial"/>
          <w:b/>
          <w:sz w:val="22"/>
          <w:szCs w:val="22"/>
        </w:rPr>
        <w:t>2021</w:t>
      </w:r>
    </w:p>
    <w:p w:rsidR="00640F85" w:rsidRPr="006F5C61" w:rsidRDefault="00640F85" w:rsidP="00640F85">
      <w:pPr>
        <w:rPr>
          <w:rFonts w:ascii="Arial" w:hAnsi="Arial" w:cs="Arial"/>
          <w:b/>
          <w:sz w:val="22"/>
          <w:szCs w:val="22"/>
        </w:rPr>
      </w:pPr>
      <w:r w:rsidRPr="006F5C61">
        <w:rPr>
          <w:rFonts w:ascii="Arial" w:hAnsi="Arial" w:cs="Arial"/>
          <w:b/>
          <w:sz w:val="22"/>
          <w:szCs w:val="22"/>
        </w:rPr>
        <w:t xml:space="preserve">ADESÃO A ATA DE REGISTRO DE PREÇOS N°: </w:t>
      </w:r>
      <w:r w:rsidR="004723FE">
        <w:rPr>
          <w:rFonts w:ascii="Arial" w:hAnsi="Arial" w:cs="Arial"/>
          <w:b/>
          <w:sz w:val="22"/>
          <w:szCs w:val="22"/>
        </w:rPr>
        <w:t>006</w:t>
      </w:r>
      <w:r w:rsidRPr="006F5C61">
        <w:rPr>
          <w:rFonts w:ascii="Arial" w:hAnsi="Arial" w:cs="Arial"/>
          <w:b/>
          <w:sz w:val="22"/>
          <w:szCs w:val="22"/>
        </w:rPr>
        <w:t>/</w:t>
      </w:r>
      <w:r w:rsidR="007C45DA" w:rsidRPr="006F5C61">
        <w:rPr>
          <w:rFonts w:ascii="Arial" w:hAnsi="Arial" w:cs="Arial"/>
          <w:b/>
          <w:sz w:val="22"/>
          <w:szCs w:val="22"/>
        </w:rPr>
        <w:t>2021</w:t>
      </w:r>
      <w:r w:rsidRPr="006F5C61">
        <w:rPr>
          <w:rFonts w:ascii="Arial" w:hAnsi="Arial" w:cs="Arial"/>
          <w:b/>
          <w:sz w:val="22"/>
          <w:szCs w:val="22"/>
        </w:rPr>
        <w:t xml:space="preserve"> </w:t>
      </w:r>
    </w:p>
    <w:p w:rsidR="00640F85" w:rsidRPr="006F5C61" w:rsidRDefault="00640F85" w:rsidP="00D6184C">
      <w:pPr>
        <w:jc w:val="center"/>
        <w:rPr>
          <w:rFonts w:ascii="Arial" w:hAnsi="Arial" w:cs="Arial"/>
          <w:b/>
          <w:sz w:val="22"/>
          <w:szCs w:val="22"/>
        </w:rPr>
      </w:pPr>
    </w:p>
    <w:p w:rsidR="00640F85" w:rsidRDefault="00640F85" w:rsidP="00D6184C">
      <w:pPr>
        <w:jc w:val="center"/>
        <w:rPr>
          <w:rFonts w:ascii="Arial" w:hAnsi="Arial" w:cs="Arial"/>
          <w:b/>
          <w:sz w:val="22"/>
          <w:szCs w:val="22"/>
        </w:rPr>
      </w:pPr>
    </w:p>
    <w:p w:rsidR="00D6184C" w:rsidRPr="00D6184C" w:rsidRDefault="00D6184C" w:rsidP="00D6184C">
      <w:pPr>
        <w:jc w:val="center"/>
        <w:rPr>
          <w:rFonts w:ascii="Arial" w:hAnsi="Arial" w:cs="Arial"/>
          <w:b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 xml:space="preserve">RESULTADO DO PROCESSO LICITATÓRIO Nº </w:t>
      </w:r>
      <w:r w:rsidR="004723FE">
        <w:rPr>
          <w:rFonts w:ascii="Arial" w:hAnsi="Arial" w:cs="Arial"/>
          <w:b/>
          <w:sz w:val="22"/>
          <w:szCs w:val="22"/>
        </w:rPr>
        <w:t>079</w:t>
      </w:r>
      <w:r w:rsidRPr="00D6184C">
        <w:rPr>
          <w:rFonts w:ascii="Arial" w:hAnsi="Arial" w:cs="Arial"/>
          <w:b/>
          <w:sz w:val="22"/>
          <w:szCs w:val="22"/>
        </w:rPr>
        <w:t>/20</w:t>
      </w:r>
      <w:r w:rsidR="006F5C61">
        <w:rPr>
          <w:rFonts w:ascii="Arial" w:hAnsi="Arial" w:cs="Arial"/>
          <w:b/>
          <w:sz w:val="22"/>
          <w:szCs w:val="22"/>
        </w:rPr>
        <w:t>2</w:t>
      </w:r>
      <w:r w:rsidRPr="00D6184C">
        <w:rPr>
          <w:rFonts w:ascii="Arial" w:hAnsi="Arial" w:cs="Arial"/>
          <w:b/>
          <w:sz w:val="22"/>
          <w:szCs w:val="22"/>
        </w:rPr>
        <w:t xml:space="preserve">1, ADESÃO A REGISTRO DE PREÇOS DE N° </w:t>
      </w:r>
      <w:r w:rsidR="004723FE">
        <w:rPr>
          <w:rFonts w:ascii="Arial" w:hAnsi="Arial" w:cs="Arial"/>
          <w:b/>
          <w:sz w:val="22"/>
          <w:szCs w:val="22"/>
        </w:rPr>
        <w:t>006</w:t>
      </w:r>
      <w:r w:rsidRPr="00D6184C">
        <w:rPr>
          <w:rFonts w:ascii="Arial" w:hAnsi="Arial" w:cs="Arial"/>
          <w:b/>
          <w:sz w:val="22"/>
          <w:szCs w:val="22"/>
        </w:rPr>
        <w:t>/20</w:t>
      </w:r>
      <w:r w:rsidR="006F5C61">
        <w:rPr>
          <w:rFonts w:ascii="Arial" w:hAnsi="Arial" w:cs="Arial"/>
          <w:b/>
          <w:sz w:val="22"/>
          <w:szCs w:val="22"/>
        </w:rPr>
        <w:t>2</w:t>
      </w:r>
      <w:r w:rsidRPr="00D6184C">
        <w:rPr>
          <w:rFonts w:ascii="Arial" w:hAnsi="Arial" w:cs="Arial"/>
          <w:b/>
          <w:sz w:val="22"/>
          <w:szCs w:val="22"/>
        </w:rPr>
        <w:t>1</w:t>
      </w:r>
    </w:p>
    <w:p w:rsidR="00D6184C" w:rsidRPr="00D6184C" w:rsidRDefault="00D6184C" w:rsidP="00D6184C">
      <w:pPr>
        <w:jc w:val="center"/>
        <w:rPr>
          <w:rFonts w:ascii="Arial" w:hAnsi="Arial" w:cs="Arial"/>
          <w:b/>
          <w:sz w:val="22"/>
          <w:szCs w:val="22"/>
        </w:rPr>
      </w:pPr>
    </w:p>
    <w:p w:rsidR="00D6184C" w:rsidRPr="00D6184C" w:rsidRDefault="00D6184C" w:rsidP="00D6184C">
      <w:pPr>
        <w:jc w:val="center"/>
        <w:rPr>
          <w:rFonts w:ascii="Arial" w:hAnsi="Arial" w:cs="Arial"/>
          <w:b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A Prefeitura Municipal de P</w:t>
      </w:r>
      <w:r w:rsidR="006F5C61">
        <w:rPr>
          <w:rFonts w:ascii="Arial" w:hAnsi="Arial" w:cs="Arial"/>
          <w:sz w:val="22"/>
          <w:szCs w:val="22"/>
        </w:rPr>
        <w:t>equi</w:t>
      </w:r>
      <w:r w:rsidRPr="00D6184C">
        <w:rPr>
          <w:rFonts w:ascii="Arial" w:hAnsi="Arial" w:cs="Arial"/>
          <w:sz w:val="22"/>
          <w:szCs w:val="22"/>
        </w:rPr>
        <w:t xml:space="preserve">, através da Comissão Permanente de Licitação, torna público o resultado do Processo Licitatório nº </w:t>
      </w:r>
      <w:r w:rsidR="004723FE">
        <w:rPr>
          <w:rFonts w:ascii="Arial" w:hAnsi="Arial" w:cs="Arial"/>
          <w:sz w:val="22"/>
          <w:szCs w:val="22"/>
        </w:rPr>
        <w:t>079</w:t>
      </w:r>
      <w:r w:rsidRPr="00D6184C">
        <w:rPr>
          <w:rFonts w:ascii="Arial" w:hAnsi="Arial" w:cs="Arial"/>
          <w:sz w:val="22"/>
          <w:szCs w:val="22"/>
        </w:rPr>
        <w:t>/20</w:t>
      </w:r>
      <w:r w:rsidR="006F5C61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 xml:space="preserve">1, ADESÃO À ATA DE REGISTRO DE PREÇOS DE Nº </w:t>
      </w:r>
      <w:r w:rsidR="004723FE">
        <w:rPr>
          <w:rFonts w:ascii="Arial" w:hAnsi="Arial" w:cs="Arial"/>
          <w:sz w:val="22"/>
          <w:szCs w:val="22"/>
        </w:rPr>
        <w:t>006</w:t>
      </w:r>
      <w:r w:rsidRPr="00D6184C">
        <w:rPr>
          <w:rFonts w:ascii="Arial" w:hAnsi="Arial" w:cs="Arial"/>
          <w:sz w:val="22"/>
          <w:szCs w:val="22"/>
        </w:rPr>
        <w:t>/20</w:t>
      </w:r>
      <w:r w:rsidR="006F5C61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 xml:space="preserve">1, na forma que segue: 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Contratante:</w:t>
      </w:r>
      <w:r w:rsidRPr="00D6184C">
        <w:rPr>
          <w:rFonts w:ascii="Arial" w:hAnsi="Arial" w:cs="Arial"/>
          <w:sz w:val="22"/>
          <w:szCs w:val="22"/>
        </w:rPr>
        <w:t xml:space="preserve"> MUNICÍPIO DE P</w:t>
      </w:r>
      <w:r w:rsidR="00327999">
        <w:rPr>
          <w:rFonts w:ascii="Arial" w:hAnsi="Arial" w:cs="Arial"/>
          <w:sz w:val="22"/>
          <w:szCs w:val="22"/>
        </w:rPr>
        <w:t>EQUI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bCs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Contratada:</w:t>
      </w:r>
      <w:r w:rsidR="006F5C61">
        <w:rPr>
          <w:rFonts w:ascii="Arial" w:hAnsi="Arial" w:cs="Arial"/>
          <w:b/>
          <w:sz w:val="22"/>
          <w:szCs w:val="22"/>
        </w:rPr>
        <w:t xml:space="preserve"> </w:t>
      </w:r>
      <w:r w:rsidR="00FE2BA4">
        <w:rPr>
          <w:rFonts w:ascii="Arial" w:hAnsi="Arial" w:cs="Arial"/>
          <w:sz w:val="22"/>
          <w:szCs w:val="22"/>
        </w:rPr>
        <w:t>Consorcio Novos Horizontes</w:t>
      </w:r>
    </w:p>
    <w:p w:rsidR="00D6184C" w:rsidRPr="00D6184C" w:rsidRDefault="00D6184C" w:rsidP="00D6184C">
      <w:pPr>
        <w:jc w:val="both"/>
        <w:rPr>
          <w:rFonts w:ascii="Arial" w:hAnsi="Arial" w:cs="Arial"/>
          <w:bCs/>
          <w:sz w:val="22"/>
          <w:szCs w:val="22"/>
        </w:rPr>
      </w:pPr>
    </w:p>
    <w:p w:rsidR="00FE2BA4" w:rsidRDefault="00D6184C" w:rsidP="00D6184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D6184C">
        <w:rPr>
          <w:rFonts w:ascii="Arial" w:hAnsi="Arial" w:cs="Arial"/>
          <w:b/>
          <w:bCs/>
          <w:sz w:val="22"/>
          <w:szCs w:val="22"/>
        </w:rPr>
        <w:t>Valor:</w:t>
      </w:r>
    </w:p>
    <w:tbl>
      <w:tblPr>
        <w:tblW w:w="8691" w:type="dxa"/>
        <w:jc w:val="center"/>
        <w:tblInd w:w="-2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220"/>
        <w:gridCol w:w="2268"/>
        <w:gridCol w:w="1843"/>
        <w:gridCol w:w="2360"/>
      </w:tblGrid>
      <w:tr w:rsidR="00FE2BA4" w:rsidRPr="00FE2BA4" w:rsidTr="00BC2F4C">
        <w:trPr>
          <w:jc w:val="center"/>
        </w:trPr>
        <w:tc>
          <w:tcPr>
            <w:tcW w:w="2220" w:type="dxa"/>
            <w:shd w:val="clear" w:color="auto" w:fill="A6A6A6" w:themeFill="background1" w:themeFillShade="A6"/>
          </w:tcPr>
          <w:p w:rsidR="00FE2BA4" w:rsidRPr="00FE2BA4" w:rsidRDefault="00FE2BA4" w:rsidP="004F2B2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2BA4">
              <w:rPr>
                <w:rFonts w:ascii="Arial" w:hAnsi="Arial" w:cs="Arial"/>
                <w:b/>
                <w:sz w:val="22"/>
                <w:szCs w:val="22"/>
              </w:rPr>
              <w:t>CONTRATADA</w:t>
            </w:r>
          </w:p>
        </w:tc>
        <w:tc>
          <w:tcPr>
            <w:tcW w:w="2268" w:type="dxa"/>
            <w:shd w:val="clear" w:color="auto" w:fill="A6A6A6" w:themeFill="background1" w:themeFillShade="A6"/>
            <w:vAlign w:val="center"/>
          </w:tcPr>
          <w:p w:rsidR="00FE2BA4" w:rsidRPr="00FE2BA4" w:rsidRDefault="00FE2BA4" w:rsidP="004F2B2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2BA4">
              <w:rPr>
                <w:rFonts w:ascii="Arial" w:hAnsi="Arial" w:cs="Arial"/>
                <w:b/>
                <w:sz w:val="22"/>
                <w:szCs w:val="22"/>
              </w:rPr>
              <w:t>DESCRIÇÃO</w:t>
            </w:r>
          </w:p>
        </w:tc>
        <w:tc>
          <w:tcPr>
            <w:tcW w:w="1843" w:type="dxa"/>
            <w:shd w:val="clear" w:color="auto" w:fill="A6A6A6" w:themeFill="background1" w:themeFillShade="A6"/>
            <w:vAlign w:val="center"/>
          </w:tcPr>
          <w:p w:rsidR="00FE2BA4" w:rsidRPr="00FE2BA4" w:rsidRDefault="00FE2BA4" w:rsidP="004F2B2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2BA4">
              <w:rPr>
                <w:rFonts w:ascii="Arial" w:hAnsi="Arial" w:cs="Arial"/>
                <w:b/>
                <w:sz w:val="22"/>
                <w:szCs w:val="22"/>
              </w:rPr>
              <w:t>BDI APLICADO</w:t>
            </w:r>
          </w:p>
        </w:tc>
        <w:tc>
          <w:tcPr>
            <w:tcW w:w="2360" w:type="dxa"/>
            <w:shd w:val="clear" w:color="auto" w:fill="A6A6A6" w:themeFill="background1" w:themeFillShade="A6"/>
            <w:vAlign w:val="center"/>
          </w:tcPr>
          <w:p w:rsidR="00FE2BA4" w:rsidRPr="00FE2BA4" w:rsidRDefault="00FE2BA4" w:rsidP="004F2B2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2BA4">
              <w:rPr>
                <w:rFonts w:ascii="Arial" w:hAnsi="Arial" w:cs="Arial"/>
                <w:b/>
                <w:sz w:val="22"/>
                <w:szCs w:val="22"/>
              </w:rPr>
              <w:t>PERCENTUAL DE DESCONTO</w:t>
            </w:r>
          </w:p>
        </w:tc>
      </w:tr>
      <w:tr w:rsidR="00FE2BA4" w:rsidRPr="00FE2BA4" w:rsidTr="00BC2F4C">
        <w:trPr>
          <w:jc w:val="center"/>
        </w:trPr>
        <w:tc>
          <w:tcPr>
            <w:tcW w:w="2220" w:type="dxa"/>
          </w:tcPr>
          <w:p w:rsidR="00FE2BA4" w:rsidRPr="00FE2BA4" w:rsidRDefault="00FE2BA4" w:rsidP="004F2B2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Consorcio Novos Horizontes</w:t>
            </w:r>
          </w:p>
        </w:tc>
        <w:tc>
          <w:tcPr>
            <w:tcW w:w="2268" w:type="dxa"/>
            <w:shd w:val="clear" w:color="auto" w:fill="auto"/>
          </w:tcPr>
          <w:p w:rsidR="00FE2BA4" w:rsidRPr="00FE2BA4" w:rsidRDefault="00FE2BA4" w:rsidP="004F2B2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Tabela Atualizada (SINAPI)</w:t>
            </w:r>
          </w:p>
        </w:tc>
        <w:tc>
          <w:tcPr>
            <w:tcW w:w="1843" w:type="dxa"/>
          </w:tcPr>
          <w:p w:rsidR="00FE2BA4" w:rsidRPr="00FE2BA4" w:rsidRDefault="00FE2BA4" w:rsidP="004F2B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24,97%</w:t>
            </w:r>
          </w:p>
        </w:tc>
        <w:tc>
          <w:tcPr>
            <w:tcW w:w="2360" w:type="dxa"/>
          </w:tcPr>
          <w:p w:rsidR="00FE2BA4" w:rsidRPr="00FE2BA4" w:rsidRDefault="00FE2BA4" w:rsidP="004F2B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19,50%</w:t>
            </w:r>
          </w:p>
        </w:tc>
      </w:tr>
      <w:tr w:rsidR="00FE2BA4" w:rsidRPr="00FE2BA4" w:rsidTr="00BC2F4C">
        <w:trPr>
          <w:jc w:val="center"/>
        </w:trPr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2BA4" w:rsidRPr="00FE2BA4" w:rsidRDefault="00FE2BA4" w:rsidP="004F2B2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Consorcio Novos Horizontes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2BA4" w:rsidRPr="00FE2BA4" w:rsidRDefault="00FE2BA4" w:rsidP="004F2B2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Tabela Atualizada (SETOP)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2BA4" w:rsidRPr="00FE2BA4" w:rsidRDefault="00FE2BA4" w:rsidP="004F2B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24,97%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2BA4" w:rsidRPr="00FE2BA4" w:rsidRDefault="00FE2BA4" w:rsidP="004F2B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19,50%</w:t>
            </w:r>
          </w:p>
        </w:tc>
      </w:tr>
    </w:tbl>
    <w:p w:rsidR="00D6184C" w:rsidRPr="00D6184C" w:rsidRDefault="00D6184C" w:rsidP="00D6184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Objeto:</w:t>
      </w:r>
      <w:r w:rsidR="00327999">
        <w:rPr>
          <w:rFonts w:ascii="Arial" w:hAnsi="Arial" w:cs="Arial"/>
          <w:b/>
          <w:sz w:val="22"/>
          <w:szCs w:val="22"/>
        </w:rPr>
        <w:t xml:space="preserve"> </w:t>
      </w:r>
      <w:r w:rsidR="00FE2BA4" w:rsidRPr="00FE2BA4">
        <w:rPr>
          <w:rFonts w:ascii="Arial" w:hAnsi="Arial" w:cs="Arial"/>
          <w:sz w:val="22"/>
          <w:szCs w:val="22"/>
        </w:rPr>
        <w:t>Adesão À Ata De Registro de Preços Contratação de Empresa de Engenharia para Prestação de Serviço de Conservação e de Manutenção (Preventiva e Corretiva com fornecimento de materiais, equipamentos e Mao de Obra) dos próprios Municípios (Próprios e Conveniados), pelo maior desconto global nas Planilhas Oficiais SETOP e SINAPI, Conforme Termo de Referencia e Nota Técnica – Anexos I e II, Conforme Normas Estabelecidas Pelo Processo Licitatório 002/2020, Pregão 002/2020, Ata de Registro de Preço nº 003/2020, do CISPAR Consorcio Intermunicipal de Desenvolvimento Sustentável do Alto Paranaíba</w:t>
      </w:r>
      <w:r w:rsidRPr="00D6184C">
        <w:rPr>
          <w:rFonts w:ascii="Arial" w:hAnsi="Arial" w:cs="Arial"/>
          <w:sz w:val="22"/>
          <w:szCs w:val="22"/>
        </w:rPr>
        <w:t>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Fundamento legal:</w:t>
      </w:r>
      <w:r w:rsidRPr="00D6184C">
        <w:rPr>
          <w:rFonts w:ascii="Arial" w:hAnsi="Arial" w:cs="Arial"/>
          <w:sz w:val="22"/>
          <w:szCs w:val="22"/>
        </w:rPr>
        <w:t xml:space="preserve"> Decreto n° 3.931/01 e Lei 8666/93.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Validade:</w:t>
      </w:r>
      <w:r w:rsidR="00327999">
        <w:rPr>
          <w:rFonts w:ascii="Arial" w:hAnsi="Arial" w:cs="Arial"/>
          <w:b/>
          <w:sz w:val="22"/>
          <w:szCs w:val="22"/>
        </w:rPr>
        <w:t xml:space="preserve"> </w:t>
      </w:r>
      <w:r w:rsidR="006F5C61">
        <w:rPr>
          <w:rFonts w:ascii="Arial" w:hAnsi="Arial" w:cs="Arial"/>
          <w:sz w:val="22"/>
          <w:szCs w:val="22"/>
        </w:rPr>
        <w:t>0</w:t>
      </w:r>
      <w:r w:rsidR="00FE2BA4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>/0</w:t>
      </w:r>
      <w:r w:rsidR="00FE2BA4">
        <w:rPr>
          <w:rFonts w:ascii="Arial" w:hAnsi="Arial" w:cs="Arial"/>
          <w:sz w:val="22"/>
          <w:szCs w:val="22"/>
        </w:rPr>
        <w:t>8</w:t>
      </w:r>
      <w:r w:rsidR="006F5C61">
        <w:rPr>
          <w:rFonts w:ascii="Arial" w:hAnsi="Arial" w:cs="Arial"/>
          <w:sz w:val="22"/>
          <w:szCs w:val="22"/>
        </w:rPr>
        <w:t>/</w:t>
      </w:r>
      <w:r w:rsidRPr="00D6184C">
        <w:rPr>
          <w:rFonts w:ascii="Arial" w:hAnsi="Arial" w:cs="Arial"/>
          <w:sz w:val="22"/>
          <w:szCs w:val="22"/>
        </w:rPr>
        <w:t>20</w:t>
      </w:r>
      <w:r w:rsidR="006F5C61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>1 a 31/12/20</w:t>
      </w:r>
      <w:r w:rsidR="006F5C61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>1.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Despacho de Ratificação:</w:t>
      </w:r>
      <w:r w:rsidRPr="00D6184C">
        <w:rPr>
          <w:rFonts w:ascii="Arial" w:hAnsi="Arial" w:cs="Arial"/>
          <w:sz w:val="22"/>
          <w:szCs w:val="22"/>
        </w:rPr>
        <w:t xml:space="preserve"> Prefeito Municipal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 xml:space="preserve">Publicado em </w:t>
      </w:r>
      <w:r w:rsidR="00FE2BA4">
        <w:rPr>
          <w:rFonts w:ascii="Arial" w:hAnsi="Arial" w:cs="Arial"/>
          <w:sz w:val="22"/>
          <w:szCs w:val="22"/>
        </w:rPr>
        <w:t>02</w:t>
      </w:r>
      <w:r w:rsidRPr="00D6184C">
        <w:rPr>
          <w:rFonts w:ascii="Arial" w:hAnsi="Arial" w:cs="Arial"/>
          <w:sz w:val="22"/>
          <w:szCs w:val="22"/>
        </w:rPr>
        <w:t>/0</w:t>
      </w:r>
      <w:r w:rsidR="00FE2BA4">
        <w:rPr>
          <w:rFonts w:ascii="Arial" w:hAnsi="Arial" w:cs="Arial"/>
          <w:sz w:val="22"/>
          <w:szCs w:val="22"/>
        </w:rPr>
        <w:t>8</w:t>
      </w:r>
      <w:r w:rsidRPr="00D6184C">
        <w:rPr>
          <w:rFonts w:ascii="Arial" w:hAnsi="Arial" w:cs="Arial"/>
          <w:sz w:val="22"/>
          <w:szCs w:val="22"/>
        </w:rPr>
        <w:t>/20</w:t>
      </w:r>
      <w:r w:rsidR="00327999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>1</w:t>
      </w:r>
      <w:r w:rsidR="006F5C61">
        <w:rPr>
          <w:rFonts w:ascii="Arial" w:hAnsi="Arial" w:cs="Arial"/>
          <w:sz w:val="22"/>
          <w:szCs w:val="22"/>
        </w:rPr>
        <w:t xml:space="preserve"> </w:t>
      </w:r>
      <w:r w:rsidRPr="00D6184C">
        <w:rPr>
          <w:rFonts w:ascii="Arial" w:hAnsi="Arial" w:cs="Arial"/>
          <w:sz w:val="22"/>
          <w:szCs w:val="22"/>
        </w:rPr>
        <w:t>No Quadro de Avisos da Prefeitura, conforme Lei Municipal 1.190/2005.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_______________________</w:t>
      </w:r>
    </w:p>
    <w:p w:rsidR="00327999" w:rsidRPr="007C45DA" w:rsidRDefault="00327999" w:rsidP="00327999">
      <w:pPr>
        <w:pStyle w:val="Cabealho"/>
        <w:jc w:val="both"/>
        <w:rPr>
          <w:rFonts w:ascii="Arial" w:hAnsi="Arial" w:cs="Arial"/>
          <w:sz w:val="22"/>
          <w:szCs w:val="22"/>
        </w:rPr>
      </w:pPr>
      <w:r w:rsidRPr="007C45DA">
        <w:rPr>
          <w:rFonts w:ascii="Arial" w:hAnsi="Arial" w:cs="Arial"/>
          <w:sz w:val="22"/>
          <w:szCs w:val="22"/>
        </w:rPr>
        <w:t>Deborah Luiza Martins Reis</w:t>
      </w:r>
    </w:p>
    <w:p w:rsidR="00327999" w:rsidRDefault="00327999" w:rsidP="00327999">
      <w:pPr>
        <w:pStyle w:val="Cabealho"/>
        <w:jc w:val="both"/>
        <w:rPr>
          <w:rFonts w:ascii="Arial" w:hAnsi="Arial" w:cs="Arial"/>
          <w:sz w:val="22"/>
          <w:szCs w:val="22"/>
        </w:rPr>
      </w:pPr>
      <w:r w:rsidRPr="007C45DA">
        <w:rPr>
          <w:rFonts w:ascii="Arial" w:hAnsi="Arial" w:cs="Arial"/>
          <w:sz w:val="22"/>
          <w:szCs w:val="22"/>
        </w:rPr>
        <w:t>Presidente CPL</w:t>
      </w:r>
    </w:p>
    <w:p w:rsidR="00D6184C" w:rsidRPr="00D6184C" w:rsidRDefault="00D6184C" w:rsidP="00D6184C">
      <w:pPr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br w:type="page"/>
      </w:r>
    </w:p>
    <w:p w:rsidR="00640F85" w:rsidRPr="00327999" w:rsidRDefault="00640F85" w:rsidP="00640F85">
      <w:pPr>
        <w:rPr>
          <w:rFonts w:ascii="Arial" w:hAnsi="Arial" w:cs="Arial"/>
          <w:b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lastRenderedPageBreak/>
        <w:t>PROCESSO LICITATÓRIO Nº</w:t>
      </w:r>
      <w:r w:rsidRPr="00327999">
        <w:rPr>
          <w:rFonts w:ascii="Arial" w:hAnsi="Arial" w:cs="Arial"/>
          <w:b/>
          <w:sz w:val="22"/>
          <w:szCs w:val="22"/>
        </w:rPr>
        <w:t xml:space="preserve">: </w:t>
      </w:r>
      <w:r w:rsidR="004723FE">
        <w:rPr>
          <w:rFonts w:ascii="Arial" w:hAnsi="Arial" w:cs="Arial"/>
          <w:b/>
          <w:sz w:val="22"/>
          <w:szCs w:val="22"/>
        </w:rPr>
        <w:t>079</w:t>
      </w:r>
      <w:r w:rsidRPr="00327999">
        <w:rPr>
          <w:rFonts w:ascii="Arial" w:hAnsi="Arial" w:cs="Arial"/>
          <w:b/>
          <w:sz w:val="22"/>
          <w:szCs w:val="22"/>
        </w:rPr>
        <w:t>/</w:t>
      </w:r>
      <w:r w:rsidR="007C45DA" w:rsidRPr="00327999">
        <w:rPr>
          <w:rFonts w:ascii="Arial" w:hAnsi="Arial" w:cs="Arial"/>
          <w:b/>
          <w:sz w:val="22"/>
          <w:szCs w:val="22"/>
        </w:rPr>
        <w:t>2021</w:t>
      </w:r>
    </w:p>
    <w:p w:rsidR="00640F85" w:rsidRPr="00327999" w:rsidRDefault="00640F85" w:rsidP="00640F85">
      <w:pPr>
        <w:rPr>
          <w:rFonts w:ascii="Arial" w:hAnsi="Arial" w:cs="Arial"/>
          <w:b/>
          <w:sz w:val="22"/>
          <w:szCs w:val="22"/>
        </w:rPr>
      </w:pPr>
      <w:r w:rsidRPr="00327999">
        <w:rPr>
          <w:rFonts w:ascii="Arial" w:hAnsi="Arial" w:cs="Arial"/>
          <w:b/>
          <w:sz w:val="22"/>
          <w:szCs w:val="22"/>
        </w:rPr>
        <w:t xml:space="preserve">ADESÃO A ATA DE REGISTRO DE PREÇOS N°: </w:t>
      </w:r>
      <w:r w:rsidR="004723FE">
        <w:rPr>
          <w:rFonts w:ascii="Arial" w:hAnsi="Arial" w:cs="Arial"/>
          <w:b/>
          <w:sz w:val="22"/>
          <w:szCs w:val="22"/>
        </w:rPr>
        <w:t>006</w:t>
      </w:r>
      <w:r w:rsidRPr="00327999">
        <w:rPr>
          <w:rFonts w:ascii="Arial" w:hAnsi="Arial" w:cs="Arial"/>
          <w:b/>
          <w:sz w:val="22"/>
          <w:szCs w:val="22"/>
        </w:rPr>
        <w:t>/</w:t>
      </w:r>
      <w:r w:rsidR="007C45DA" w:rsidRPr="00327999">
        <w:rPr>
          <w:rFonts w:ascii="Arial" w:hAnsi="Arial" w:cs="Arial"/>
          <w:b/>
          <w:sz w:val="22"/>
          <w:szCs w:val="22"/>
        </w:rPr>
        <w:t>2021</w:t>
      </w:r>
      <w:r w:rsidRPr="00327999">
        <w:rPr>
          <w:rFonts w:ascii="Arial" w:hAnsi="Arial" w:cs="Arial"/>
          <w:b/>
          <w:sz w:val="22"/>
          <w:szCs w:val="22"/>
        </w:rPr>
        <w:t xml:space="preserve"> </w:t>
      </w:r>
    </w:p>
    <w:p w:rsidR="00640F85" w:rsidRDefault="00640F85" w:rsidP="00D6184C">
      <w:pPr>
        <w:jc w:val="center"/>
        <w:rPr>
          <w:rFonts w:ascii="Arial" w:hAnsi="Arial" w:cs="Arial"/>
          <w:b/>
          <w:sz w:val="22"/>
          <w:szCs w:val="22"/>
        </w:rPr>
      </w:pPr>
    </w:p>
    <w:p w:rsidR="00640F85" w:rsidRDefault="00640F85" w:rsidP="00D6184C">
      <w:pPr>
        <w:jc w:val="center"/>
        <w:rPr>
          <w:rFonts w:ascii="Arial" w:hAnsi="Arial" w:cs="Arial"/>
          <w:b/>
          <w:sz w:val="22"/>
          <w:szCs w:val="22"/>
        </w:rPr>
      </w:pPr>
    </w:p>
    <w:p w:rsidR="00D6184C" w:rsidRPr="00D6184C" w:rsidRDefault="00D6184C" w:rsidP="00D6184C">
      <w:pPr>
        <w:jc w:val="center"/>
        <w:rPr>
          <w:rFonts w:ascii="Arial" w:hAnsi="Arial" w:cs="Arial"/>
          <w:b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 xml:space="preserve">EXTRATO DO CONTRATO DO PROCESSO LICITATÓRIO Nº </w:t>
      </w:r>
      <w:r w:rsidR="004723FE">
        <w:rPr>
          <w:rFonts w:ascii="Arial" w:hAnsi="Arial" w:cs="Arial"/>
          <w:b/>
          <w:sz w:val="22"/>
          <w:szCs w:val="22"/>
        </w:rPr>
        <w:t>079</w:t>
      </w:r>
      <w:r w:rsidRPr="00D6184C">
        <w:rPr>
          <w:rFonts w:ascii="Arial" w:hAnsi="Arial" w:cs="Arial"/>
          <w:b/>
          <w:sz w:val="22"/>
          <w:szCs w:val="22"/>
        </w:rPr>
        <w:t>/20</w:t>
      </w:r>
      <w:r w:rsidR="00327999">
        <w:rPr>
          <w:rFonts w:ascii="Arial" w:hAnsi="Arial" w:cs="Arial"/>
          <w:b/>
          <w:sz w:val="22"/>
          <w:szCs w:val="22"/>
        </w:rPr>
        <w:t>2</w:t>
      </w:r>
      <w:r w:rsidRPr="00D6184C">
        <w:rPr>
          <w:rFonts w:ascii="Arial" w:hAnsi="Arial" w:cs="Arial"/>
          <w:b/>
          <w:sz w:val="22"/>
          <w:szCs w:val="22"/>
        </w:rPr>
        <w:t xml:space="preserve">1, ADESÃO A REGISTRO DE PREÇOS DE N° </w:t>
      </w:r>
      <w:r w:rsidR="004723FE">
        <w:rPr>
          <w:rFonts w:ascii="Arial" w:hAnsi="Arial" w:cs="Arial"/>
          <w:b/>
          <w:sz w:val="22"/>
          <w:szCs w:val="22"/>
        </w:rPr>
        <w:t>006</w:t>
      </w:r>
      <w:r w:rsidRPr="00D6184C">
        <w:rPr>
          <w:rFonts w:ascii="Arial" w:hAnsi="Arial" w:cs="Arial"/>
          <w:b/>
          <w:sz w:val="22"/>
          <w:szCs w:val="22"/>
        </w:rPr>
        <w:t>/2017</w:t>
      </w:r>
    </w:p>
    <w:p w:rsidR="00D6184C" w:rsidRPr="00D6184C" w:rsidRDefault="00D6184C" w:rsidP="00D6184C">
      <w:pPr>
        <w:jc w:val="center"/>
        <w:rPr>
          <w:rFonts w:ascii="Arial" w:hAnsi="Arial" w:cs="Arial"/>
          <w:b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 xml:space="preserve">A Prefeitura Municipal de Papagaios, através da Comissão Permanente de Licitação, torna público o resultado do Processo Licitatório nº </w:t>
      </w:r>
      <w:r w:rsidR="004723FE">
        <w:rPr>
          <w:rFonts w:ascii="Arial" w:hAnsi="Arial" w:cs="Arial"/>
          <w:sz w:val="22"/>
          <w:szCs w:val="22"/>
        </w:rPr>
        <w:t>079</w:t>
      </w:r>
      <w:r w:rsidRPr="00D6184C">
        <w:rPr>
          <w:rFonts w:ascii="Arial" w:hAnsi="Arial" w:cs="Arial"/>
          <w:sz w:val="22"/>
          <w:szCs w:val="22"/>
        </w:rPr>
        <w:t>/20</w:t>
      </w:r>
      <w:r w:rsidR="00327999">
        <w:rPr>
          <w:rFonts w:ascii="Arial" w:hAnsi="Arial" w:cs="Arial"/>
          <w:sz w:val="22"/>
          <w:szCs w:val="22"/>
        </w:rPr>
        <w:t>21</w:t>
      </w:r>
      <w:r w:rsidRPr="00D6184C">
        <w:rPr>
          <w:rFonts w:ascii="Arial" w:hAnsi="Arial" w:cs="Arial"/>
          <w:sz w:val="22"/>
          <w:szCs w:val="22"/>
        </w:rPr>
        <w:t xml:space="preserve">, ADESÃO À ATA DE REGISTRO DE PREÇOS DE Nº </w:t>
      </w:r>
      <w:r w:rsidR="004723FE">
        <w:rPr>
          <w:rFonts w:ascii="Arial" w:hAnsi="Arial" w:cs="Arial"/>
          <w:sz w:val="22"/>
          <w:szCs w:val="22"/>
        </w:rPr>
        <w:t>006</w:t>
      </w:r>
      <w:r w:rsidRPr="00D6184C">
        <w:rPr>
          <w:rFonts w:ascii="Arial" w:hAnsi="Arial" w:cs="Arial"/>
          <w:sz w:val="22"/>
          <w:szCs w:val="22"/>
        </w:rPr>
        <w:t>/20</w:t>
      </w:r>
      <w:r w:rsidR="00327999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 xml:space="preserve">1, na forma que segue: 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Contratante:</w:t>
      </w:r>
      <w:r w:rsidRPr="00D6184C">
        <w:rPr>
          <w:rFonts w:ascii="Arial" w:hAnsi="Arial" w:cs="Arial"/>
          <w:sz w:val="22"/>
          <w:szCs w:val="22"/>
        </w:rPr>
        <w:t xml:space="preserve"> MUNICÍPIO DE P</w:t>
      </w:r>
      <w:r w:rsidR="00327999">
        <w:rPr>
          <w:rFonts w:ascii="Arial" w:hAnsi="Arial" w:cs="Arial"/>
          <w:sz w:val="22"/>
          <w:szCs w:val="22"/>
        </w:rPr>
        <w:t>EQUI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327999" w:rsidRPr="00D6184C" w:rsidRDefault="00327999" w:rsidP="00327999">
      <w:pPr>
        <w:jc w:val="both"/>
        <w:rPr>
          <w:rFonts w:ascii="Arial" w:hAnsi="Arial" w:cs="Arial"/>
          <w:bCs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Contratada: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FE2BA4">
        <w:rPr>
          <w:rFonts w:ascii="Arial" w:hAnsi="Arial" w:cs="Arial"/>
          <w:sz w:val="22"/>
          <w:szCs w:val="22"/>
        </w:rPr>
        <w:t>Consorcio Novos Horizontes</w:t>
      </w:r>
    </w:p>
    <w:p w:rsidR="00327999" w:rsidRDefault="00327999" w:rsidP="00327999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D6184C">
        <w:rPr>
          <w:rFonts w:ascii="Arial" w:hAnsi="Arial" w:cs="Arial"/>
          <w:b/>
          <w:bCs/>
          <w:sz w:val="22"/>
          <w:szCs w:val="22"/>
        </w:rPr>
        <w:t>Valor:</w:t>
      </w:r>
      <w:r w:rsidRPr="00D6184C">
        <w:rPr>
          <w:rFonts w:ascii="Arial" w:hAnsi="Arial" w:cs="Arial"/>
          <w:bCs/>
          <w:sz w:val="22"/>
          <w:szCs w:val="22"/>
        </w:rPr>
        <w:t xml:space="preserve"> </w:t>
      </w:r>
    </w:p>
    <w:tbl>
      <w:tblPr>
        <w:tblW w:w="8881" w:type="dxa"/>
        <w:jc w:val="center"/>
        <w:tblInd w:w="-4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457"/>
        <w:gridCol w:w="2835"/>
        <w:gridCol w:w="1417"/>
        <w:gridCol w:w="2172"/>
      </w:tblGrid>
      <w:tr w:rsidR="00FE2BA4" w:rsidRPr="00FE2BA4" w:rsidTr="00FE2BA4">
        <w:trPr>
          <w:jc w:val="center"/>
        </w:trPr>
        <w:tc>
          <w:tcPr>
            <w:tcW w:w="2457" w:type="dxa"/>
            <w:shd w:val="clear" w:color="auto" w:fill="A6A6A6" w:themeFill="background1" w:themeFillShade="A6"/>
          </w:tcPr>
          <w:p w:rsidR="00FE2BA4" w:rsidRPr="00FE2BA4" w:rsidRDefault="00FE2BA4" w:rsidP="004F2B2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2BA4">
              <w:rPr>
                <w:rFonts w:ascii="Arial" w:hAnsi="Arial" w:cs="Arial"/>
                <w:b/>
                <w:sz w:val="22"/>
                <w:szCs w:val="22"/>
              </w:rPr>
              <w:t>CONTRATADA</w:t>
            </w: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:rsidR="00FE2BA4" w:rsidRPr="00FE2BA4" w:rsidRDefault="00FE2BA4" w:rsidP="004F2B2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2BA4">
              <w:rPr>
                <w:rFonts w:ascii="Arial" w:hAnsi="Arial" w:cs="Arial"/>
                <w:b/>
                <w:sz w:val="22"/>
                <w:szCs w:val="22"/>
              </w:rPr>
              <w:t>DESCRIÇÃO</w:t>
            </w:r>
          </w:p>
        </w:tc>
        <w:tc>
          <w:tcPr>
            <w:tcW w:w="1417" w:type="dxa"/>
            <w:shd w:val="clear" w:color="auto" w:fill="A6A6A6" w:themeFill="background1" w:themeFillShade="A6"/>
            <w:vAlign w:val="center"/>
          </w:tcPr>
          <w:p w:rsidR="00FE2BA4" w:rsidRPr="00FE2BA4" w:rsidRDefault="00FE2BA4" w:rsidP="004F2B2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2BA4">
              <w:rPr>
                <w:rFonts w:ascii="Arial" w:hAnsi="Arial" w:cs="Arial"/>
                <w:b/>
                <w:sz w:val="22"/>
                <w:szCs w:val="22"/>
              </w:rPr>
              <w:t>BDI APLICADO</w:t>
            </w:r>
          </w:p>
        </w:tc>
        <w:tc>
          <w:tcPr>
            <w:tcW w:w="2172" w:type="dxa"/>
            <w:shd w:val="clear" w:color="auto" w:fill="A6A6A6" w:themeFill="background1" w:themeFillShade="A6"/>
            <w:vAlign w:val="center"/>
          </w:tcPr>
          <w:p w:rsidR="00FE2BA4" w:rsidRPr="00FE2BA4" w:rsidRDefault="00FE2BA4" w:rsidP="004F2B2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2BA4">
              <w:rPr>
                <w:rFonts w:ascii="Arial" w:hAnsi="Arial" w:cs="Arial"/>
                <w:b/>
                <w:sz w:val="22"/>
                <w:szCs w:val="22"/>
              </w:rPr>
              <w:t>PERCENTUAL DE DESCONTO</w:t>
            </w:r>
          </w:p>
        </w:tc>
      </w:tr>
      <w:tr w:rsidR="00FE2BA4" w:rsidRPr="00FE2BA4" w:rsidTr="00FE2BA4">
        <w:trPr>
          <w:jc w:val="center"/>
        </w:trPr>
        <w:tc>
          <w:tcPr>
            <w:tcW w:w="2457" w:type="dxa"/>
          </w:tcPr>
          <w:p w:rsidR="00FE2BA4" w:rsidRPr="00FE2BA4" w:rsidRDefault="00FE2BA4" w:rsidP="004F2B2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Consorcio Novos Horizontes</w:t>
            </w:r>
          </w:p>
        </w:tc>
        <w:tc>
          <w:tcPr>
            <w:tcW w:w="2835" w:type="dxa"/>
            <w:shd w:val="clear" w:color="auto" w:fill="auto"/>
          </w:tcPr>
          <w:p w:rsidR="00FE2BA4" w:rsidRPr="00FE2BA4" w:rsidRDefault="00FE2BA4" w:rsidP="004F2B2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Tabela Atualizada (SINAPI)</w:t>
            </w:r>
          </w:p>
        </w:tc>
        <w:tc>
          <w:tcPr>
            <w:tcW w:w="1417" w:type="dxa"/>
          </w:tcPr>
          <w:p w:rsidR="00FE2BA4" w:rsidRPr="00FE2BA4" w:rsidRDefault="00FE2BA4" w:rsidP="004F2B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24,97%</w:t>
            </w:r>
          </w:p>
        </w:tc>
        <w:tc>
          <w:tcPr>
            <w:tcW w:w="2172" w:type="dxa"/>
          </w:tcPr>
          <w:p w:rsidR="00FE2BA4" w:rsidRPr="00FE2BA4" w:rsidRDefault="00FE2BA4" w:rsidP="004F2B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19,50%</w:t>
            </w:r>
          </w:p>
        </w:tc>
      </w:tr>
      <w:tr w:rsidR="00FE2BA4" w:rsidRPr="00FE2BA4" w:rsidTr="00FE2BA4">
        <w:trPr>
          <w:jc w:val="center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2BA4" w:rsidRPr="00FE2BA4" w:rsidRDefault="00FE2BA4" w:rsidP="004F2B2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Consorcio Novos Horizontes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2BA4" w:rsidRPr="00FE2BA4" w:rsidRDefault="00FE2BA4" w:rsidP="004F2B2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Tabela Atualizada (SETOP)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2BA4" w:rsidRPr="00FE2BA4" w:rsidRDefault="00FE2BA4" w:rsidP="004F2B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24,97%</w:t>
            </w:r>
          </w:p>
        </w:tc>
        <w:tc>
          <w:tcPr>
            <w:tcW w:w="2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2BA4" w:rsidRPr="00FE2BA4" w:rsidRDefault="00FE2BA4" w:rsidP="004F2B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19,50%</w:t>
            </w:r>
          </w:p>
        </w:tc>
      </w:tr>
    </w:tbl>
    <w:p w:rsidR="00327999" w:rsidRPr="00D6184C" w:rsidRDefault="00327999" w:rsidP="00327999">
      <w:pPr>
        <w:jc w:val="both"/>
        <w:rPr>
          <w:rFonts w:ascii="Arial" w:hAnsi="Arial" w:cs="Arial"/>
          <w:sz w:val="22"/>
          <w:szCs w:val="22"/>
        </w:rPr>
      </w:pPr>
    </w:p>
    <w:p w:rsidR="00FE2BA4" w:rsidRDefault="00327999" w:rsidP="00327999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Objeto: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FE2BA4" w:rsidRPr="00FE2BA4">
        <w:rPr>
          <w:rFonts w:ascii="Arial" w:hAnsi="Arial" w:cs="Arial"/>
          <w:sz w:val="22"/>
          <w:szCs w:val="22"/>
        </w:rPr>
        <w:t>Adesão À Ata De Registro de Preços Contratação de Empresa de Engenharia para Prestação de Serviço de Conservação e de Manutenção (Preventiva e Corretiva com fornecimento de materiais, equipamentos e Mao de Obra) dos próprios Municípios (Próprios e Conveniados), pelo maior desconto global nas Planilhas Oficiais SETOP e SINAPI, Conforme Termo de Referencia e Nota Técnica – Anexos I e II, Conforme Normas Estabelecidas Pelo Processo Licitatório 002/2020, Pregão 002/2020, Ata de Registro de Preço nº 003/2020, do CISPAR Consorcio Intermunicipal de Desenvolvimento Sustentável do Alto Paranaíba</w:t>
      </w:r>
    </w:p>
    <w:p w:rsidR="00327999" w:rsidRPr="00D6184C" w:rsidRDefault="00327999" w:rsidP="00327999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Fundamento legal:</w:t>
      </w:r>
      <w:r w:rsidRPr="00D6184C">
        <w:rPr>
          <w:rFonts w:ascii="Arial" w:hAnsi="Arial" w:cs="Arial"/>
          <w:sz w:val="22"/>
          <w:szCs w:val="22"/>
        </w:rPr>
        <w:t xml:space="preserve"> Decreto n° 3.931/01 e Lei 8666/93.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Validade:</w:t>
      </w:r>
      <w:r w:rsidR="00327999">
        <w:rPr>
          <w:rFonts w:ascii="Arial" w:hAnsi="Arial" w:cs="Arial"/>
          <w:b/>
          <w:sz w:val="22"/>
          <w:szCs w:val="22"/>
        </w:rPr>
        <w:t xml:space="preserve"> </w:t>
      </w:r>
      <w:r w:rsidR="00327999">
        <w:rPr>
          <w:rFonts w:ascii="Arial" w:hAnsi="Arial" w:cs="Arial"/>
          <w:sz w:val="22"/>
          <w:szCs w:val="22"/>
        </w:rPr>
        <w:t>0</w:t>
      </w:r>
      <w:r w:rsidR="00FE2BA4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>/0</w:t>
      </w:r>
      <w:r w:rsidR="00FE2BA4">
        <w:rPr>
          <w:rFonts w:ascii="Arial" w:hAnsi="Arial" w:cs="Arial"/>
          <w:sz w:val="22"/>
          <w:szCs w:val="22"/>
        </w:rPr>
        <w:t>8</w:t>
      </w:r>
      <w:r w:rsidRPr="00D6184C">
        <w:rPr>
          <w:rFonts w:ascii="Arial" w:hAnsi="Arial" w:cs="Arial"/>
          <w:sz w:val="22"/>
          <w:szCs w:val="22"/>
        </w:rPr>
        <w:t>/20</w:t>
      </w:r>
      <w:r w:rsidR="00327999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>1 a 31/12/20</w:t>
      </w:r>
      <w:r w:rsidR="00327999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>1.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Despacho de Ratificação:</w:t>
      </w:r>
      <w:r w:rsidRPr="00D6184C">
        <w:rPr>
          <w:rFonts w:ascii="Arial" w:hAnsi="Arial" w:cs="Arial"/>
          <w:sz w:val="22"/>
          <w:szCs w:val="22"/>
        </w:rPr>
        <w:t xml:space="preserve"> Prefeito Municipal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Default="00D6184C" w:rsidP="00D6184C">
      <w:pPr>
        <w:jc w:val="both"/>
        <w:rPr>
          <w:rFonts w:ascii="Arial" w:hAnsi="Arial" w:cs="Arial"/>
          <w:b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 xml:space="preserve">Dotação Orçamentária: </w:t>
      </w:r>
    </w:p>
    <w:p w:rsidR="00327999" w:rsidRPr="00D6184C" w:rsidRDefault="00327999" w:rsidP="00D6184C">
      <w:pPr>
        <w:jc w:val="both"/>
        <w:rPr>
          <w:rFonts w:ascii="Arial" w:hAnsi="Arial" w:cs="Arial"/>
          <w:b/>
          <w:sz w:val="22"/>
          <w:szCs w:val="22"/>
        </w:rPr>
      </w:pP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5" w:hAnsi="T3Font_5" w:cs="T3Font_5"/>
          <w:color w:val="auto"/>
          <w:sz w:val="18"/>
          <w:szCs w:val="18"/>
        </w:rPr>
      </w:pPr>
      <w:r>
        <w:rPr>
          <w:rFonts w:ascii="T3Font_4" w:hAnsi="T3Font_4" w:cs="T3Font_4"/>
          <w:color w:val="auto"/>
          <w:sz w:val="18"/>
          <w:szCs w:val="18"/>
        </w:rPr>
        <w:t xml:space="preserve">128 </w:t>
      </w:r>
      <w:r>
        <w:rPr>
          <w:rFonts w:ascii="T3Font_5" w:hAnsi="T3Font_5" w:cs="T3Font_5"/>
          <w:color w:val="auto"/>
          <w:sz w:val="18"/>
          <w:szCs w:val="18"/>
        </w:rPr>
        <w:t xml:space="preserve">03.01 1.013.4.4.90.51.00.00.00.00 CONSTRUÇÃO, AMPLIAÇÃO E REFORMA DA BIBLIOTECA MUNI </w:t>
      </w:r>
      <w:r>
        <w:rPr>
          <w:rFonts w:ascii="T3Font_6" w:hAnsi="T3Font_6" w:cs="T3Font_6"/>
          <w:color w:val="auto"/>
          <w:sz w:val="20"/>
          <w:szCs w:val="20"/>
        </w:rPr>
        <w:t xml:space="preserve">13.392.0028. </w:t>
      </w:r>
      <w:r>
        <w:rPr>
          <w:rFonts w:ascii="T3Font_5" w:hAnsi="T3Font_5" w:cs="T3Font_5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9" w:hAnsi="T3Font_9" w:cs="T3Font_9"/>
          <w:color w:val="auto"/>
          <w:sz w:val="18"/>
          <w:szCs w:val="18"/>
        </w:rPr>
      </w:pPr>
      <w:r>
        <w:rPr>
          <w:rFonts w:ascii="T3Font_7" w:hAnsi="T3Font_7" w:cs="T3Font_7"/>
          <w:color w:val="auto"/>
          <w:sz w:val="18"/>
          <w:szCs w:val="18"/>
        </w:rPr>
        <w:t xml:space="preserve">141 </w:t>
      </w:r>
      <w:r>
        <w:rPr>
          <w:rFonts w:ascii="T3Font_8" w:hAnsi="T3Font_8" w:cs="T3Font_8"/>
          <w:color w:val="auto"/>
          <w:sz w:val="18"/>
          <w:szCs w:val="18"/>
        </w:rPr>
        <w:t xml:space="preserve">03.02 </w:t>
      </w:r>
      <w:r>
        <w:rPr>
          <w:rFonts w:ascii="T3Font_9" w:hAnsi="T3Font_9" w:cs="T3Font_9"/>
          <w:color w:val="auto"/>
          <w:sz w:val="18"/>
          <w:szCs w:val="18"/>
        </w:rPr>
        <w:t xml:space="preserve">1.009.4.4.90.51.00.00.00.00 AMPLIAÇÃO E REFORMA DA SECRETARIA MUNICIPAL DE EDU </w:t>
      </w:r>
      <w:r>
        <w:rPr>
          <w:rFonts w:ascii="T3Font_10" w:hAnsi="T3Font_10" w:cs="T3Font_10"/>
          <w:color w:val="auto"/>
          <w:sz w:val="20"/>
          <w:szCs w:val="20"/>
        </w:rPr>
        <w:t xml:space="preserve">12.122.0022. </w:t>
      </w:r>
      <w:r>
        <w:rPr>
          <w:rFonts w:ascii="T3Font_9" w:hAnsi="T3Font_9" w:cs="T3Font_9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13" w:hAnsi="T3Font_13" w:cs="T3Font_13"/>
          <w:color w:val="auto"/>
          <w:sz w:val="18"/>
          <w:szCs w:val="18"/>
        </w:rPr>
      </w:pPr>
      <w:r>
        <w:rPr>
          <w:rFonts w:ascii="T3Font_11" w:hAnsi="T3Font_11" w:cs="T3Font_11"/>
          <w:color w:val="auto"/>
          <w:sz w:val="18"/>
          <w:szCs w:val="18"/>
        </w:rPr>
        <w:t xml:space="preserve">162 </w:t>
      </w:r>
      <w:r>
        <w:rPr>
          <w:rFonts w:ascii="T3Font_12" w:hAnsi="T3Font_12" w:cs="T3Font_12"/>
          <w:color w:val="auto"/>
          <w:sz w:val="18"/>
          <w:szCs w:val="18"/>
        </w:rPr>
        <w:t xml:space="preserve">03.02 1.010.4.4.90.51.00.00.00.00 </w:t>
      </w:r>
      <w:r>
        <w:rPr>
          <w:rFonts w:ascii="T3Font_13" w:hAnsi="T3Font_13" w:cs="T3Font_13"/>
          <w:color w:val="auto"/>
          <w:sz w:val="18"/>
          <w:szCs w:val="18"/>
        </w:rPr>
        <w:t xml:space="preserve">CONSTRUÇÃO, AMPLIAÇÃO E REFORMA DE PREDIOS ESCOLAR </w:t>
      </w:r>
      <w:r>
        <w:rPr>
          <w:rFonts w:ascii="T3Font_14" w:hAnsi="T3Font_14" w:cs="T3Font_14"/>
          <w:color w:val="auto"/>
          <w:sz w:val="20"/>
          <w:szCs w:val="20"/>
        </w:rPr>
        <w:t xml:space="preserve">12.361.0023. </w:t>
      </w:r>
      <w:r>
        <w:rPr>
          <w:rFonts w:ascii="T3Font_13" w:hAnsi="T3Font_13" w:cs="T3Font_13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17" w:hAnsi="T3Font_17" w:cs="T3Font_17"/>
          <w:color w:val="auto"/>
          <w:sz w:val="18"/>
          <w:szCs w:val="18"/>
        </w:rPr>
      </w:pPr>
      <w:r>
        <w:rPr>
          <w:rFonts w:ascii="T3Font_15" w:hAnsi="T3Font_15" w:cs="T3Font_15"/>
          <w:color w:val="auto"/>
          <w:sz w:val="18"/>
          <w:szCs w:val="18"/>
        </w:rPr>
        <w:t xml:space="preserve">163 </w:t>
      </w:r>
      <w:r>
        <w:rPr>
          <w:rFonts w:ascii="T3Font_16" w:hAnsi="T3Font_16" w:cs="T3Font_16"/>
          <w:color w:val="auto"/>
          <w:sz w:val="18"/>
          <w:szCs w:val="18"/>
        </w:rPr>
        <w:t xml:space="preserve">03.02 1.010.4.4.90.51.00.00.00.00 </w:t>
      </w:r>
      <w:r>
        <w:rPr>
          <w:rFonts w:ascii="T3Font_17" w:hAnsi="T3Font_17" w:cs="T3Font_17"/>
          <w:color w:val="auto"/>
          <w:sz w:val="18"/>
          <w:szCs w:val="18"/>
        </w:rPr>
        <w:t xml:space="preserve">CONSTRUÇÃO, AMPLIAÇÃO E REFORMA DE PREDIOS ESCOLAR </w:t>
      </w:r>
      <w:r>
        <w:rPr>
          <w:rFonts w:ascii="T3Font_18" w:hAnsi="T3Font_18" w:cs="T3Font_18"/>
          <w:color w:val="auto"/>
          <w:sz w:val="20"/>
          <w:szCs w:val="20"/>
        </w:rPr>
        <w:t xml:space="preserve">12.361.0023. </w:t>
      </w:r>
      <w:r>
        <w:rPr>
          <w:rFonts w:ascii="T3Font_17" w:hAnsi="T3Font_17" w:cs="T3Font_17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21" w:hAnsi="T3Font_21" w:cs="T3Font_21"/>
          <w:color w:val="auto"/>
          <w:sz w:val="18"/>
          <w:szCs w:val="18"/>
        </w:rPr>
      </w:pPr>
      <w:r>
        <w:rPr>
          <w:rFonts w:ascii="T3Font_19" w:hAnsi="T3Font_19" w:cs="T3Font_19"/>
          <w:color w:val="auto"/>
          <w:sz w:val="18"/>
          <w:szCs w:val="18"/>
        </w:rPr>
        <w:t xml:space="preserve">164 </w:t>
      </w:r>
      <w:r>
        <w:rPr>
          <w:rFonts w:ascii="T3Font_20" w:hAnsi="T3Font_20" w:cs="T3Font_20"/>
          <w:color w:val="auto"/>
          <w:sz w:val="18"/>
          <w:szCs w:val="18"/>
        </w:rPr>
        <w:t xml:space="preserve">03.02 1.010.4.4.90.51.00.00.00.00 </w:t>
      </w:r>
      <w:r>
        <w:rPr>
          <w:rFonts w:ascii="T3Font_21" w:hAnsi="T3Font_21" w:cs="T3Font_21"/>
          <w:color w:val="auto"/>
          <w:sz w:val="18"/>
          <w:szCs w:val="18"/>
        </w:rPr>
        <w:t xml:space="preserve">CONSTRUÇÃO, AMPLIAÇÃO E REFORMA DE PREDIOS ESCOLAR </w:t>
      </w:r>
      <w:r>
        <w:rPr>
          <w:rFonts w:ascii="T3Font_22" w:hAnsi="T3Font_22" w:cs="T3Font_22"/>
          <w:color w:val="auto"/>
          <w:sz w:val="20"/>
          <w:szCs w:val="20"/>
        </w:rPr>
        <w:t xml:space="preserve">12.361.0023. </w:t>
      </w:r>
      <w:r>
        <w:rPr>
          <w:rFonts w:ascii="T3Font_21" w:hAnsi="T3Font_21" w:cs="T3Font_21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25" w:hAnsi="T3Font_25" w:cs="T3Font_25"/>
          <w:color w:val="auto"/>
          <w:sz w:val="18"/>
          <w:szCs w:val="18"/>
        </w:rPr>
      </w:pPr>
      <w:r>
        <w:rPr>
          <w:rFonts w:ascii="T3Font_23" w:hAnsi="T3Font_23" w:cs="T3Font_23"/>
          <w:color w:val="auto"/>
          <w:sz w:val="18"/>
          <w:szCs w:val="18"/>
        </w:rPr>
        <w:t xml:space="preserve">165 </w:t>
      </w:r>
      <w:r>
        <w:rPr>
          <w:rFonts w:ascii="T3Font_24" w:hAnsi="T3Font_24" w:cs="T3Font_24"/>
          <w:color w:val="auto"/>
          <w:sz w:val="18"/>
          <w:szCs w:val="18"/>
        </w:rPr>
        <w:t xml:space="preserve">03.02 1.010.4.4.90.51.00.00.00.00 </w:t>
      </w:r>
      <w:r>
        <w:rPr>
          <w:rFonts w:ascii="T3Font_25" w:hAnsi="T3Font_25" w:cs="T3Font_25"/>
          <w:color w:val="auto"/>
          <w:sz w:val="18"/>
          <w:szCs w:val="18"/>
        </w:rPr>
        <w:t xml:space="preserve">CONSTRUÇÃO, AMPLIAÇÃO E REFORMA DE PREDIOS ESCOLAR </w:t>
      </w:r>
      <w:r>
        <w:rPr>
          <w:rFonts w:ascii="T3Font_26" w:hAnsi="T3Font_26" w:cs="T3Font_26"/>
          <w:color w:val="auto"/>
          <w:sz w:val="20"/>
          <w:szCs w:val="20"/>
        </w:rPr>
        <w:t xml:space="preserve">12.361.0023. </w:t>
      </w:r>
      <w:r>
        <w:rPr>
          <w:rFonts w:ascii="T3Font_25" w:hAnsi="T3Font_25" w:cs="T3Font_25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29" w:hAnsi="T3Font_29" w:cs="T3Font_29"/>
          <w:color w:val="auto"/>
          <w:sz w:val="18"/>
          <w:szCs w:val="18"/>
        </w:rPr>
      </w:pPr>
      <w:r>
        <w:rPr>
          <w:rFonts w:ascii="T3Font_27" w:hAnsi="T3Font_27" w:cs="T3Font_27"/>
          <w:color w:val="auto"/>
          <w:sz w:val="18"/>
          <w:szCs w:val="18"/>
        </w:rPr>
        <w:lastRenderedPageBreak/>
        <w:t xml:space="preserve">228 </w:t>
      </w:r>
      <w:r>
        <w:rPr>
          <w:rFonts w:ascii="T3Font_28" w:hAnsi="T3Font_28" w:cs="T3Font_28"/>
          <w:color w:val="auto"/>
          <w:sz w:val="18"/>
          <w:szCs w:val="18"/>
        </w:rPr>
        <w:t xml:space="preserve">03.02 1.011.4.4.90.51.00.00.00.00 </w:t>
      </w:r>
      <w:r>
        <w:rPr>
          <w:rFonts w:ascii="T3Font_29" w:hAnsi="T3Font_29" w:cs="T3Font_29"/>
          <w:color w:val="auto"/>
          <w:sz w:val="18"/>
          <w:szCs w:val="18"/>
        </w:rPr>
        <w:t xml:space="preserve">CONSTRUÇÃO, AMPLIAÇÃO E REFORMA DOS PREDIOS ESCOLA </w:t>
      </w:r>
      <w:r>
        <w:rPr>
          <w:rFonts w:ascii="T3Font_30" w:hAnsi="T3Font_30" w:cs="T3Font_30"/>
          <w:color w:val="auto"/>
          <w:sz w:val="20"/>
          <w:szCs w:val="20"/>
        </w:rPr>
        <w:t xml:space="preserve">12.365.0023. </w:t>
      </w:r>
      <w:r>
        <w:rPr>
          <w:rFonts w:ascii="T3Font_29" w:hAnsi="T3Font_29" w:cs="T3Font_29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33" w:hAnsi="T3Font_33" w:cs="T3Font_33"/>
          <w:color w:val="auto"/>
          <w:sz w:val="18"/>
          <w:szCs w:val="18"/>
        </w:rPr>
      </w:pPr>
      <w:r>
        <w:rPr>
          <w:rFonts w:ascii="T3Font_31" w:hAnsi="T3Font_31" w:cs="T3Font_31"/>
          <w:color w:val="auto"/>
          <w:sz w:val="18"/>
          <w:szCs w:val="18"/>
        </w:rPr>
        <w:t xml:space="preserve">229 </w:t>
      </w:r>
      <w:r>
        <w:rPr>
          <w:rFonts w:ascii="T3Font_32" w:hAnsi="T3Font_32" w:cs="T3Font_32"/>
          <w:color w:val="auto"/>
          <w:sz w:val="18"/>
          <w:szCs w:val="18"/>
        </w:rPr>
        <w:t xml:space="preserve">03.02 1.011.4.4.90.51.00.00.00.00 </w:t>
      </w:r>
      <w:r>
        <w:rPr>
          <w:rFonts w:ascii="T3Font_33" w:hAnsi="T3Font_33" w:cs="T3Font_33"/>
          <w:color w:val="auto"/>
          <w:sz w:val="18"/>
          <w:szCs w:val="18"/>
        </w:rPr>
        <w:t xml:space="preserve">CONSTRUÇÃO, AMPLIAÇÃO E REFORMA DOS PREDIOS ESCOLA </w:t>
      </w:r>
      <w:r>
        <w:rPr>
          <w:rFonts w:ascii="T3Font_34" w:hAnsi="T3Font_34" w:cs="T3Font_34"/>
          <w:color w:val="auto"/>
          <w:sz w:val="20"/>
          <w:szCs w:val="20"/>
        </w:rPr>
        <w:t xml:space="preserve">12.365.0023. </w:t>
      </w:r>
      <w:r>
        <w:rPr>
          <w:rFonts w:ascii="T3Font_33" w:hAnsi="T3Font_33" w:cs="T3Font_33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37" w:hAnsi="T3Font_37" w:cs="T3Font_37"/>
          <w:color w:val="auto"/>
          <w:sz w:val="18"/>
          <w:szCs w:val="18"/>
        </w:rPr>
      </w:pPr>
      <w:r>
        <w:rPr>
          <w:rFonts w:ascii="T3Font_35" w:hAnsi="T3Font_35" w:cs="T3Font_35"/>
          <w:color w:val="auto"/>
          <w:sz w:val="18"/>
          <w:szCs w:val="18"/>
        </w:rPr>
        <w:t xml:space="preserve">230 </w:t>
      </w:r>
      <w:r>
        <w:rPr>
          <w:rFonts w:ascii="T3Font_36" w:hAnsi="T3Font_36" w:cs="T3Font_36"/>
          <w:color w:val="auto"/>
          <w:sz w:val="18"/>
          <w:szCs w:val="18"/>
        </w:rPr>
        <w:t xml:space="preserve">03.02 1.011.4.4.90.51.00.00.00.00 </w:t>
      </w:r>
      <w:r>
        <w:rPr>
          <w:rFonts w:ascii="T3Font_37" w:hAnsi="T3Font_37" w:cs="T3Font_37"/>
          <w:color w:val="auto"/>
          <w:sz w:val="18"/>
          <w:szCs w:val="18"/>
        </w:rPr>
        <w:t xml:space="preserve">CONSTRUÇÃO, AMPLIAÇÃO E REFORMA DOS PREDIOS ESCOLA </w:t>
      </w:r>
      <w:r>
        <w:rPr>
          <w:rFonts w:ascii="T3Font_38" w:hAnsi="T3Font_38" w:cs="T3Font_38"/>
          <w:color w:val="auto"/>
          <w:sz w:val="20"/>
          <w:szCs w:val="20"/>
        </w:rPr>
        <w:t xml:space="preserve">12.365.0023. </w:t>
      </w:r>
      <w:r>
        <w:rPr>
          <w:rFonts w:ascii="T3Font_37" w:hAnsi="T3Font_37" w:cs="T3Font_37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41" w:hAnsi="T3Font_41" w:cs="T3Font_41"/>
          <w:color w:val="auto"/>
          <w:sz w:val="18"/>
          <w:szCs w:val="18"/>
        </w:rPr>
      </w:pPr>
      <w:r>
        <w:rPr>
          <w:rFonts w:ascii="T3Font_39" w:hAnsi="T3Font_39" w:cs="T3Font_39"/>
          <w:color w:val="auto"/>
          <w:sz w:val="18"/>
          <w:szCs w:val="18"/>
        </w:rPr>
        <w:t xml:space="preserve">231 </w:t>
      </w:r>
      <w:r>
        <w:rPr>
          <w:rFonts w:ascii="T3Font_40" w:hAnsi="T3Font_40" w:cs="T3Font_40"/>
          <w:color w:val="auto"/>
          <w:sz w:val="18"/>
          <w:szCs w:val="18"/>
        </w:rPr>
        <w:t xml:space="preserve">03.02 1.011.4.4.90.51.00.00.00.00 </w:t>
      </w:r>
      <w:r>
        <w:rPr>
          <w:rFonts w:ascii="T3Font_41" w:hAnsi="T3Font_41" w:cs="T3Font_41"/>
          <w:color w:val="auto"/>
          <w:sz w:val="18"/>
          <w:szCs w:val="18"/>
        </w:rPr>
        <w:t xml:space="preserve">CONSTRUÇÃO, AMPLIAÇÃO E REFORMA DOS PREDIOS ESCOLA </w:t>
      </w:r>
      <w:r>
        <w:rPr>
          <w:rFonts w:ascii="T3Font_42" w:hAnsi="T3Font_42" w:cs="T3Font_42"/>
          <w:color w:val="auto"/>
          <w:sz w:val="20"/>
          <w:szCs w:val="20"/>
        </w:rPr>
        <w:t xml:space="preserve">12.365.0023. </w:t>
      </w:r>
      <w:r>
        <w:rPr>
          <w:rFonts w:ascii="T3Font_41" w:hAnsi="T3Font_41" w:cs="T3Font_41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45" w:hAnsi="T3Font_45" w:cs="T3Font_45"/>
          <w:color w:val="auto"/>
          <w:sz w:val="18"/>
          <w:szCs w:val="18"/>
        </w:rPr>
      </w:pPr>
      <w:r>
        <w:rPr>
          <w:rFonts w:ascii="T3Font_43" w:hAnsi="T3Font_43" w:cs="T3Font_43"/>
          <w:color w:val="auto"/>
          <w:sz w:val="18"/>
          <w:szCs w:val="18"/>
        </w:rPr>
        <w:t xml:space="preserve">232 </w:t>
      </w:r>
      <w:r>
        <w:rPr>
          <w:rFonts w:ascii="T3Font_44" w:hAnsi="T3Font_44" w:cs="T3Font_44"/>
          <w:color w:val="auto"/>
          <w:sz w:val="18"/>
          <w:szCs w:val="18"/>
        </w:rPr>
        <w:t xml:space="preserve">03.02 1.035.4.4.90.51.00.00.00.00 </w:t>
      </w:r>
      <w:r>
        <w:rPr>
          <w:rFonts w:ascii="T3Font_45" w:hAnsi="T3Font_45" w:cs="T3Font_45"/>
          <w:color w:val="auto"/>
          <w:sz w:val="18"/>
          <w:szCs w:val="18"/>
        </w:rPr>
        <w:t xml:space="preserve">PROGRAMA DE ACESSEBILIDADE - PRE- ESCOLA </w:t>
      </w:r>
      <w:r>
        <w:rPr>
          <w:rFonts w:ascii="T3Font_46" w:hAnsi="T3Font_46" w:cs="T3Font_46"/>
          <w:color w:val="auto"/>
          <w:sz w:val="20"/>
          <w:szCs w:val="20"/>
        </w:rPr>
        <w:t xml:space="preserve">12.365.0053. </w:t>
      </w:r>
      <w:r>
        <w:rPr>
          <w:rFonts w:ascii="T3Font_45" w:hAnsi="T3Font_45" w:cs="T3Font_45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49" w:hAnsi="T3Font_49" w:cs="T3Font_49"/>
          <w:color w:val="auto"/>
          <w:sz w:val="18"/>
          <w:szCs w:val="18"/>
        </w:rPr>
      </w:pPr>
      <w:r>
        <w:rPr>
          <w:rFonts w:ascii="T3Font_47" w:hAnsi="T3Font_47" w:cs="T3Font_47"/>
          <w:color w:val="auto"/>
          <w:sz w:val="18"/>
          <w:szCs w:val="18"/>
        </w:rPr>
        <w:t xml:space="preserve">233 </w:t>
      </w:r>
      <w:r>
        <w:rPr>
          <w:rFonts w:ascii="T3Font_48" w:hAnsi="T3Font_48" w:cs="T3Font_48"/>
          <w:color w:val="auto"/>
          <w:sz w:val="18"/>
          <w:szCs w:val="18"/>
        </w:rPr>
        <w:t xml:space="preserve">03.02 1.035.4.4.90.51.00.00.00.00 </w:t>
      </w:r>
      <w:r>
        <w:rPr>
          <w:rFonts w:ascii="T3Font_49" w:hAnsi="T3Font_49" w:cs="T3Font_49"/>
          <w:color w:val="auto"/>
          <w:sz w:val="18"/>
          <w:szCs w:val="18"/>
        </w:rPr>
        <w:t xml:space="preserve">PROGRAMA DE ACESSEBILIDADE - PRE- ESCOLA </w:t>
      </w:r>
      <w:r>
        <w:rPr>
          <w:rFonts w:ascii="T3Font_50" w:hAnsi="T3Font_50" w:cs="T3Font_50"/>
          <w:color w:val="auto"/>
          <w:sz w:val="20"/>
          <w:szCs w:val="20"/>
        </w:rPr>
        <w:t xml:space="preserve">12.365.0053. </w:t>
      </w:r>
      <w:r>
        <w:rPr>
          <w:rFonts w:ascii="T3Font_49" w:hAnsi="T3Font_49" w:cs="T3Font_49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53" w:hAnsi="T3Font_53" w:cs="T3Font_53"/>
          <w:color w:val="auto"/>
          <w:sz w:val="18"/>
          <w:szCs w:val="18"/>
        </w:rPr>
      </w:pPr>
      <w:r>
        <w:rPr>
          <w:rFonts w:ascii="T3Font_51" w:hAnsi="T3Font_51" w:cs="T3Font_51"/>
          <w:color w:val="auto"/>
          <w:sz w:val="18"/>
          <w:szCs w:val="18"/>
        </w:rPr>
        <w:t xml:space="preserve">234 </w:t>
      </w:r>
      <w:r>
        <w:rPr>
          <w:rFonts w:ascii="T3Font_52" w:hAnsi="T3Font_52" w:cs="T3Font_52"/>
          <w:color w:val="auto"/>
          <w:sz w:val="18"/>
          <w:szCs w:val="18"/>
        </w:rPr>
        <w:t xml:space="preserve">03.02 1.035.4.4.90.51.00.00.00.00 </w:t>
      </w:r>
      <w:r>
        <w:rPr>
          <w:rFonts w:ascii="T3Font_53" w:hAnsi="T3Font_53" w:cs="T3Font_53"/>
          <w:color w:val="auto"/>
          <w:sz w:val="18"/>
          <w:szCs w:val="18"/>
        </w:rPr>
        <w:t xml:space="preserve">PROGRAMA DE ACESSEBILIDADE - PRE- ESCOLA </w:t>
      </w:r>
      <w:r>
        <w:rPr>
          <w:rFonts w:ascii="T3Font_54" w:hAnsi="T3Font_54" w:cs="T3Font_54"/>
          <w:color w:val="auto"/>
          <w:sz w:val="20"/>
          <w:szCs w:val="20"/>
        </w:rPr>
        <w:t xml:space="preserve">12.365.0053. </w:t>
      </w:r>
      <w:r>
        <w:rPr>
          <w:rFonts w:ascii="T3Font_53" w:hAnsi="T3Font_53" w:cs="T3Font_53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57" w:hAnsi="T3Font_57" w:cs="T3Font_57"/>
          <w:color w:val="auto"/>
          <w:sz w:val="18"/>
          <w:szCs w:val="18"/>
        </w:rPr>
      </w:pPr>
      <w:r>
        <w:rPr>
          <w:rFonts w:ascii="T3Font_55" w:hAnsi="T3Font_55" w:cs="T3Font_55"/>
          <w:color w:val="auto"/>
          <w:sz w:val="18"/>
          <w:szCs w:val="18"/>
        </w:rPr>
        <w:t xml:space="preserve">368 </w:t>
      </w:r>
      <w:r>
        <w:rPr>
          <w:rFonts w:ascii="T3Font_56" w:hAnsi="T3Font_56" w:cs="T3Font_56"/>
          <w:color w:val="auto"/>
          <w:sz w:val="18"/>
          <w:szCs w:val="18"/>
        </w:rPr>
        <w:t xml:space="preserve">03.06 1.014.4.4.90.51.00.00.00.00 </w:t>
      </w:r>
      <w:r>
        <w:rPr>
          <w:rFonts w:ascii="T3Font_57" w:hAnsi="T3Font_57" w:cs="T3Font_57"/>
          <w:color w:val="auto"/>
          <w:sz w:val="18"/>
          <w:szCs w:val="18"/>
        </w:rPr>
        <w:t xml:space="preserve">CONSTRUÇÃO/REFORMA/AMPLIAÇÃO DE PREDIOS ESCOLARES </w:t>
      </w:r>
      <w:r>
        <w:rPr>
          <w:rFonts w:ascii="T3Font_58" w:hAnsi="T3Font_58" w:cs="T3Font_58"/>
          <w:color w:val="auto"/>
          <w:sz w:val="20"/>
          <w:szCs w:val="20"/>
        </w:rPr>
        <w:t xml:space="preserve">12.361.0023. </w:t>
      </w:r>
      <w:r>
        <w:rPr>
          <w:rFonts w:ascii="T3Font_57" w:hAnsi="T3Font_57" w:cs="T3Font_57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61" w:hAnsi="T3Font_61" w:cs="T3Font_61"/>
          <w:color w:val="auto"/>
          <w:sz w:val="18"/>
          <w:szCs w:val="18"/>
        </w:rPr>
      </w:pPr>
      <w:r>
        <w:rPr>
          <w:rFonts w:ascii="T3Font_59" w:hAnsi="T3Font_59" w:cs="T3Font_59"/>
          <w:color w:val="auto"/>
          <w:sz w:val="18"/>
          <w:szCs w:val="18"/>
        </w:rPr>
        <w:t xml:space="preserve">407 </w:t>
      </w:r>
      <w:r>
        <w:rPr>
          <w:rFonts w:ascii="T3Font_60" w:hAnsi="T3Font_60" w:cs="T3Font_60"/>
          <w:color w:val="auto"/>
          <w:sz w:val="18"/>
          <w:szCs w:val="18"/>
        </w:rPr>
        <w:t xml:space="preserve">03.06 1.015.4.4.90.51.00.00.00.00 </w:t>
      </w:r>
      <w:r>
        <w:rPr>
          <w:rFonts w:ascii="T3Font_61" w:hAnsi="T3Font_61" w:cs="T3Font_61"/>
          <w:color w:val="auto"/>
          <w:sz w:val="18"/>
          <w:szCs w:val="18"/>
        </w:rPr>
        <w:t xml:space="preserve">CONSTRUÇÃO/REFORMA/AMPLIAÇÃO PREDIOS ESCOLARES – C </w:t>
      </w:r>
      <w:r>
        <w:rPr>
          <w:rFonts w:ascii="T3Font_62" w:hAnsi="T3Font_62" w:cs="T3Font_62"/>
          <w:color w:val="auto"/>
          <w:sz w:val="20"/>
          <w:szCs w:val="20"/>
        </w:rPr>
        <w:t xml:space="preserve">12.365.0023. </w:t>
      </w:r>
      <w:r>
        <w:rPr>
          <w:rFonts w:ascii="T3Font_61" w:hAnsi="T3Font_61" w:cs="T3Font_61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65" w:hAnsi="T3Font_65" w:cs="T3Font_65"/>
          <w:color w:val="auto"/>
          <w:sz w:val="18"/>
          <w:szCs w:val="18"/>
        </w:rPr>
      </w:pPr>
      <w:r>
        <w:rPr>
          <w:rFonts w:ascii="T3Font_63" w:hAnsi="T3Font_63" w:cs="T3Font_63"/>
          <w:color w:val="auto"/>
          <w:sz w:val="18"/>
          <w:szCs w:val="18"/>
        </w:rPr>
        <w:t xml:space="preserve">426 </w:t>
      </w:r>
      <w:r>
        <w:rPr>
          <w:rFonts w:ascii="T3Font_64" w:hAnsi="T3Font_64" w:cs="T3Font_64"/>
          <w:color w:val="auto"/>
          <w:sz w:val="18"/>
          <w:szCs w:val="18"/>
        </w:rPr>
        <w:t xml:space="preserve">04.01 1.029.4.4.90.51.00.00.00.00 </w:t>
      </w:r>
      <w:r>
        <w:rPr>
          <w:rFonts w:ascii="T3Font_65" w:hAnsi="T3Font_65" w:cs="T3Font_65"/>
          <w:color w:val="auto"/>
          <w:sz w:val="18"/>
          <w:szCs w:val="18"/>
        </w:rPr>
        <w:t xml:space="preserve">MANUTENÇÃO OBRAS CONSTRUÇÃO/REFORMA E AMPLIAÇÃO DA </w:t>
      </w:r>
      <w:r>
        <w:rPr>
          <w:rFonts w:ascii="T3Font_66" w:hAnsi="T3Font_66" w:cs="T3Font_66"/>
          <w:color w:val="auto"/>
          <w:sz w:val="20"/>
          <w:szCs w:val="20"/>
        </w:rPr>
        <w:t xml:space="preserve">10.122.0046. </w:t>
      </w:r>
      <w:r>
        <w:rPr>
          <w:rFonts w:ascii="T3Font_65" w:hAnsi="T3Font_65" w:cs="T3Font_65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68" w:hAnsi="T3Font_68" w:cs="T3Font_68"/>
          <w:color w:val="auto"/>
          <w:sz w:val="18"/>
          <w:szCs w:val="18"/>
        </w:rPr>
      </w:pPr>
      <w:r>
        <w:rPr>
          <w:rFonts w:ascii="T3Font_67" w:hAnsi="T3Font_67" w:cs="T3Font_67"/>
          <w:color w:val="auto"/>
          <w:sz w:val="18"/>
          <w:szCs w:val="18"/>
        </w:rPr>
        <w:t xml:space="preserve">427 </w:t>
      </w:r>
      <w:r>
        <w:rPr>
          <w:rFonts w:ascii="T3Font_68" w:hAnsi="T3Font_68" w:cs="T3Font_68"/>
          <w:color w:val="auto"/>
          <w:sz w:val="18"/>
          <w:szCs w:val="18"/>
        </w:rPr>
        <w:t xml:space="preserve">04.01 1.029.4.4.90.51.00.00.00.00 MANUTENÇÃO OBRAS CONSTRUÇÃO/REFORMA E AMPLIAÇÃO DA </w:t>
      </w:r>
      <w:r>
        <w:rPr>
          <w:rFonts w:ascii="T3Font_69" w:hAnsi="T3Font_69" w:cs="T3Font_69"/>
          <w:color w:val="auto"/>
          <w:sz w:val="20"/>
          <w:szCs w:val="20"/>
        </w:rPr>
        <w:t xml:space="preserve">10.122.0046. </w:t>
      </w:r>
      <w:r>
        <w:rPr>
          <w:rFonts w:ascii="T3Font_68" w:hAnsi="T3Font_68" w:cs="T3Font_68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72" w:hAnsi="T3Font_72" w:cs="T3Font_72"/>
          <w:color w:val="auto"/>
          <w:sz w:val="18"/>
          <w:szCs w:val="18"/>
        </w:rPr>
      </w:pPr>
      <w:r>
        <w:rPr>
          <w:rFonts w:ascii="T3Font_70" w:hAnsi="T3Font_70" w:cs="T3Font_70"/>
          <w:color w:val="auto"/>
          <w:sz w:val="18"/>
          <w:szCs w:val="18"/>
        </w:rPr>
        <w:t xml:space="preserve">557 </w:t>
      </w:r>
      <w:r>
        <w:rPr>
          <w:rFonts w:ascii="T3Font_71" w:hAnsi="T3Font_71" w:cs="T3Font_71"/>
          <w:color w:val="auto"/>
          <w:sz w:val="18"/>
          <w:szCs w:val="18"/>
        </w:rPr>
        <w:t xml:space="preserve">04.01 1.022.4.4.90.51.00.00.00.00 </w:t>
      </w:r>
      <w:r>
        <w:rPr>
          <w:rFonts w:ascii="T3Font_72" w:hAnsi="T3Font_72" w:cs="T3Font_72"/>
          <w:color w:val="auto"/>
          <w:sz w:val="18"/>
          <w:szCs w:val="18"/>
        </w:rPr>
        <w:t xml:space="preserve">MANUTENÇÃO DAS ATIVIDADES OBRAS CONSTRUÇÃO/REFORMA </w:t>
      </w:r>
      <w:r>
        <w:rPr>
          <w:rFonts w:ascii="T3Font_73" w:hAnsi="T3Font_73" w:cs="T3Font_73"/>
          <w:color w:val="auto"/>
          <w:sz w:val="20"/>
          <w:szCs w:val="20"/>
        </w:rPr>
        <w:t xml:space="preserve">10.301.0046. </w:t>
      </w:r>
      <w:r>
        <w:rPr>
          <w:rFonts w:ascii="T3Font_72" w:hAnsi="T3Font_72" w:cs="T3Font_72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75" w:hAnsi="T3Font_75" w:cs="T3Font_75"/>
          <w:color w:val="auto"/>
          <w:sz w:val="18"/>
          <w:szCs w:val="18"/>
        </w:rPr>
      </w:pPr>
      <w:r>
        <w:rPr>
          <w:rFonts w:ascii="T3Font_74" w:hAnsi="T3Font_74" w:cs="T3Font_74"/>
          <w:color w:val="auto"/>
          <w:sz w:val="18"/>
          <w:szCs w:val="18"/>
        </w:rPr>
        <w:t xml:space="preserve">558 </w:t>
      </w:r>
      <w:r>
        <w:rPr>
          <w:rFonts w:ascii="T3Font_75" w:hAnsi="T3Font_75" w:cs="T3Font_75"/>
          <w:color w:val="auto"/>
          <w:sz w:val="18"/>
          <w:szCs w:val="18"/>
        </w:rPr>
        <w:t xml:space="preserve">04.01 1.022.4.4.90.51.00.00.00.00 MANUTENÇÃO DAS ATIVIDADES OBRAS CONSTRUÇÃO/REFORMA </w:t>
      </w:r>
      <w:r>
        <w:rPr>
          <w:rFonts w:ascii="T3Font_76" w:hAnsi="T3Font_76" w:cs="T3Font_76"/>
          <w:color w:val="auto"/>
          <w:sz w:val="20"/>
          <w:szCs w:val="20"/>
        </w:rPr>
        <w:t xml:space="preserve">10.301.0046. </w:t>
      </w:r>
      <w:r>
        <w:rPr>
          <w:rFonts w:ascii="T3Font_75" w:hAnsi="T3Font_75" w:cs="T3Font_75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79" w:hAnsi="T3Font_79" w:cs="T3Font_79"/>
          <w:color w:val="auto"/>
          <w:sz w:val="18"/>
          <w:szCs w:val="18"/>
        </w:rPr>
      </w:pPr>
      <w:r>
        <w:rPr>
          <w:rFonts w:ascii="T3Font_77" w:hAnsi="T3Font_77" w:cs="T3Font_77"/>
          <w:color w:val="auto"/>
          <w:sz w:val="18"/>
          <w:szCs w:val="18"/>
        </w:rPr>
        <w:t xml:space="preserve">559 </w:t>
      </w:r>
      <w:r>
        <w:rPr>
          <w:rFonts w:ascii="T3Font_78" w:hAnsi="T3Font_78" w:cs="T3Font_78"/>
          <w:color w:val="auto"/>
          <w:sz w:val="18"/>
          <w:szCs w:val="18"/>
        </w:rPr>
        <w:t xml:space="preserve">04.01 1.022.4.4.90.51.00.00.00.00 </w:t>
      </w:r>
      <w:r>
        <w:rPr>
          <w:rFonts w:ascii="T3Font_79" w:hAnsi="T3Font_79" w:cs="T3Font_79"/>
          <w:color w:val="auto"/>
          <w:sz w:val="18"/>
          <w:szCs w:val="18"/>
        </w:rPr>
        <w:t xml:space="preserve">MANUTENÇÃO DAS ATIVIDADES OBRAS CONSTRUÇÃO/REFORMA </w:t>
      </w:r>
      <w:r>
        <w:rPr>
          <w:rFonts w:ascii="T3Font_80" w:hAnsi="T3Font_80" w:cs="T3Font_80"/>
          <w:color w:val="auto"/>
          <w:sz w:val="20"/>
          <w:szCs w:val="20"/>
        </w:rPr>
        <w:t xml:space="preserve">10.301.0046. </w:t>
      </w:r>
      <w:r>
        <w:rPr>
          <w:rFonts w:ascii="T3Font_79" w:hAnsi="T3Font_79" w:cs="T3Font_79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82" w:hAnsi="T3Font_82" w:cs="T3Font_82"/>
          <w:color w:val="auto"/>
          <w:sz w:val="18"/>
          <w:szCs w:val="18"/>
        </w:rPr>
      </w:pPr>
      <w:r>
        <w:rPr>
          <w:rFonts w:ascii="T3Font_81" w:hAnsi="T3Font_81" w:cs="T3Font_81"/>
          <w:color w:val="auto"/>
          <w:sz w:val="18"/>
          <w:szCs w:val="18"/>
        </w:rPr>
        <w:t xml:space="preserve">560 </w:t>
      </w:r>
      <w:r>
        <w:rPr>
          <w:rFonts w:ascii="T3Font_82" w:hAnsi="T3Font_82" w:cs="T3Font_82"/>
          <w:color w:val="auto"/>
          <w:sz w:val="18"/>
          <w:szCs w:val="18"/>
        </w:rPr>
        <w:t xml:space="preserve">04.01 1.024.4.4.90.51.00.00.00.00 MANUTENÇÃO OBRAS CONSTRUÇÃO/AMPLIAÇÃO E REFORMA DA </w:t>
      </w:r>
      <w:r>
        <w:rPr>
          <w:rFonts w:ascii="T3Font_83" w:hAnsi="T3Font_83" w:cs="T3Font_83"/>
          <w:color w:val="auto"/>
          <w:sz w:val="20"/>
          <w:szCs w:val="20"/>
        </w:rPr>
        <w:t xml:space="preserve">10.301.0046. </w:t>
      </w:r>
      <w:r>
        <w:rPr>
          <w:rFonts w:ascii="T3Font_82" w:hAnsi="T3Font_82" w:cs="T3Font_82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86" w:hAnsi="T3Font_86" w:cs="T3Font_86"/>
          <w:color w:val="auto"/>
          <w:sz w:val="18"/>
          <w:szCs w:val="18"/>
        </w:rPr>
      </w:pPr>
      <w:r>
        <w:rPr>
          <w:rFonts w:ascii="T3Font_84" w:hAnsi="T3Font_84" w:cs="T3Font_84"/>
          <w:color w:val="auto"/>
          <w:sz w:val="18"/>
          <w:szCs w:val="18"/>
        </w:rPr>
        <w:t xml:space="preserve">561 </w:t>
      </w:r>
      <w:r>
        <w:rPr>
          <w:rFonts w:ascii="T3Font_85" w:hAnsi="T3Font_85" w:cs="T3Font_85"/>
          <w:color w:val="auto"/>
          <w:sz w:val="18"/>
          <w:szCs w:val="18"/>
        </w:rPr>
        <w:t xml:space="preserve">04.01 1.024.4.4.90.51.00.00.00.00 </w:t>
      </w:r>
      <w:r>
        <w:rPr>
          <w:rFonts w:ascii="T3Font_86" w:hAnsi="T3Font_86" w:cs="T3Font_86"/>
          <w:color w:val="auto"/>
          <w:sz w:val="18"/>
          <w:szCs w:val="18"/>
        </w:rPr>
        <w:t xml:space="preserve">MANUTENÇÃO OBRAS CONSTRUÇÃO/AMPLIAÇÃO E REFORMA DA </w:t>
      </w:r>
      <w:r>
        <w:rPr>
          <w:rFonts w:ascii="T3Font_87" w:hAnsi="T3Font_87" w:cs="T3Font_87"/>
          <w:color w:val="auto"/>
          <w:sz w:val="20"/>
          <w:szCs w:val="20"/>
        </w:rPr>
        <w:t xml:space="preserve">10.301.0046. </w:t>
      </w:r>
      <w:r>
        <w:rPr>
          <w:rFonts w:ascii="T3Font_86" w:hAnsi="T3Font_86" w:cs="T3Font_86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89" w:hAnsi="T3Font_89" w:cs="T3Font_89"/>
          <w:color w:val="auto"/>
          <w:sz w:val="18"/>
          <w:szCs w:val="18"/>
        </w:rPr>
      </w:pPr>
      <w:r>
        <w:rPr>
          <w:rFonts w:ascii="T3Font_88" w:hAnsi="T3Font_88" w:cs="T3Font_88"/>
          <w:color w:val="auto"/>
          <w:sz w:val="18"/>
          <w:szCs w:val="18"/>
        </w:rPr>
        <w:t xml:space="preserve">562 </w:t>
      </w:r>
      <w:r>
        <w:rPr>
          <w:rFonts w:ascii="T3Font_89" w:hAnsi="T3Font_89" w:cs="T3Font_89"/>
          <w:color w:val="auto"/>
          <w:sz w:val="18"/>
          <w:szCs w:val="18"/>
        </w:rPr>
        <w:t xml:space="preserve">04.01 1.024.4.4.90.51.00.00.00.00 MANUTENÇÃO OBRAS CONSTRUÇÃO/AMPLIAÇÃO E REFORMA DA </w:t>
      </w:r>
      <w:r>
        <w:rPr>
          <w:rFonts w:ascii="T3Font_90" w:hAnsi="T3Font_90" w:cs="T3Font_90"/>
          <w:color w:val="auto"/>
          <w:sz w:val="20"/>
          <w:szCs w:val="20"/>
        </w:rPr>
        <w:t xml:space="preserve">10.301.0046. </w:t>
      </w:r>
      <w:r>
        <w:rPr>
          <w:rFonts w:ascii="T3Font_89" w:hAnsi="T3Font_89" w:cs="T3Font_89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93" w:hAnsi="T3Font_93" w:cs="T3Font_93"/>
          <w:color w:val="auto"/>
          <w:sz w:val="18"/>
          <w:szCs w:val="18"/>
        </w:rPr>
      </w:pPr>
      <w:r>
        <w:rPr>
          <w:rFonts w:ascii="T3Font_91" w:hAnsi="T3Font_91" w:cs="T3Font_91"/>
          <w:color w:val="auto"/>
          <w:sz w:val="18"/>
          <w:szCs w:val="18"/>
        </w:rPr>
        <w:t xml:space="preserve">616 </w:t>
      </w:r>
      <w:r>
        <w:rPr>
          <w:rFonts w:ascii="T3Font_92" w:hAnsi="T3Font_92" w:cs="T3Font_92"/>
          <w:color w:val="auto"/>
          <w:sz w:val="18"/>
          <w:szCs w:val="18"/>
        </w:rPr>
        <w:t xml:space="preserve">04.01 1.023.4.4.90.51.00.00.00.00 </w:t>
      </w:r>
      <w:r>
        <w:rPr>
          <w:rFonts w:ascii="T3Font_93" w:hAnsi="T3Font_93" w:cs="T3Font_93"/>
          <w:color w:val="auto"/>
          <w:sz w:val="18"/>
          <w:szCs w:val="18"/>
        </w:rPr>
        <w:t xml:space="preserve">MANUTENÇÃO DAS ATIVIDADES DE OBRAS DE CONSTRUÇÃO/R </w:t>
      </w:r>
      <w:r>
        <w:rPr>
          <w:rFonts w:ascii="T3Font_94" w:hAnsi="T3Font_94" w:cs="T3Font_94"/>
          <w:color w:val="auto"/>
          <w:sz w:val="20"/>
          <w:szCs w:val="20"/>
        </w:rPr>
        <w:t xml:space="preserve">10.302.0046. </w:t>
      </w:r>
      <w:r>
        <w:rPr>
          <w:rFonts w:ascii="T3Font_93" w:hAnsi="T3Font_93" w:cs="T3Font_93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96" w:hAnsi="T3Font_96" w:cs="T3Font_96"/>
          <w:color w:val="auto"/>
          <w:sz w:val="18"/>
          <w:szCs w:val="18"/>
        </w:rPr>
      </w:pPr>
      <w:r>
        <w:rPr>
          <w:rFonts w:ascii="T3Font_95" w:hAnsi="T3Font_95" w:cs="T3Font_95"/>
          <w:color w:val="auto"/>
          <w:sz w:val="18"/>
          <w:szCs w:val="18"/>
        </w:rPr>
        <w:t xml:space="preserve">617 </w:t>
      </w:r>
      <w:r>
        <w:rPr>
          <w:rFonts w:ascii="T3Font_96" w:hAnsi="T3Font_96" w:cs="T3Font_96"/>
          <w:color w:val="auto"/>
          <w:sz w:val="18"/>
          <w:szCs w:val="18"/>
        </w:rPr>
        <w:t xml:space="preserve">04.01 1.023.4.4.90.51.00.00.00.00 MANUTENÇÃO DAS ATIVIDADES DE OBRAS DE CONSTRUÇÃO/R </w:t>
      </w:r>
      <w:r>
        <w:rPr>
          <w:rFonts w:ascii="T3Font_97" w:hAnsi="T3Font_97" w:cs="T3Font_97"/>
          <w:color w:val="auto"/>
          <w:sz w:val="20"/>
          <w:szCs w:val="20"/>
        </w:rPr>
        <w:t xml:space="preserve">10.302.0046. </w:t>
      </w:r>
      <w:r>
        <w:rPr>
          <w:rFonts w:ascii="T3Font_96" w:hAnsi="T3Font_96" w:cs="T3Font_96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100" w:hAnsi="T3Font_100" w:cs="T3Font_100"/>
          <w:color w:val="auto"/>
          <w:sz w:val="18"/>
          <w:szCs w:val="18"/>
        </w:rPr>
      </w:pPr>
      <w:r>
        <w:rPr>
          <w:rFonts w:ascii="T3Font_98" w:hAnsi="T3Font_98" w:cs="T3Font_98"/>
          <w:color w:val="auto"/>
          <w:sz w:val="18"/>
          <w:szCs w:val="18"/>
        </w:rPr>
        <w:t xml:space="preserve">618 </w:t>
      </w:r>
      <w:r>
        <w:rPr>
          <w:rFonts w:ascii="T3Font_99" w:hAnsi="T3Font_99" w:cs="T3Font_99"/>
          <w:color w:val="auto"/>
          <w:sz w:val="18"/>
          <w:szCs w:val="18"/>
        </w:rPr>
        <w:t xml:space="preserve">04.01 </w:t>
      </w:r>
      <w:r>
        <w:rPr>
          <w:rFonts w:ascii="T3Font_100" w:hAnsi="T3Font_100" w:cs="T3Font_100"/>
          <w:color w:val="auto"/>
          <w:sz w:val="18"/>
          <w:szCs w:val="18"/>
        </w:rPr>
        <w:t xml:space="preserve">1.023.4.4.90.51.00.00.00.00 MANUTENÇÃO DAS ATIVIDADES DE OBRAS DE CONSTRUÇÃO/R </w:t>
      </w:r>
      <w:r>
        <w:rPr>
          <w:rFonts w:ascii="T3Font_101" w:hAnsi="T3Font_101" w:cs="T3Font_101"/>
          <w:color w:val="auto"/>
          <w:sz w:val="20"/>
          <w:szCs w:val="20"/>
        </w:rPr>
        <w:t xml:space="preserve">10.302.0046. </w:t>
      </w:r>
      <w:r>
        <w:rPr>
          <w:rFonts w:ascii="T3Font_100" w:hAnsi="T3Font_100" w:cs="T3Font_100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104" w:hAnsi="T3Font_104" w:cs="T3Font_104"/>
          <w:color w:val="auto"/>
          <w:sz w:val="18"/>
          <w:szCs w:val="18"/>
        </w:rPr>
      </w:pPr>
      <w:r>
        <w:rPr>
          <w:rFonts w:ascii="T3Font_102" w:hAnsi="T3Font_102" w:cs="T3Font_102"/>
          <w:color w:val="auto"/>
          <w:sz w:val="18"/>
          <w:szCs w:val="18"/>
        </w:rPr>
        <w:t xml:space="preserve">619 </w:t>
      </w:r>
      <w:r>
        <w:rPr>
          <w:rFonts w:ascii="T3Font_103" w:hAnsi="T3Font_103" w:cs="T3Font_103"/>
          <w:color w:val="auto"/>
          <w:sz w:val="18"/>
          <w:szCs w:val="18"/>
        </w:rPr>
        <w:t xml:space="preserve">04.01 1.030.4.4.90.51.00.00.00.00 </w:t>
      </w:r>
      <w:r>
        <w:rPr>
          <w:rFonts w:ascii="T3Font_104" w:hAnsi="T3Font_104" w:cs="T3Font_104"/>
          <w:color w:val="auto"/>
          <w:sz w:val="18"/>
          <w:szCs w:val="18"/>
        </w:rPr>
        <w:t xml:space="preserve">MANUTENÇÃO DE OBRAS DE CONSTRUÇÃO/AMPLIAÇÃO/REFORM </w:t>
      </w:r>
      <w:r>
        <w:rPr>
          <w:rFonts w:ascii="T3Font_105" w:hAnsi="T3Font_105" w:cs="T3Font_105"/>
          <w:color w:val="auto"/>
          <w:sz w:val="20"/>
          <w:szCs w:val="20"/>
        </w:rPr>
        <w:t xml:space="preserve">10.302.0046. </w:t>
      </w:r>
      <w:r>
        <w:rPr>
          <w:rFonts w:ascii="T3Font_104" w:hAnsi="T3Font_104" w:cs="T3Font_104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108" w:hAnsi="T3Font_108" w:cs="T3Font_108"/>
          <w:color w:val="auto"/>
          <w:sz w:val="18"/>
          <w:szCs w:val="18"/>
        </w:rPr>
      </w:pPr>
      <w:r>
        <w:rPr>
          <w:rFonts w:ascii="T3Font_106" w:hAnsi="T3Font_106" w:cs="T3Font_106"/>
          <w:color w:val="auto"/>
          <w:sz w:val="18"/>
          <w:szCs w:val="18"/>
        </w:rPr>
        <w:t xml:space="preserve">620 </w:t>
      </w:r>
      <w:r>
        <w:rPr>
          <w:rFonts w:ascii="T3Font_107" w:hAnsi="T3Font_107" w:cs="T3Font_107"/>
          <w:color w:val="auto"/>
          <w:sz w:val="18"/>
          <w:szCs w:val="18"/>
        </w:rPr>
        <w:t xml:space="preserve">04.01 1.030.4.4.90.51.00.00.00.00 </w:t>
      </w:r>
      <w:r>
        <w:rPr>
          <w:rFonts w:ascii="T3Font_108" w:hAnsi="T3Font_108" w:cs="T3Font_108"/>
          <w:color w:val="auto"/>
          <w:sz w:val="18"/>
          <w:szCs w:val="18"/>
        </w:rPr>
        <w:t xml:space="preserve">MANUTENÇÃO DE OBRAS DE CONSTRUÇÃO/AMPLIAÇÃO/REFORM </w:t>
      </w:r>
      <w:r>
        <w:rPr>
          <w:rFonts w:ascii="T3Font_109" w:hAnsi="T3Font_109" w:cs="T3Font_109"/>
          <w:color w:val="auto"/>
          <w:sz w:val="20"/>
          <w:szCs w:val="20"/>
        </w:rPr>
        <w:t xml:space="preserve">10.302.0046. </w:t>
      </w:r>
      <w:r>
        <w:rPr>
          <w:rFonts w:ascii="T3Font_108" w:hAnsi="T3Font_108" w:cs="T3Font_108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Arial" w:hAnsi="Arial" w:cs="Arial"/>
          <w:sz w:val="22"/>
          <w:szCs w:val="22"/>
        </w:rPr>
      </w:pPr>
      <w:r>
        <w:rPr>
          <w:rFonts w:ascii="T3Font_110" w:hAnsi="T3Font_110" w:cs="T3Font_110"/>
          <w:color w:val="auto"/>
          <w:sz w:val="18"/>
          <w:szCs w:val="18"/>
        </w:rPr>
        <w:t xml:space="preserve">820 </w:t>
      </w:r>
      <w:r>
        <w:rPr>
          <w:rFonts w:ascii="T3Font_111" w:hAnsi="T3Font_111" w:cs="T3Font_111"/>
          <w:color w:val="auto"/>
          <w:sz w:val="18"/>
          <w:szCs w:val="18"/>
        </w:rPr>
        <w:t xml:space="preserve">08.01 </w:t>
      </w:r>
      <w:r>
        <w:rPr>
          <w:rFonts w:ascii="T3Font_112" w:hAnsi="T3Font_112" w:cs="T3Font_112"/>
          <w:color w:val="auto"/>
          <w:sz w:val="18"/>
          <w:szCs w:val="18"/>
        </w:rPr>
        <w:t xml:space="preserve">1.046.4.4.90.51.00.00.00.00 OBRAS DE CONSTRUÇÃO/AMPLIAÇÃO E REFORMA PREDIOS PU </w:t>
      </w:r>
      <w:r>
        <w:rPr>
          <w:rFonts w:ascii="T3Font_113" w:hAnsi="T3Font_113" w:cs="T3Font_113"/>
          <w:color w:val="auto"/>
          <w:sz w:val="20"/>
          <w:szCs w:val="20"/>
        </w:rPr>
        <w:t xml:space="preserve">04.122.0060. </w:t>
      </w:r>
      <w:r>
        <w:rPr>
          <w:rFonts w:ascii="T3Font_112" w:hAnsi="T3Font_112" w:cs="T3Font_112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119" w:hAnsi="T3Font_119" w:cs="T3Font_119"/>
          <w:color w:val="auto"/>
          <w:sz w:val="18"/>
          <w:szCs w:val="18"/>
        </w:rPr>
      </w:pPr>
      <w:r>
        <w:rPr>
          <w:rFonts w:ascii="T3Font_118" w:hAnsi="T3Font_118" w:cs="T3Font_118"/>
          <w:color w:val="auto"/>
          <w:sz w:val="18"/>
          <w:szCs w:val="18"/>
        </w:rPr>
        <w:t xml:space="preserve">829 </w:t>
      </w:r>
      <w:r>
        <w:rPr>
          <w:rFonts w:ascii="T3Font_119" w:hAnsi="T3Font_119" w:cs="T3Font_119"/>
          <w:color w:val="auto"/>
          <w:sz w:val="18"/>
          <w:szCs w:val="18"/>
        </w:rPr>
        <w:t xml:space="preserve">08.01 1.049.4.4.90.51.00.00.00.00 OBRAS DE CONSTRUÇÃO/AMPL E REFORMA CEMITERIO E VEL </w:t>
      </w:r>
      <w:r>
        <w:rPr>
          <w:rFonts w:ascii="T3Font_120" w:hAnsi="T3Font_120" w:cs="T3Font_120"/>
          <w:color w:val="auto"/>
          <w:sz w:val="20"/>
          <w:szCs w:val="20"/>
        </w:rPr>
        <w:t xml:space="preserve">15.452.0060. </w:t>
      </w:r>
      <w:r>
        <w:rPr>
          <w:rFonts w:ascii="T3Font_119" w:hAnsi="T3Font_119" w:cs="T3Font_119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123" w:hAnsi="T3Font_123" w:cs="T3Font_123"/>
          <w:color w:val="auto"/>
          <w:sz w:val="18"/>
          <w:szCs w:val="18"/>
        </w:rPr>
      </w:pPr>
      <w:r>
        <w:rPr>
          <w:rFonts w:ascii="T3Font_121" w:hAnsi="T3Font_121" w:cs="T3Font_121"/>
          <w:color w:val="auto"/>
          <w:sz w:val="18"/>
          <w:szCs w:val="18"/>
        </w:rPr>
        <w:lastRenderedPageBreak/>
        <w:t xml:space="preserve">830 </w:t>
      </w:r>
      <w:r>
        <w:rPr>
          <w:rFonts w:ascii="T3Font_122" w:hAnsi="T3Font_122" w:cs="T3Font_122"/>
          <w:color w:val="auto"/>
          <w:sz w:val="18"/>
          <w:szCs w:val="18"/>
        </w:rPr>
        <w:t xml:space="preserve">08.01 1.049.4.4.90.51.00.00.00.00 </w:t>
      </w:r>
      <w:r>
        <w:rPr>
          <w:rFonts w:ascii="T3Font_123" w:hAnsi="T3Font_123" w:cs="T3Font_123"/>
          <w:color w:val="auto"/>
          <w:sz w:val="18"/>
          <w:szCs w:val="18"/>
        </w:rPr>
        <w:t xml:space="preserve">OBRAS DE CONSTRUÇÃO/AMPL E REFORMA CEMITERIO E VEL </w:t>
      </w:r>
      <w:r>
        <w:rPr>
          <w:rFonts w:ascii="T3Font_124" w:hAnsi="T3Font_124" w:cs="T3Font_124"/>
          <w:color w:val="auto"/>
          <w:sz w:val="20"/>
          <w:szCs w:val="20"/>
        </w:rPr>
        <w:t xml:space="preserve">15.452.0060. </w:t>
      </w:r>
      <w:r>
        <w:rPr>
          <w:rFonts w:ascii="T3Font_123" w:hAnsi="T3Font_123" w:cs="T3Font_123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127" w:hAnsi="T3Font_127" w:cs="T3Font_127"/>
          <w:color w:val="auto"/>
          <w:sz w:val="18"/>
          <w:szCs w:val="18"/>
        </w:rPr>
      </w:pPr>
      <w:r>
        <w:rPr>
          <w:rFonts w:ascii="T3Font_125" w:hAnsi="T3Font_125" w:cs="T3Font_125"/>
          <w:color w:val="auto"/>
          <w:sz w:val="18"/>
          <w:szCs w:val="18"/>
        </w:rPr>
        <w:t xml:space="preserve">945 </w:t>
      </w:r>
      <w:r>
        <w:rPr>
          <w:rFonts w:ascii="T3Font_126" w:hAnsi="T3Font_126" w:cs="T3Font_126"/>
          <w:color w:val="auto"/>
          <w:sz w:val="18"/>
          <w:szCs w:val="18"/>
        </w:rPr>
        <w:t xml:space="preserve">09.04 </w:t>
      </w:r>
      <w:r>
        <w:rPr>
          <w:rFonts w:ascii="T3Font_127" w:hAnsi="T3Font_127" w:cs="T3Font_127"/>
          <w:color w:val="auto"/>
          <w:sz w:val="18"/>
          <w:szCs w:val="18"/>
        </w:rPr>
        <w:t xml:space="preserve">1.063.4.4.90.51.00.00.00.00 OBRAS DE AMPLIAÇÃO PARQ EXPOS/CONSTRUÇÃO GALPOES A </w:t>
      </w:r>
      <w:r>
        <w:rPr>
          <w:rFonts w:ascii="T3Font_128" w:hAnsi="T3Font_128" w:cs="T3Font_128"/>
          <w:color w:val="auto"/>
          <w:sz w:val="20"/>
          <w:szCs w:val="20"/>
        </w:rPr>
        <w:t xml:space="preserve">20.608.0067. </w:t>
      </w:r>
      <w:r>
        <w:rPr>
          <w:rFonts w:ascii="T3Font_127" w:hAnsi="T3Font_127" w:cs="T3Font_127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T3Font_131" w:hAnsi="T3Font_131" w:cs="T3Font_131"/>
          <w:color w:val="auto"/>
          <w:sz w:val="18"/>
          <w:szCs w:val="18"/>
        </w:rPr>
      </w:pPr>
      <w:r>
        <w:rPr>
          <w:rFonts w:ascii="T3Font_129" w:hAnsi="T3Font_129" w:cs="T3Font_129"/>
          <w:color w:val="auto"/>
          <w:sz w:val="18"/>
          <w:szCs w:val="18"/>
        </w:rPr>
        <w:t xml:space="preserve">963 </w:t>
      </w:r>
      <w:r>
        <w:rPr>
          <w:rFonts w:ascii="T3Font_130" w:hAnsi="T3Font_130" w:cs="T3Font_130"/>
          <w:color w:val="auto"/>
          <w:sz w:val="18"/>
          <w:szCs w:val="18"/>
        </w:rPr>
        <w:t xml:space="preserve">04.01 1.022.4.4.90.51.00.00.00.00 </w:t>
      </w:r>
      <w:r>
        <w:rPr>
          <w:rFonts w:ascii="T3Font_131" w:hAnsi="T3Font_131" w:cs="T3Font_131"/>
          <w:color w:val="auto"/>
          <w:sz w:val="18"/>
          <w:szCs w:val="18"/>
        </w:rPr>
        <w:t xml:space="preserve">PROGRAMA CONSTR/AMPLIAÇÃO/REFORMA PSF </w:t>
      </w:r>
      <w:r>
        <w:rPr>
          <w:rFonts w:ascii="T3Font_132" w:hAnsi="T3Font_132" w:cs="T3Font_132"/>
          <w:color w:val="auto"/>
          <w:sz w:val="20"/>
          <w:szCs w:val="20"/>
        </w:rPr>
        <w:t xml:space="preserve">10.301.0046. </w:t>
      </w:r>
      <w:r>
        <w:rPr>
          <w:rFonts w:ascii="T3Font_131" w:hAnsi="T3Font_131" w:cs="T3Font_131"/>
          <w:color w:val="auto"/>
          <w:sz w:val="18"/>
          <w:szCs w:val="18"/>
        </w:rPr>
        <w:t>4.4.90.51.01.00.00.00</w:t>
      </w:r>
    </w:p>
    <w:p w:rsidR="005B4079" w:rsidRDefault="005B4079" w:rsidP="00CC2606">
      <w:pPr>
        <w:autoSpaceDE w:val="0"/>
        <w:autoSpaceDN w:val="0"/>
        <w:adjustRightInd w:val="0"/>
        <w:spacing w:afterLines="40"/>
        <w:jc w:val="both"/>
        <w:rPr>
          <w:rFonts w:ascii="Arial" w:hAnsi="Arial" w:cs="Arial"/>
          <w:sz w:val="22"/>
          <w:szCs w:val="22"/>
        </w:rPr>
      </w:pPr>
      <w:r>
        <w:rPr>
          <w:rFonts w:ascii="T3Font_133" w:hAnsi="T3Font_133" w:cs="T3Font_133"/>
          <w:color w:val="auto"/>
          <w:sz w:val="18"/>
          <w:szCs w:val="18"/>
        </w:rPr>
        <w:t xml:space="preserve">968 </w:t>
      </w:r>
      <w:r>
        <w:rPr>
          <w:rFonts w:ascii="T3Font_134" w:hAnsi="T3Font_134" w:cs="T3Font_134"/>
          <w:color w:val="auto"/>
          <w:sz w:val="18"/>
          <w:szCs w:val="18"/>
        </w:rPr>
        <w:t xml:space="preserve">03.06 1.015.4.4.91.51.00.00.00.00 </w:t>
      </w:r>
      <w:r>
        <w:rPr>
          <w:rFonts w:ascii="T3Font_135" w:hAnsi="T3Font_135" w:cs="T3Font_135"/>
          <w:color w:val="auto"/>
          <w:sz w:val="18"/>
          <w:szCs w:val="18"/>
        </w:rPr>
        <w:t xml:space="preserve">CONSTRUÇÃO,AMPL,REFORMA DE PREDIOS ESCOLARES INFAN </w:t>
      </w:r>
      <w:r>
        <w:rPr>
          <w:rFonts w:ascii="T3Font_136" w:hAnsi="T3Font_136" w:cs="T3Font_136"/>
          <w:color w:val="auto"/>
          <w:sz w:val="20"/>
          <w:szCs w:val="20"/>
        </w:rPr>
        <w:t xml:space="preserve">12.365.0023. </w:t>
      </w:r>
      <w:r>
        <w:rPr>
          <w:rFonts w:ascii="T3Font_135" w:hAnsi="T3Font_135" w:cs="T3Font_135"/>
          <w:color w:val="auto"/>
          <w:sz w:val="18"/>
          <w:szCs w:val="18"/>
        </w:rPr>
        <w:t>4.4.91.51.00.00.00.00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 xml:space="preserve">Publicado em </w:t>
      </w:r>
      <w:r w:rsidR="00327999">
        <w:rPr>
          <w:rFonts w:ascii="Arial" w:hAnsi="Arial" w:cs="Arial"/>
          <w:sz w:val="22"/>
          <w:szCs w:val="22"/>
        </w:rPr>
        <w:t>0</w:t>
      </w:r>
      <w:r w:rsidR="00FE2BA4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>/0</w:t>
      </w:r>
      <w:r w:rsidR="00FE2BA4">
        <w:rPr>
          <w:rFonts w:ascii="Arial" w:hAnsi="Arial" w:cs="Arial"/>
          <w:sz w:val="22"/>
          <w:szCs w:val="22"/>
        </w:rPr>
        <w:t>8</w:t>
      </w:r>
      <w:r w:rsidRPr="00D6184C">
        <w:rPr>
          <w:rFonts w:ascii="Arial" w:hAnsi="Arial" w:cs="Arial"/>
          <w:sz w:val="22"/>
          <w:szCs w:val="22"/>
        </w:rPr>
        <w:t>/20</w:t>
      </w:r>
      <w:r w:rsidR="00327999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>1</w:t>
      </w:r>
      <w:r w:rsidR="00327999">
        <w:rPr>
          <w:rFonts w:ascii="Arial" w:hAnsi="Arial" w:cs="Arial"/>
          <w:sz w:val="22"/>
          <w:szCs w:val="22"/>
        </w:rPr>
        <w:t xml:space="preserve"> </w:t>
      </w:r>
      <w:r w:rsidRPr="00D6184C">
        <w:rPr>
          <w:rFonts w:ascii="Arial" w:hAnsi="Arial" w:cs="Arial"/>
          <w:sz w:val="22"/>
          <w:szCs w:val="22"/>
        </w:rPr>
        <w:t>No Quadro de Avisos da Prefeitura, conforme Lei Municipal 1.190/2005.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_______________________</w:t>
      </w:r>
    </w:p>
    <w:p w:rsidR="00327999" w:rsidRPr="007C45DA" w:rsidRDefault="00327999" w:rsidP="00327999">
      <w:pPr>
        <w:pStyle w:val="Cabealho"/>
        <w:jc w:val="both"/>
        <w:rPr>
          <w:rFonts w:ascii="Arial" w:hAnsi="Arial" w:cs="Arial"/>
          <w:sz w:val="22"/>
          <w:szCs w:val="22"/>
        </w:rPr>
      </w:pPr>
      <w:r w:rsidRPr="007C45DA">
        <w:rPr>
          <w:rFonts w:ascii="Arial" w:hAnsi="Arial" w:cs="Arial"/>
          <w:sz w:val="22"/>
          <w:szCs w:val="22"/>
        </w:rPr>
        <w:t>Deborah Luiza Martins Reis</w:t>
      </w:r>
    </w:p>
    <w:p w:rsidR="00035C98" w:rsidRPr="00D6184C" w:rsidRDefault="00327999" w:rsidP="00FE2BA4">
      <w:pPr>
        <w:pStyle w:val="Cabealho"/>
        <w:jc w:val="both"/>
        <w:rPr>
          <w:rFonts w:ascii="Arial" w:hAnsi="Arial" w:cs="Arial"/>
          <w:sz w:val="22"/>
          <w:szCs w:val="22"/>
        </w:rPr>
      </w:pPr>
      <w:r w:rsidRPr="007C45DA">
        <w:rPr>
          <w:rFonts w:ascii="Arial" w:hAnsi="Arial" w:cs="Arial"/>
          <w:sz w:val="22"/>
          <w:szCs w:val="22"/>
        </w:rPr>
        <w:t>Presidente CPL</w:t>
      </w:r>
    </w:p>
    <w:sectPr w:rsidR="00035C98" w:rsidRPr="00D6184C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0D88" w:rsidRDefault="00EB0D88" w:rsidP="00035C98">
      <w:r>
        <w:separator/>
      </w:r>
    </w:p>
  </w:endnote>
  <w:endnote w:type="continuationSeparator" w:id="1">
    <w:p w:rsidR="00EB0D88" w:rsidRDefault="00EB0D8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3Font_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1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1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1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1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1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1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2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2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2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2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2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2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2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2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2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2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3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3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3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3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3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3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3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2B6781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0D88" w:rsidRDefault="00EB0D88" w:rsidP="00035C98">
      <w:r>
        <w:separator/>
      </w:r>
    </w:p>
  </w:footnote>
  <w:footnote w:type="continuationSeparator" w:id="1">
    <w:p w:rsidR="00EB0D88" w:rsidRDefault="00EB0D8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CC2606" w:rsidRDefault="00CC2606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</w:p>
  <w:p w:rsidR="00CC2606" w:rsidRDefault="00CC2606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</w:p>
  <w:p w:rsidR="00CC2606" w:rsidRDefault="00CC2606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</w:p>
  <w:p w:rsidR="006A177A" w:rsidRDefault="006F4C74">
    <w:pPr>
      <w:pStyle w:val="Header"/>
      <w:jc w:val="center"/>
      <w:rPr>
        <w:sz w:val="32"/>
        <w:szCs w:val="32"/>
      </w:rPr>
    </w:pPr>
    <w:r w:rsidRPr="000D6F92">
      <w:rPr>
        <w:sz w:val="32"/>
        <w:szCs w:val="32"/>
      </w:rPr>
      <w:object w:dxaOrig="9071" w:dyaOrig="121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75pt;height:608.25pt" o:ole="">
          <v:imagedata r:id="rId2" o:title=""/>
        </v:shape>
        <o:OLEObject Type="Embed" ProgID="Word.Document.12" ShapeID="_x0000_i1025" DrawAspect="Content" ObjectID="_1696071281" r:id="rId3"/>
      </w:object>
    </w:r>
    <w:r w:rsidR="006A177A"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51B65"/>
    <w:rsid w:val="00054179"/>
    <w:rsid w:val="00066554"/>
    <w:rsid w:val="00070B9E"/>
    <w:rsid w:val="00096FFE"/>
    <w:rsid w:val="000A023E"/>
    <w:rsid w:val="000A05D5"/>
    <w:rsid w:val="000A06AA"/>
    <w:rsid w:val="000B3265"/>
    <w:rsid w:val="000B5726"/>
    <w:rsid w:val="000D4A8A"/>
    <w:rsid w:val="000D6F92"/>
    <w:rsid w:val="001102E3"/>
    <w:rsid w:val="00154767"/>
    <w:rsid w:val="00170233"/>
    <w:rsid w:val="00173C21"/>
    <w:rsid w:val="0019517C"/>
    <w:rsid w:val="001A31B1"/>
    <w:rsid w:val="001C4DC2"/>
    <w:rsid w:val="001C5514"/>
    <w:rsid w:val="001D61DC"/>
    <w:rsid w:val="001E4E62"/>
    <w:rsid w:val="001F45AB"/>
    <w:rsid w:val="0029308A"/>
    <w:rsid w:val="002B6781"/>
    <w:rsid w:val="003049E8"/>
    <w:rsid w:val="0032048C"/>
    <w:rsid w:val="00327999"/>
    <w:rsid w:val="0033219C"/>
    <w:rsid w:val="00337DC6"/>
    <w:rsid w:val="00380ED0"/>
    <w:rsid w:val="003A38B4"/>
    <w:rsid w:val="003A7ACC"/>
    <w:rsid w:val="003B22EA"/>
    <w:rsid w:val="003B4F1D"/>
    <w:rsid w:val="003B5D72"/>
    <w:rsid w:val="003C5C1C"/>
    <w:rsid w:val="003D38D5"/>
    <w:rsid w:val="003D45E9"/>
    <w:rsid w:val="003D77A8"/>
    <w:rsid w:val="003E4289"/>
    <w:rsid w:val="003F737F"/>
    <w:rsid w:val="00416683"/>
    <w:rsid w:val="00425EA1"/>
    <w:rsid w:val="004275CB"/>
    <w:rsid w:val="00427D8A"/>
    <w:rsid w:val="00437099"/>
    <w:rsid w:val="00445649"/>
    <w:rsid w:val="00460C60"/>
    <w:rsid w:val="0046390B"/>
    <w:rsid w:val="004723FE"/>
    <w:rsid w:val="004B4CBF"/>
    <w:rsid w:val="004C5ACE"/>
    <w:rsid w:val="004D4629"/>
    <w:rsid w:val="004E4AD9"/>
    <w:rsid w:val="004F3E61"/>
    <w:rsid w:val="005318D6"/>
    <w:rsid w:val="005568C8"/>
    <w:rsid w:val="00581C49"/>
    <w:rsid w:val="00597406"/>
    <w:rsid w:val="005B4079"/>
    <w:rsid w:val="005C4C72"/>
    <w:rsid w:val="005F212B"/>
    <w:rsid w:val="005F3010"/>
    <w:rsid w:val="00612795"/>
    <w:rsid w:val="0062342E"/>
    <w:rsid w:val="00623D6E"/>
    <w:rsid w:val="0063050C"/>
    <w:rsid w:val="00632E0F"/>
    <w:rsid w:val="006340A4"/>
    <w:rsid w:val="00637AC0"/>
    <w:rsid w:val="00640F85"/>
    <w:rsid w:val="00667623"/>
    <w:rsid w:val="006951D7"/>
    <w:rsid w:val="006A177A"/>
    <w:rsid w:val="006A4163"/>
    <w:rsid w:val="006B1A1D"/>
    <w:rsid w:val="006D12C0"/>
    <w:rsid w:val="006D428B"/>
    <w:rsid w:val="006E4473"/>
    <w:rsid w:val="006F47DF"/>
    <w:rsid w:val="006F4C74"/>
    <w:rsid w:val="006F4C7C"/>
    <w:rsid w:val="006F5C61"/>
    <w:rsid w:val="00706AF5"/>
    <w:rsid w:val="00720EC4"/>
    <w:rsid w:val="0075182F"/>
    <w:rsid w:val="00780879"/>
    <w:rsid w:val="007C1D4E"/>
    <w:rsid w:val="007C45DA"/>
    <w:rsid w:val="007E1714"/>
    <w:rsid w:val="007F5384"/>
    <w:rsid w:val="008013C1"/>
    <w:rsid w:val="00813CB7"/>
    <w:rsid w:val="0082300F"/>
    <w:rsid w:val="008651CD"/>
    <w:rsid w:val="00882393"/>
    <w:rsid w:val="00887721"/>
    <w:rsid w:val="00887783"/>
    <w:rsid w:val="00892AB5"/>
    <w:rsid w:val="00897848"/>
    <w:rsid w:val="008A1181"/>
    <w:rsid w:val="008A5A3E"/>
    <w:rsid w:val="008B0298"/>
    <w:rsid w:val="008D2AE9"/>
    <w:rsid w:val="008E02AF"/>
    <w:rsid w:val="008E1971"/>
    <w:rsid w:val="008E22ED"/>
    <w:rsid w:val="008E79D7"/>
    <w:rsid w:val="008F62CE"/>
    <w:rsid w:val="00916896"/>
    <w:rsid w:val="009218B5"/>
    <w:rsid w:val="00934700"/>
    <w:rsid w:val="009372D6"/>
    <w:rsid w:val="009448FC"/>
    <w:rsid w:val="00947417"/>
    <w:rsid w:val="00967AFE"/>
    <w:rsid w:val="009973A7"/>
    <w:rsid w:val="009B0842"/>
    <w:rsid w:val="009B0E03"/>
    <w:rsid w:val="009C4CC5"/>
    <w:rsid w:val="009E162E"/>
    <w:rsid w:val="009E5A74"/>
    <w:rsid w:val="009F1673"/>
    <w:rsid w:val="009F36DD"/>
    <w:rsid w:val="00A32815"/>
    <w:rsid w:val="00A52EEB"/>
    <w:rsid w:val="00A5512F"/>
    <w:rsid w:val="00A76BE3"/>
    <w:rsid w:val="00A87CEA"/>
    <w:rsid w:val="00A97C7A"/>
    <w:rsid w:val="00AB6F5D"/>
    <w:rsid w:val="00AB6FCC"/>
    <w:rsid w:val="00AD34A9"/>
    <w:rsid w:val="00AE620E"/>
    <w:rsid w:val="00B11B21"/>
    <w:rsid w:val="00B15ED0"/>
    <w:rsid w:val="00B26052"/>
    <w:rsid w:val="00B542DA"/>
    <w:rsid w:val="00B6355E"/>
    <w:rsid w:val="00B776BE"/>
    <w:rsid w:val="00BB11A8"/>
    <w:rsid w:val="00BC0441"/>
    <w:rsid w:val="00BC2837"/>
    <w:rsid w:val="00BC2F4C"/>
    <w:rsid w:val="00BD2591"/>
    <w:rsid w:val="00C05D0F"/>
    <w:rsid w:val="00C20A8E"/>
    <w:rsid w:val="00C219CD"/>
    <w:rsid w:val="00C34742"/>
    <w:rsid w:val="00C63516"/>
    <w:rsid w:val="00CB369D"/>
    <w:rsid w:val="00CC2606"/>
    <w:rsid w:val="00CC7540"/>
    <w:rsid w:val="00CD5532"/>
    <w:rsid w:val="00D60249"/>
    <w:rsid w:val="00D6184C"/>
    <w:rsid w:val="00D6578F"/>
    <w:rsid w:val="00DB1D80"/>
    <w:rsid w:val="00DB7298"/>
    <w:rsid w:val="00DC6B0E"/>
    <w:rsid w:val="00DD2CAD"/>
    <w:rsid w:val="00E427D6"/>
    <w:rsid w:val="00E704C0"/>
    <w:rsid w:val="00E76260"/>
    <w:rsid w:val="00E80B90"/>
    <w:rsid w:val="00E97D9C"/>
    <w:rsid w:val="00EA6FE1"/>
    <w:rsid w:val="00EB0D88"/>
    <w:rsid w:val="00EB3B09"/>
    <w:rsid w:val="00EB44F3"/>
    <w:rsid w:val="00EC4B90"/>
    <w:rsid w:val="00EC7728"/>
    <w:rsid w:val="00EE6CAD"/>
    <w:rsid w:val="00F036A8"/>
    <w:rsid w:val="00F2738C"/>
    <w:rsid w:val="00F32A4D"/>
    <w:rsid w:val="00F62DE9"/>
    <w:rsid w:val="00F95DDE"/>
    <w:rsid w:val="00F96EA3"/>
    <w:rsid w:val="00F971B7"/>
    <w:rsid w:val="00FA4270"/>
    <w:rsid w:val="00FB34D3"/>
    <w:rsid w:val="00FB4028"/>
    <w:rsid w:val="00FD6BA1"/>
    <w:rsid w:val="00FE1767"/>
    <w:rsid w:val="00FE2BA4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F85"/>
    <w:rPr>
      <w:color w:val="00000A"/>
      <w:sz w:val="24"/>
      <w:szCs w:val="24"/>
    </w:rPr>
  </w:style>
  <w:style w:type="paragraph" w:styleId="Ttulo6">
    <w:name w:val="heading 6"/>
    <w:basedOn w:val="Normal"/>
    <w:next w:val="Normal"/>
    <w:link w:val="Ttulo6Char1"/>
    <w:qFormat/>
    <w:rsid w:val="00D6184C"/>
    <w:pPr>
      <w:keepNext/>
      <w:autoSpaceDE w:val="0"/>
      <w:autoSpaceDN w:val="0"/>
      <w:adjustRightInd w:val="0"/>
      <w:jc w:val="both"/>
      <w:outlineLvl w:val="5"/>
    </w:pPr>
    <w:rPr>
      <w:rFonts w:ascii="Arial" w:hAnsi="Arial" w:cs="Arial"/>
      <w:b/>
      <w:bCs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rsid w:val="00B15ED0"/>
    <w:pPr>
      <w:suppressAutoHyphens/>
    </w:pPr>
    <w:rPr>
      <w:sz w:val="24"/>
      <w:lang w:eastAsia="zh-CN"/>
    </w:rPr>
  </w:style>
  <w:style w:type="paragraph" w:styleId="Corpodetexto2">
    <w:name w:val="Body Text 2"/>
    <w:basedOn w:val="Normal"/>
    <w:link w:val="Corpodetexto2Char"/>
    <w:semiHidden/>
    <w:unhideWhenUsed/>
    <w:rsid w:val="00D6184C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D6184C"/>
    <w:rPr>
      <w:color w:val="00000A"/>
      <w:sz w:val="24"/>
      <w:szCs w:val="24"/>
    </w:rPr>
  </w:style>
  <w:style w:type="character" w:customStyle="1" w:styleId="Ttulo6Char1">
    <w:name w:val="Título 6 Char1"/>
    <w:basedOn w:val="Fontepargpadro"/>
    <w:link w:val="Ttulo6"/>
    <w:semiHidden/>
    <w:rsid w:val="00D6184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Normal"/>
    <w:rsid w:val="00D6184C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CAIXINHA">
    <w:name w:val="CAIXINHA"/>
    <w:basedOn w:val="Normal"/>
    <w:rsid w:val="00D6184C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Preformatted">
    <w:name w:val="Preformatted"/>
    <w:basedOn w:val="Normal"/>
    <w:rsid w:val="00D6184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kern w:val="1"/>
      <w:sz w:val="20"/>
      <w:szCs w:val="20"/>
      <w:lang w:eastAsia="ar-SA"/>
    </w:rPr>
  </w:style>
  <w:style w:type="paragraph" w:styleId="Corpodetexto3">
    <w:name w:val="Body Text 3"/>
    <w:basedOn w:val="Normal"/>
    <w:link w:val="Corpodetexto3Char"/>
    <w:rsid w:val="00D6184C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6184C"/>
    <w:rPr>
      <w:sz w:val="16"/>
      <w:szCs w:val="16"/>
    </w:rPr>
  </w:style>
  <w:style w:type="paragraph" w:styleId="Pr-formataoHTML">
    <w:name w:val="HTML Preformatted"/>
    <w:basedOn w:val="Normal"/>
    <w:link w:val="Pr-formataoHTMLChar"/>
    <w:rsid w:val="00D618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D6184C"/>
    <w:rPr>
      <w:rFonts w:ascii="Courier New" w:hAnsi="Courier New" w:cs="Courier New"/>
    </w:rPr>
  </w:style>
  <w:style w:type="paragraph" w:customStyle="1" w:styleId="Corpodetexto22">
    <w:name w:val="Corpo de texto 22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cuonormal1">
    <w:name w:val="Recuo normal1"/>
    <w:basedOn w:val="Normal"/>
    <w:rsid w:val="00D6184C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customStyle="1" w:styleId="BodyText21">
    <w:name w:val="Body Text 21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styleId="Recuodecorpodetexto3">
    <w:name w:val="Body Text Indent 3"/>
    <w:basedOn w:val="Normal"/>
    <w:link w:val="Recuodecorpodetexto3Char"/>
    <w:rsid w:val="00D6184C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6184C"/>
    <w:rPr>
      <w:sz w:val="16"/>
      <w:szCs w:val="16"/>
    </w:rPr>
  </w:style>
  <w:style w:type="paragraph" w:customStyle="1" w:styleId="Default">
    <w:name w:val="Default"/>
    <w:rsid w:val="00D6184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Documento_do_Microsoft_Office_Word1.docx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B3C9EC-0D53-439B-8836-8263A0B21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1363</Words>
  <Characters>7364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2021-08-26T12:54:00Z</cp:lastPrinted>
  <dcterms:created xsi:type="dcterms:W3CDTF">2021-10-18T17:08:00Z</dcterms:created>
  <dcterms:modified xsi:type="dcterms:W3CDTF">2021-10-18T17:08:00Z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