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D36A7">
        <w:rPr>
          <w:rFonts w:ascii="Arial" w:hAnsi="Arial" w:cs="Arial"/>
          <w:b/>
          <w:sz w:val="22"/>
          <w:szCs w:val="22"/>
        </w:rPr>
        <w:t>033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D36A7">
        <w:rPr>
          <w:rFonts w:ascii="Arial" w:hAnsi="Arial" w:cs="Arial"/>
          <w:b/>
          <w:sz w:val="22"/>
          <w:szCs w:val="22"/>
        </w:rPr>
        <w:t>018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D36A7">
        <w:rPr>
          <w:rFonts w:ascii="Arial" w:hAnsi="Arial" w:cs="Arial"/>
          <w:sz w:val="22"/>
          <w:szCs w:val="22"/>
        </w:rPr>
        <w:t>6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7C4BE6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>(</w:t>
      </w:r>
      <w:r w:rsidR="007C4BE6">
        <w:rPr>
          <w:rFonts w:ascii="Arial" w:hAnsi="Arial" w:cs="Arial"/>
          <w:sz w:val="22"/>
          <w:szCs w:val="22"/>
        </w:rPr>
        <w:t>vinte e dois) dias do mês de 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Prefe</w:t>
      </w:r>
      <w:r w:rsidR="007C4BE6">
        <w:rPr>
          <w:rFonts w:ascii="Arial" w:hAnsi="Arial" w:cs="Arial"/>
          <w:sz w:val="22"/>
          <w:szCs w:val="22"/>
        </w:rPr>
        <w:t>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7C4BE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7C4BE6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C4BE6" w:rsidRPr="007C4BE6">
        <w:rPr>
          <w:rFonts w:ascii="Arial" w:hAnsi="Arial" w:cs="Arial"/>
          <w:sz w:val="22"/>
          <w:szCs w:val="22"/>
        </w:rPr>
        <w:t xml:space="preserve"> </w:t>
      </w:r>
      <w:r w:rsidR="007C4BE6">
        <w:rPr>
          <w:rFonts w:ascii="Arial" w:hAnsi="Arial" w:cs="Arial"/>
          <w:sz w:val="22"/>
          <w:szCs w:val="22"/>
        </w:rPr>
        <w:t xml:space="preserve">TAJE SOLUÇOES COMÉRCIO VAREJISTA LTDA- ME </w:t>
      </w:r>
      <w:r w:rsidR="007C4BE6" w:rsidRPr="002F3351">
        <w:rPr>
          <w:rFonts w:ascii="Arial" w:hAnsi="Arial" w:cs="Arial"/>
          <w:sz w:val="22"/>
          <w:szCs w:val="22"/>
        </w:rPr>
        <w:t>, localizado na rua,</w:t>
      </w:r>
      <w:r w:rsidR="007C4BE6">
        <w:rPr>
          <w:rFonts w:ascii="Arial" w:hAnsi="Arial" w:cs="Arial"/>
          <w:sz w:val="22"/>
          <w:szCs w:val="22"/>
        </w:rPr>
        <w:t>Zilda Cortez Barnabe n°99 no bairro:Nossa Sra  de Lourdes</w:t>
      </w:r>
      <w:r w:rsidR="007C4BE6" w:rsidRPr="002F3351">
        <w:rPr>
          <w:rFonts w:ascii="Arial" w:hAnsi="Arial" w:cs="Arial"/>
          <w:sz w:val="22"/>
          <w:szCs w:val="22"/>
        </w:rPr>
        <w:t>, na cidade de</w:t>
      </w:r>
      <w:r w:rsidR="007C4BE6">
        <w:rPr>
          <w:rFonts w:ascii="Arial" w:hAnsi="Arial" w:cs="Arial"/>
          <w:sz w:val="22"/>
          <w:szCs w:val="22"/>
        </w:rPr>
        <w:t xml:space="preserve"> Sete Lagoas</w:t>
      </w:r>
      <w:r w:rsidR="007C4BE6" w:rsidRPr="002F3351">
        <w:rPr>
          <w:rFonts w:ascii="Arial" w:hAnsi="Arial" w:cs="Arial"/>
          <w:sz w:val="22"/>
          <w:szCs w:val="22"/>
        </w:rPr>
        <w:t xml:space="preserve"> ,</w:t>
      </w:r>
      <w:r w:rsidR="007C4BE6">
        <w:rPr>
          <w:rFonts w:ascii="Arial" w:hAnsi="Arial" w:cs="Arial"/>
          <w:sz w:val="22"/>
          <w:szCs w:val="22"/>
        </w:rPr>
        <w:t>Cep:35.703-069</w:t>
      </w:r>
      <w:r w:rsidR="007C4BE6" w:rsidRPr="002F3351">
        <w:rPr>
          <w:rFonts w:ascii="Arial" w:hAnsi="Arial" w:cs="Arial"/>
          <w:sz w:val="22"/>
          <w:szCs w:val="22"/>
        </w:rPr>
        <w:t xml:space="preserve"> estado de </w:t>
      </w:r>
      <w:r w:rsidR="007C4BE6">
        <w:rPr>
          <w:rFonts w:ascii="Arial" w:hAnsi="Arial" w:cs="Arial"/>
          <w:sz w:val="22"/>
          <w:szCs w:val="22"/>
        </w:rPr>
        <w:t>Minas Gerais</w:t>
      </w:r>
      <w:r w:rsidR="007C4BE6" w:rsidRPr="002F3351">
        <w:rPr>
          <w:rFonts w:ascii="Arial" w:hAnsi="Arial" w:cs="Arial"/>
          <w:sz w:val="22"/>
          <w:szCs w:val="22"/>
        </w:rPr>
        <w:t xml:space="preserve">, cujo CNPJ é </w:t>
      </w:r>
      <w:r w:rsidR="007C4BE6">
        <w:rPr>
          <w:rFonts w:ascii="Arial" w:hAnsi="Arial" w:cs="Arial"/>
          <w:sz w:val="22"/>
          <w:szCs w:val="22"/>
        </w:rPr>
        <w:t>30.321.785/0001-65</w:t>
      </w:r>
      <w:r w:rsidR="007C4BE6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7C4BE6">
        <w:rPr>
          <w:rFonts w:ascii="Arial" w:hAnsi="Arial" w:cs="Arial"/>
          <w:sz w:val="22"/>
          <w:szCs w:val="22"/>
        </w:rPr>
        <w:t>Thiago Guilherme Soares de Souza, inscrito no CPF/MF sob o nº. 094.872.106-52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686"/>
        <w:gridCol w:w="567"/>
        <w:gridCol w:w="708"/>
        <w:gridCol w:w="709"/>
        <w:gridCol w:w="567"/>
        <w:gridCol w:w="709"/>
        <w:gridCol w:w="567"/>
        <w:gridCol w:w="850"/>
      </w:tblGrid>
      <w:tr w:rsidR="002F3351" w:rsidRPr="004644A9" w:rsidTr="00C67C4B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686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677" w:type="dxa"/>
            <w:gridSpan w:val="7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C67C4B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vMerge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276" w:type="dxa"/>
            <w:gridSpan w:val="2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C67C4B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6" w:type="dxa"/>
            <w:vMerge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Avental PVC preto forrado com bainha 111x60,5cm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304,00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304,00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1.520,00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38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3.300,00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39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3.300,00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40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880,00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880,00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4.400,00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41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3.300,00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42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3.300,00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Bota PVC, cano médio BRANCA N° 43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528,00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528,00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2.640,00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Cone sinalizador 50cm Branco E Laranja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1.900,00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 xml:space="preserve">Filtro cartucho RC203 para vapores orgânicos e </w:t>
            </w: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gases ácidos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23,45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1.407,</w:t>
            </w: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1.407,</w:t>
            </w: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7.035,00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lastRenderedPageBreak/>
              <w:t>45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Macacão para Apicultor com Máscara (confeccionado em bodoquena ) tamanho 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9.000,00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Macacão para Apicultor com Máscara (confeccionado em bodoquena ) tamanho GG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Máscara CG 306 sem filtro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39,99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799,80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799,80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3.999,00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Perneira de segurança em Raspa de couro 40cm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37,90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568,50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568,50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2.842,50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Sinalizador led para cone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</w:tr>
      <w:tr w:rsidR="00C67C4B" w:rsidRPr="00C67C4B" w:rsidTr="00C67C4B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Talabarte em Y Tubular com Absorvedor de Energia e Conector 55mm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285,00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4B" w:rsidRPr="00C67C4B" w:rsidRDefault="00C67C4B" w:rsidP="00C67C4B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67C4B">
              <w:rPr>
                <w:rFonts w:ascii="Arial" w:hAnsi="Arial" w:cs="Arial"/>
                <w:sz w:val="16"/>
                <w:szCs w:val="16"/>
              </w:rPr>
              <w:t>4.275,00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2F3351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lastRenderedPageBreak/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7C4BE6">
      <w:pPr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7C4BE6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7C4BE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7C4BE6">
        <w:rPr>
          <w:rFonts w:ascii="Arial" w:hAnsi="Arial" w:cs="Arial"/>
          <w:sz w:val="22"/>
          <w:szCs w:val="22"/>
        </w:rPr>
        <w:t>2021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7C4B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TAJE SOLUÇOES COMÉRCIO VAREJISTA </w:t>
      </w:r>
    </w:p>
    <w:p w:rsidR="002F3351" w:rsidRPr="002F3351" w:rsidRDefault="007C4B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C67C4B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</w:t>
      </w:r>
      <w:r w:rsidRPr="007C4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30.321.785/0001-65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B65" w:rsidRDefault="00F23B65" w:rsidP="00035C98">
      <w:r>
        <w:separator/>
      </w:r>
    </w:p>
  </w:endnote>
  <w:endnote w:type="continuationSeparator" w:id="1">
    <w:p w:rsidR="00F23B65" w:rsidRDefault="00F23B6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B65" w:rsidRDefault="00F23B65" w:rsidP="00035C98">
      <w:r>
        <w:separator/>
      </w:r>
    </w:p>
  </w:footnote>
  <w:footnote w:type="continuationSeparator" w:id="1">
    <w:p w:rsidR="00F23B65" w:rsidRDefault="00F23B6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A7AC4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2F85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83BA3"/>
    <w:rsid w:val="004900F2"/>
    <w:rsid w:val="004A5FF5"/>
    <w:rsid w:val="004C5ACE"/>
    <w:rsid w:val="004D4629"/>
    <w:rsid w:val="004E4AD9"/>
    <w:rsid w:val="004F3E61"/>
    <w:rsid w:val="0051789B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07364"/>
    <w:rsid w:val="00720EC4"/>
    <w:rsid w:val="0072660C"/>
    <w:rsid w:val="007637C0"/>
    <w:rsid w:val="00774AD8"/>
    <w:rsid w:val="00780879"/>
    <w:rsid w:val="007B0AA8"/>
    <w:rsid w:val="007C4BE6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67C4B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3B65"/>
    <w:rsid w:val="00F2738C"/>
    <w:rsid w:val="00F62DE9"/>
    <w:rsid w:val="00F75051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2082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2021-05-27T14:05:00Z</dcterms:created>
  <dcterms:modified xsi:type="dcterms:W3CDTF">2021-05-27T16:56:00Z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