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34BA9">
        <w:rPr>
          <w:rFonts w:ascii="Arial" w:hAnsi="Arial" w:cs="Arial"/>
          <w:b/>
          <w:sz w:val="22"/>
          <w:szCs w:val="22"/>
        </w:rPr>
        <w:t>035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34BA9">
        <w:rPr>
          <w:rFonts w:ascii="Arial" w:hAnsi="Arial" w:cs="Arial"/>
          <w:b/>
          <w:sz w:val="22"/>
          <w:szCs w:val="22"/>
        </w:rPr>
        <w:t>020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6B38BC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26 </w:t>
      </w:r>
      <w:r w:rsidR="002F3351" w:rsidRPr="002F335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vinte e seis</w:t>
      </w:r>
      <w:r w:rsidR="002F3351" w:rsidRPr="002F3351">
        <w:rPr>
          <w:rFonts w:ascii="Arial" w:hAnsi="Arial" w:cs="Arial"/>
          <w:sz w:val="22"/>
          <w:szCs w:val="22"/>
        </w:rPr>
        <w:t xml:space="preserve">) dias do mês de  </w:t>
      </w:r>
      <w:r>
        <w:rPr>
          <w:rFonts w:ascii="Arial" w:hAnsi="Arial" w:cs="Arial"/>
          <w:sz w:val="22"/>
          <w:szCs w:val="22"/>
        </w:rPr>
        <w:t xml:space="preserve">Fevereiro </w:t>
      </w:r>
      <w:r w:rsidR="002F3351" w:rsidRPr="002F3351">
        <w:rPr>
          <w:rFonts w:ascii="Arial" w:hAnsi="Arial" w:cs="Arial"/>
          <w:sz w:val="22"/>
          <w:szCs w:val="22"/>
        </w:rPr>
        <w:t xml:space="preserve">de </w:t>
      </w:r>
      <w:r w:rsidR="00387E5F"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, na sala de licitações, na sede da Prefe</w:t>
      </w:r>
      <w:r>
        <w:rPr>
          <w:rFonts w:ascii="Arial" w:hAnsi="Arial" w:cs="Arial"/>
          <w:sz w:val="22"/>
          <w:szCs w:val="22"/>
        </w:rPr>
        <w:t xml:space="preserve">itura Municipal, situada na Praça Santo Antônio </w:t>
      </w:r>
      <w:r w:rsidR="002F3351" w:rsidRPr="002F3351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190 ,</w:t>
      </w:r>
      <w:r w:rsidR="002F3351" w:rsidRPr="002F3351">
        <w:rPr>
          <w:rFonts w:ascii="Arial" w:hAnsi="Arial" w:cs="Arial"/>
          <w:sz w:val="22"/>
          <w:szCs w:val="22"/>
        </w:rPr>
        <w:t xml:space="preserve"> centro, nesta cidade, o Exmo. Sr. Prefeito Municipal, Sr. </w:t>
      </w:r>
      <w:r>
        <w:rPr>
          <w:rFonts w:ascii="Arial" w:hAnsi="Arial" w:cs="Arial"/>
          <w:sz w:val="22"/>
          <w:szCs w:val="22"/>
        </w:rPr>
        <w:t>André Luiz Melgaço Tavares</w:t>
      </w:r>
      <w:r w:rsidR="002F3351"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>POLO COMERCIAL</w:t>
      </w:r>
      <w:r w:rsidR="008D27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EIRELI</w:t>
      </w:r>
      <w:r w:rsidR="008D277D">
        <w:rPr>
          <w:rFonts w:ascii="Arial" w:hAnsi="Arial" w:cs="Arial"/>
          <w:sz w:val="22"/>
          <w:szCs w:val="22"/>
        </w:rPr>
        <w:t xml:space="preserve"> -ME </w:t>
      </w:r>
      <w:r w:rsidR="002F3351" w:rsidRPr="002F3351">
        <w:rPr>
          <w:rFonts w:ascii="Arial" w:hAnsi="Arial" w:cs="Arial"/>
          <w:sz w:val="22"/>
          <w:szCs w:val="22"/>
        </w:rPr>
        <w:t xml:space="preserve">, localizado na rua </w:t>
      </w:r>
      <w:r w:rsidR="008D277D">
        <w:rPr>
          <w:rFonts w:ascii="Arial" w:hAnsi="Arial" w:cs="Arial"/>
          <w:sz w:val="22"/>
          <w:szCs w:val="22"/>
        </w:rPr>
        <w:t>Olinto Magalhães</w:t>
      </w:r>
      <w:r w:rsidR="002F3351" w:rsidRPr="002F3351">
        <w:rPr>
          <w:rFonts w:ascii="Arial" w:hAnsi="Arial" w:cs="Arial"/>
          <w:sz w:val="22"/>
          <w:szCs w:val="22"/>
        </w:rPr>
        <w:t>, n°</w:t>
      </w:r>
      <w:r w:rsidR="008D277D">
        <w:rPr>
          <w:rFonts w:ascii="Arial" w:hAnsi="Arial" w:cs="Arial"/>
          <w:sz w:val="22"/>
          <w:szCs w:val="22"/>
        </w:rPr>
        <w:t xml:space="preserve">1.478 </w:t>
      </w:r>
      <w:r w:rsidR="002F3351" w:rsidRPr="002F3351">
        <w:rPr>
          <w:rFonts w:ascii="Arial" w:hAnsi="Arial" w:cs="Arial"/>
          <w:sz w:val="22"/>
          <w:szCs w:val="22"/>
        </w:rPr>
        <w:t xml:space="preserve">no bairro </w:t>
      </w:r>
      <w:r w:rsidR="008D277D">
        <w:rPr>
          <w:rFonts w:ascii="Arial" w:hAnsi="Arial" w:cs="Arial"/>
          <w:sz w:val="22"/>
          <w:szCs w:val="22"/>
        </w:rPr>
        <w:t>Dom Bosco</w:t>
      </w:r>
      <w:r w:rsidR="002F3351" w:rsidRPr="002F3351">
        <w:rPr>
          <w:rFonts w:ascii="Arial" w:hAnsi="Arial" w:cs="Arial"/>
          <w:sz w:val="22"/>
          <w:szCs w:val="22"/>
        </w:rPr>
        <w:t xml:space="preserve">, na cidade de </w:t>
      </w:r>
      <w:r w:rsidR="008D277D">
        <w:rPr>
          <w:rFonts w:ascii="Arial" w:hAnsi="Arial" w:cs="Arial"/>
          <w:sz w:val="22"/>
          <w:szCs w:val="22"/>
        </w:rPr>
        <w:t>Belo Horizonte</w:t>
      </w:r>
      <w:r w:rsidR="002F3351" w:rsidRPr="002F3351">
        <w:rPr>
          <w:rFonts w:ascii="Arial" w:hAnsi="Arial" w:cs="Arial"/>
          <w:sz w:val="22"/>
          <w:szCs w:val="22"/>
        </w:rPr>
        <w:t>,</w:t>
      </w:r>
      <w:r w:rsidR="008D277D">
        <w:rPr>
          <w:rFonts w:ascii="Arial" w:hAnsi="Arial" w:cs="Arial"/>
          <w:sz w:val="22"/>
          <w:szCs w:val="22"/>
        </w:rPr>
        <w:t xml:space="preserve"> Cep: 30.830-050,</w:t>
      </w:r>
      <w:r w:rsidR="002F3351" w:rsidRPr="002F3351">
        <w:rPr>
          <w:rFonts w:ascii="Arial" w:hAnsi="Arial" w:cs="Arial"/>
          <w:sz w:val="22"/>
          <w:szCs w:val="22"/>
        </w:rPr>
        <w:t xml:space="preserve"> estado de </w:t>
      </w:r>
      <w:r w:rsidR="008D277D">
        <w:rPr>
          <w:rFonts w:ascii="Arial" w:hAnsi="Arial" w:cs="Arial"/>
          <w:sz w:val="22"/>
          <w:szCs w:val="22"/>
        </w:rPr>
        <w:t>Minas Gerais</w:t>
      </w:r>
      <w:r w:rsidR="002F3351" w:rsidRPr="002F3351">
        <w:rPr>
          <w:rFonts w:ascii="Arial" w:hAnsi="Arial" w:cs="Arial"/>
          <w:sz w:val="22"/>
          <w:szCs w:val="22"/>
        </w:rPr>
        <w:t>, cujo CNPJ é</w:t>
      </w:r>
      <w:r w:rsidR="008D277D">
        <w:rPr>
          <w:rFonts w:ascii="Arial" w:hAnsi="Arial" w:cs="Arial"/>
          <w:sz w:val="22"/>
          <w:szCs w:val="22"/>
        </w:rPr>
        <w:t>24.507.460/0001-79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8D277D">
        <w:rPr>
          <w:rFonts w:ascii="Arial" w:hAnsi="Arial" w:cs="Arial"/>
          <w:sz w:val="22"/>
          <w:szCs w:val="22"/>
        </w:rPr>
        <w:t>Bernardo Souza e Silva, inscrito no CPF/MF sob o nº.125.839.576-27</w:t>
      </w:r>
      <w:r w:rsidR="002F3351"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3260"/>
        <w:gridCol w:w="992"/>
        <w:gridCol w:w="851"/>
        <w:gridCol w:w="708"/>
        <w:gridCol w:w="709"/>
        <w:gridCol w:w="709"/>
        <w:gridCol w:w="709"/>
        <w:gridCol w:w="708"/>
      </w:tblGrid>
      <w:tr w:rsidR="002F3351" w:rsidRPr="004644A9" w:rsidTr="00B7704A">
        <w:tc>
          <w:tcPr>
            <w:tcW w:w="426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0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B7704A">
        <w:tc>
          <w:tcPr>
            <w:tcW w:w="426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8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B7704A">
        <w:tc>
          <w:tcPr>
            <w:tcW w:w="426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Balde para pedreiro plástico 12 litros com graduação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Colher para pedreiro com canto reto N°6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9,40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235,00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Colher para pedreiro com canto reto N°7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9,40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235,00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Colher para pedreiro com canto reto N°8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247,50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Enxada Canavieira 2,5 Libras Larga com cabo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29,90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598,00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598,00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2.990,00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Enxada Canavieira com Cabo Madeira de 145cm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3.000,00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Enxada de Aço Larga de 30cm com Cabo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3.000,00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 xml:space="preserve">Enxada estreita 2.0 cabo de madeira 130 </w:t>
            </w:r>
            <w:r w:rsidRPr="00B7704A">
              <w:rPr>
                <w:rFonts w:ascii="Arial" w:hAnsi="Arial" w:cs="Arial"/>
                <w:sz w:val="16"/>
                <w:szCs w:val="16"/>
              </w:rPr>
              <w:lastRenderedPageBreak/>
              <w:t>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lastRenderedPageBreak/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2.250,</w:t>
            </w:r>
            <w:r w:rsidRPr="00B7704A">
              <w:rPr>
                <w:rFonts w:ascii="Arial" w:hAnsi="Arial" w:cs="Arial"/>
                <w:sz w:val="16"/>
                <w:szCs w:val="16"/>
              </w:rPr>
              <w:lastRenderedPageBreak/>
              <w:t>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lastRenderedPageBreak/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Enxada Larga 1.5 com Cabo de Madeira 130 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2.700,00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Enxada Larga 2,5 Libras com Cabo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3.000,00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Enxadão Largo 2 Libras com Cabo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1.600,00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Espátula betumadeira 10cm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59,90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59,90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299,50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Esquadro cabo alumínio 30cm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51,85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51,85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259,25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Formão Chanfrado com Cabo de Madeira 1/2 pol.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11,59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57,95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57,95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289,75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Formão Chanfrado de 1 Pol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12,80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Formão Chanfrado de 3/4 Pol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Nível alumínio 18" 3 posições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Peneira de Aro Plástico PPV 0655 para Feijão 55cm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16,90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338,00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Peneira de Aro Plástico PPV 0855 para Areia 55cm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16,90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338,00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Peneira de Aro Plástico PPV 1050 para Arroz 50cm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16,90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338,00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Peneira de Aro Plástico PPV 1630 para Fubá 30cm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16,90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338,00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Picareta Alvião com Cabo de Madeira de 90cm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37,90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758,00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758,00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3.790,00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Ponteiro de Aço Forjado 300x18mm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12,60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151,20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151,20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756,00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Prumo de centro 400gr metal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21,90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547,50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Prumo de centro 600gr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31,40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157,00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157,00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785,00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Rodo para Curral com Cabo de Eucalipto 150cm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840,00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Serrote Profissional 26 pol.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33,30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133,20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133,20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666,00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Trena 3m x 3/4" com trava emborrachada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395,00</w:t>
            </w:r>
          </w:p>
        </w:tc>
      </w:tr>
      <w:tr w:rsidR="00B7704A" w:rsidRPr="00B7704A" w:rsidTr="00B7704A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Trena 5m x 3/4" com trava emborrachada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11,40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228,00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4A" w:rsidRPr="00B7704A" w:rsidRDefault="00B7704A" w:rsidP="00B7704A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7704A">
              <w:rPr>
                <w:rFonts w:ascii="Arial" w:hAnsi="Arial" w:cs="Arial"/>
                <w:sz w:val="16"/>
                <w:szCs w:val="16"/>
              </w:rPr>
              <w:t>1.140,00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</w:t>
      </w:r>
      <w:r w:rsidRPr="002F3351">
        <w:rPr>
          <w:rFonts w:ascii="Arial" w:hAnsi="Arial" w:cs="Arial"/>
          <w:sz w:val="22"/>
          <w:szCs w:val="22"/>
        </w:rPr>
        <w:lastRenderedPageBreak/>
        <w:t>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8D277D">
        <w:rPr>
          <w:rFonts w:ascii="Arial" w:hAnsi="Arial" w:cs="Arial"/>
          <w:sz w:val="22"/>
          <w:szCs w:val="22"/>
        </w:rPr>
        <w:t>26 de Fevereiro</w:t>
      </w:r>
      <w:r w:rsidR="00B7704A">
        <w:rPr>
          <w:rFonts w:ascii="Arial" w:hAnsi="Arial" w:cs="Arial"/>
          <w:sz w:val="22"/>
          <w:szCs w:val="22"/>
        </w:rPr>
        <w:t xml:space="preserve"> de </w:t>
      </w:r>
      <w:r w:rsidR="008D277D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277D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277D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277D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277D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277D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277D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277D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POLO COMERCIAL EIRELI</w:t>
      </w:r>
    </w:p>
    <w:p w:rsidR="008D277D" w:rsidRPr="002F3351" w:rsidRDefault="008D27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</w:t>
      </w:r>
      <w:r w:rsidR="00B7704A">
        <w:rPr>
          <w:rFonts w:ascii="Arial" w:hAnsi="Arial" w:cs="Arial"/>
          <w:sz w:val="22"/>
          <w:szCs w:val="22"/>
        </w:rPr>
        <w:t>/MF</w:t>
      </w:r>
      <w:r>
        <w:rPr>
          <w:rFonts w:ascii="Arial" w:hAnsi="Arial" w:cs="Arial"/>
          <w:sz w:val="22"/>
          <w:szCs w:val="22"/>
        </w:rPr>
        <w:t>:24.507.460/0001-79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6B" w:rsidRDefault="00A0756B" w:rsidP="00035C98">
      <w:r>
        <w:separator/>
      </w:r>
    </w:p>
  </w:endnote>
  <w:endnote w:type="continuationSeparator" w:id="1">
    <w:p w:rsidR="00A0756B" w:rsidRDefault="00A0756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6B" w:rsidRDefault="00A0756B" w:rsidP="00035C98">
      <w:r>
        <w:separator/>
      </w:r>
    </w:p>
  </w:footnote>
  <w:footnote w:type="continuationSeparator" w:id="1">
    <w:p w:rsidR="00A0756B" w:rsidRDefault="00A0756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102E3"/>
    <w:rsid w:val="0013364A"/>
    <w:rsid w:val="00154767"/>
    <w:rsid w:val="00167337"/>
    <w:rsid w:val="001A31B1"/>
    <w:rsid w:val="001C5514"/>
    <w:rsid w:val="001D2B20"/>
    <w:rsid w:val="001E4E62"/>
    <w:rsid w:val="001F45AB"/>
    <w:rsid w:val="00207022"/>
    <w:rsid w:val="00234BA9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12FEB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38BC"/>
    <w:rsid w:val="006B5E8E"/>
    <w:rsid w:val="006D12C0"/>
    <w:rsid w:val="006D428B"/>
    <w:rsid w:val="006F47DF"/>
    <w:rsid w:val="0071144E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D277D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0756B"/>
    <w:rsid w:val="00A2144C"/>
    <w:rsid w:val="00A52EEB"/>
    <w:rsid w:val="00A5512F"/>
    <w:rsid w:val="00A6676D"/>
    <w:rsid w:val="00A75ACF"/>
    <w:rsid w:val="00A76BE3"/>
    <w:rsid w:val="00A817D7"/>
    <w:rsid w:val="00A9722D"/>
    <w:rsid w:val="00A97C7A"/>
    <w:rsid w:val="00AA164C"/>
    <w:rsid w:val="00AB2401"/>
    <w:rsid w:val="00AB6FCC"/>
    <w:rsid w:val="00AE4853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04A"/>
    <w:rsid w:val="00B776BE"/>
    <w:rsid w:val="00B80243"/>
    <w:rsid w:val="00BB11A8"/>
    <w:rsid w:val="00BC2837"/>
    <w:rsid w:val="00BD2591"/>
    <w:rsid w:val="00BE7925"/>
    <w:rsid w:val="00BF53BA"/>
    <w:rsid w:val="00C00696"/>
    <w:rsid w:val="00C01FB2"/>
    <w:rsid w:val="00C20A8E"/>
    <w:rsid w:val="00C219CD"/>
    <w:rsid w:val="00C23EBC"/>
    <w:rsid w:val="00C31731"/>
    <w:rsid w:val="00C34742"/>
    <w:rsid w:val="00C53A87"/>
    <w:rsid w:val="00C56148"/>
    <w:rsid w:val="00C60045"/>
    <w:rsid w:val="00C72E61"/>
    <w:rsid w:val="00C77D31"/>
    <w:rsid w:val="00CB1130"/>
    <w:rsid w:val="00CB369D"/>
    <w:rsid w:val="00CC7540"/>
    <w:rsid w:val="00CD5532"/>
    <w:rsid w:val="00CF3047"/>
    <w:rsid w:val="00D60249"/>
    <w:rsid w:val="00D7085C"/>
    <w:rsid w:val="00DB1D80"/>
    <w:rsid w:val="00DB1FEB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2215</Words>
  <Characters>11967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2021-05-26T12:47:00Z</dcterms:created>
  <dcterms:modified xsi:type="dcterms:W3CDTF">2021-05-26T18:39:00Z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