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617FE7" w:rsidRDefault="00C226E6" w:rsidP="00AC7EFF">
      <w:pPr>
        <w:jc w:val="center"/>
        <w:rPr>
          <w:rFonts w:ascii="Arial" w:hAnsi="Arial" w:cs="Arial"/>
          <w:b/>
          <w:bCs/>
          <w:sz w:val="23"/>
          <w:szCs w:val="23"/>
        </w:rPr>
      </w:pPr>
      <w:r w:rsidRPr="00617FE7">
        <w:rPr>
          <w:rFonts w:ascii="Arial" w:hAnsi="Arial" w:cs="Arial"/>
          <w:b/>
          <w:bCs/>
          <w:sz w:val="23"/>
          <w:szCs w:val="23"/>
        </w:rPr>
        <w:t>EXTRATO D</w:t>
      </w:r>
      <w:r w:rsidR="00617FE7" w:rsidRPr="00617FE7">
        <w:rPr>
          <w:rFonts w:ascii="Arial" w:hAnsi="Arial" w:cs="Arial"/>
          <w:b/>
          <w:bCs/>
          <w:sz w:val="23"/>
          <w:szCs w:val="23"/>
        </w:rPr>
        <w:t>A ATA DE REGISTRO DE PREÇOS</w:t>
      </w:r>
    </w:p>
    <w:p w:rsidR="0083780E" w:rsidRPr="00617FE7" w:rsidRDefault="0083780E" w:rsidP="0083780E">
      <w:pPr>
        <w:jc w:val="center"/>
        <w:rPr>
          <w:rFonts w:ascii="Arial" w:hAnsi="Arial" w:cs="Arial"/>
          <w:b/>
          <w:bCs/>
          <w:sz w:val="23"/>
          <w:szCs w:val="23"/>
        </w:rPr>
      </w:pPr>
    </w:p>
    <w:p w:rsidR="0083780E" w:rsidRPr="00617FE7" w:rsidRDefault="0083780E" w:rsidP="0083780E">
      <w:pPr>
        <w:rPr>
          <w:rFonts w:ascii="Arial" w:hAnsi="Arial" w:cs="Arial"/>
          <w:b/>
          <w:bCs/>
          <w:sz w:val="23"/>
          <w:szCs w:val="23"/>
        </w:rPr>
      </w:pPr>
      <w:r w:rsidRPr="00617FE7">
        <w:rPr>
          <w:rFonts w:ascii="Arial" w:hAnsi="Arial" w:cs="Arial"/>
          <w:b/>
          <w:bCs/>
          <w:sz w:val="23"/>
          <w:szCs w:val="23"/>
        </w:rPr>
        <w:t>PROCESSO LICITATÓRIO Nº: 0</w:t>
      </w:r>
      <w:r w:rsidR="002934B0">
        <w:rPr>
          <w:rFonts w:ascii="Arial" w:hAnsi="Arial" w:cs="Arial"/>
          <w:b/>
          <w:bCs/>
          <w:sz w:val="23"/>
          <w:szCs w:val="23"/>
        </w:rPr>
        <w:t>3</w:t>
      </w:r>
      <w:r w:rsidR="00096CE4">
        <w:rPr>
          <w:rFonts w:ascii="Arial" w:hAnsi="Arial" w:cs="Arial"/>
          <w:b/>
          <w:bCs/>
          <w:sz w:val="23"/>
          <w:szCs w:val="23"/>
        </w:rPr>
        <w:t>7</w:t>
      </w:r>
      <w:r w:rsidRPr="00617FE7">
        <w:rPr>
          <w:rFonts w:ascii="Arial" w:hAnsi="Arial" w:cs="Arial"/>
          <w:b/>
          <w:bCs/>
          <w:sz w:val="23"/>
          <w:szCs w:val="23"/>
        </w:rPr>
        <w:t>/</w:t>
      </w:r>
      <w:r w:rsidR="00CC2021">
        <w:rPr>
          <w:rFonts w:ascii="Arial" w:hAnsi="Arial" w:cs="Arial"/>
          <w:b/>
          <w:bCs/>
          <w:sz w:val="23"/>
          <w:szCs w:val="23"/>
        </w:rPr>
        <w:t>2021</w:t>
      </w:r>
    </w:p>
    <w:p w:rsidR="0083780E" w:rsidRPr="00617FE7" w:rsidRDefault="0083780E" w:rsidP="0083780E">
      <w:pPr>
        <w:rPr>
          <w:rFonts w:ascii="Arial" w:hAnsi="Arial" w:cs="Arial"/>
          <w:b/>
          <w:bCs/>
          <w:sz w:val="23"/>
          <w:szCs w:val="23"/>
        </w:rPr>
      </w:pPr>
      <w:r w:rsidRPr="00617FE7">
        <w:rPr>
          <w:rFonts w:ascii="Arial" w:hAnsi="Arial" w:cs="Arial"/>
          <w:b/>
          <w:bCs/>
          <w:sz w:val="23"/>
          <w:szCs w:val="23"/>
        </w:rPr>
        <w:t>MODALIDADE PREGÃO Nº: 0</w:t>
      </w:r>
      <w:r w:rsidR="002934B0">
        <w:rPr>
          <w:rFonts w:ascii="Arial" w:hAnsi="Arial" w:cs="Arial"/>
          <w:b/>
          <w:bCs/>
          <w:sz w:val="23"/>
          <w:szCs w:val="23"/>
        </w:rPr>
        <w:t>2</w:t>
      </w:r>
      <w:r w:rsidR="00096CE4">
        <w:rPr>
          <w:rFonts w:ascii="Arial" w:hAnsi="Arial" w:cs="Arial"/>
          <w:b/>
          <w:bCs/>
          <w:sz w:val="23"/>
          <w:szCs w:val="23"/>
        </w:rPr>
        <w:t>1</w:t>
      </w:r>
      <w:r w:rsidRPr="00617FE7">
        <w:rPr>
          <w:rFonts w:ascii="Arial" w:hAnsi="Arial" w:cs="Arial"/>
          <w:b/>
          <w:bCs/>
          <w:sz w:val="23"/>
          <w:szCs w:val="23"/>
        </w:rPr>
        <w:t>/</w:t>
      </w:r>
      <w:r w:rsidR="00CC2021">
        <w:rPr>
          <w:rFonts w:ascii="Arial" w:hAnsi="Arial" w:cs="Arial"/>
          <w:b/>
          <w:bCs/>
          <w:sz w:val="23"/>
          <w:szCs w:val="23"/>
        </w:rPr>
        <w:t>2021</w:t>
      </w:r>
    </w:p>
    <w:p w:rsidR="00F15FF2" w:rsidRPr="00617FE7" w:rsidRDefault="00F15FF2" w:rsidP="0083780E">
      <w:pPr>
        <w:rPr>
          <w:rFonts w:ascii="Arial" w:hAnsi="Arial" w:cs="Arial"/>
          <w:b/>
          <w:bCs/>
          <w:sz w:val="23"/>
          <w:szCs w:val="23"/>
        </w:rPr>
      </w:pPr>
    </w:p>
    <w:p w:rsidR="00AE4A83" w:rsidRPr="00617FE7" w:rsidRDefault="00AE4A83" w:rsidP="00AE4A83">
      <w:pPr>
        <w:pStyle w:val="TextoBoletim"/>
        <w:spacing w:after="0"/>
        <w:ind w:firstLine="0"/>
        <w:rPr>
          <w:sz w:val="23"/>
          <w:szCs w:val="23"/>
        </w:rPr>
      </w:pPr>
      <w:r w:rsidRPr="00617FE7">
        <w:rPr>
          <w:bCs/>
          <w:sz w:val="23"/>
          <w:szCs w:val="23"/>
        </w:rPr>
        <w:t>CONTRATANTE</w:t>
      </w:r>
      <w:r w:rsidRPr="00617FE7">
        <w:rPr>
          <w:sz w:val="23"/>
          <w:szCs w:val="23"/>
        </w:rPr>
        <w:t xml:space="preserve">: </w:t>
      </w:r>
      <w:r w:rsidRPr="00617FE7">
        <w:rPr>
          <w:b w:val="0"/>
          <w:sz w:val="23"/>
          <w:szCs w:val="23"/>
        </w:rPr>
        <w:t>MUNICÍPIO DE PEQUI/MG</w:t>
      </w:r>
    </w:p>
    <w:p w:rsidR="00AE4A83" w:rsidRPr="00617FE7" w:rsidRDefault="00AE4A83" w:rsidP="00AE4A83">
      <w:pPr>
        <w:pStyle w:val="TextoBoletim"/>
        <w:spacing w:after="0"/>
        <w:rPr>
          <w:sz w:val="23"/>
          <w:szCs w:val="23"/>
        </w:rPr>
      </w:pPr>
    </w:p>
    <w:p w:rsidR="00AE4A83" w:rsidRPr="00617FE7" w:rsidRDefault="00AE4A83" w:rsidP="00AE4A83">
      <w:pPr>
        <w:pStyle w:val="TextoBoletim"/>
        <w:snapToGrid w:val="0"/>
        <w:spacing w:after="0" w:line="200" w:lineRule="atLeast"/>
        <w:ind w:firstLine="0"/>
        <w:rPr>
          <w:sz w:val="23"/>
          <w:szCs w:val="23"/>
        </w:rPr>
      </w:pPr>
      <w:r w:rsidRPr="00617FE7">
        <w:rPr>
          <w:bCs/>
          <w:sz w:val="23"/>
          <w:szCs w:val="23"/>
        </w:rPr>
        <w:t>CONTRATADA</w:t>
      </w:r>
      <w:r w:rsidRPr="00617FE7">
        <w:rPr>
          <w:sz w:val="23"/>
          <w:szCs w:val="23"/>
        </w:rPr>
        <w:t xml:space="preserve">: </w:t>
      </w:r>
    </w:p>
    <w:p w:rsidR="00AE4A83" w:rsidRDefault="00AE4A83" w:rsidP="00AE4A83">
      <w:pPr>
        <w:pStyle w:val="TextoBoletim"/>
        <w:snapToGrid w:val="0"/>
        <w:spacing w:after="0" w:line="200" w:lineRule="atLeast"/>
        <w:ind w:firstLine="0"/>
        <w:rPr>
          <w:sz w:val="23"/>
          <w:szCs w:val="23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4111"/>
        <w:gridCol w:w="1571"/>
      </w:tblGrid>
      <w:tr w:rsidR="002934B0" w:rsidRPr="002934B0" w:rsidTr="00CC7B93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2934B0" w:rsidRPr="002934B0" w:rsidRDefault="002934B0" w:rsidP="00CC7B93">
            <w:pPr>
              <w:pStyle w:val="TextoTabelaBoletim"/>
              <w:snapToGrid w:val="0"/>
              <w:rPr>
                <w:sz w:val="22"/>
                <w:szCs w:val="22"/>
              </w:rPr>
            </w:pPr>
            <w:r w:rsidRPr="002934B0">
              <w:rPr>
                <w:sz w:val="22"/>
                <w:szCs w:val="22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2934B0" w:rsidRPr="002934B0" w:rsidRDefault="002934B0" w:rsidP="00CC7B9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2"/>
                <w:szCs w:val="22"/>
              </w:rPr>
            </w:pPr>
            <w:r w:rsidRPr="002934B0">
              <w:rPr>
                <w:b w:val="0"/>
                <w:bCs/>
                <w:color w:val="000000"/>
                <w:sz w:val="22"/>
                <w:szCs w:val="22"/>
              </w:rPr>
              <w:t>LICITANTE VENCEDOR</w:t>
            </w:r>
          </w:p>
        </w:tc>
        <w:tc>
          <w:tcPr>
            <w:tcW w:w="4111" w:type="dxa"/>
            <w:shd w:val="clear" w:color="auto" w:fill="A6A6A6" w:themeFill="background1" w:themeFillShade="A6"/>
          </w:tcPr>
          <w:p w:rsidR="002934B0" w:rsidRPr="002934B0" w:rsidRDefault="002934B0" w:rsidP="00CC7B9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2934B0">
              <w:rPr>
                <w:rFonts w:ascii="Arial" w:hAnsi="Arial" w:cs="Arial"/>
                <w:bCs/>
                <w:sz w:val="22"/>
                <w:szCs w:val="22"/>
              </w:rPr>
              <w:t>ITEM</w:t>
            </w:r>
          </w:p>
        </w:tc>
        <w:tc>
          <w:tcPr>
            <w:tcW w:w="1571" w:type="dxa"/>
            <w:shd w:val="clear" w:color="auto" w:fill="A6A6A6" w:themeFill="background1" w:themeFillShade="A6"/>
          </w:tcPr>
          <w:p w:rsidR="002934B0" w:rsidRPr="002934B0" w:rsidRDefault="002934B0" w:rsidP="00CC7B9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2934B0">
              <w:rPr>
                <w:rFonts w:ascii="Arial" w:hAnsi="Arial" w:cs="Arial"/>
                <w:bCs/>
                <w:sz w:val="22"/>
                <w:szCs w:val="22"/>
              </w:rPr>
              <w:t>VALOR ESTIMADO R$</w:t>
            </w:r>
          </w:p>
        </w:tc>
      </w:tr>
      <w:tr w:rsidR="00096CE4" w:rsidRPr="002934B0" w:rsidTr="00CC7B93">
        <w:trPr>
          <w:trHeight w:val="350"/>
        </w:trPr>
        <w:tc>
          <w:tcPr>
            <w:tcW w:w="765" w:type="dxa"/>
            <w:shd w:val="clear" w:color="auto" w:fill="auto"/>
          </w:tcPr>
          <w:p w:rsidR="00096CE4" w:rsidRPr="002934B0" w:rsidRDefault="00096CE4" w:rsidP="00CC7B93">
            <w:pPr>
              <w:pStyle w:val="TextoTabelaBoletim"/>
              <w:snapToGrid w:val="0"/>
              <w:rPr>
                <w:sz w:val="22"/>
                <w:szCs w:val="22"/>
              </w:rPr>
            </w:pPr>
            <w:bookmarkStart w:id="0" w:name="OLE_LINK25"/>
            <w:r w:rsidRPr="002934B0">
              <w:rPr>
                <w:sz w:val="22"/>
                <w:szCs w:val="22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096CE4" w:rsidRDefault="00096CE4" w:rsidP="00CC7B9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RC Scientific Comércio de Instrumentos Analíticos Eireli</w:t>
            </w:r>
          </w:p>
        </w:tc>
        <w:tc>
          <w:tcPr>
            <w:tcW w:w="4111" w:type="dxa"/>
            <w:shd w:val="clear" w:color="auto" w:fill="auto"/>
          </w:tcPr>
          <w:p w:rsidR="00096CE4" w:rsidRDefault="00096CE4" w:rsidP="00CC7B9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02, 03, 04, 05, 06, 07, 08, 10, 40, 41, 42, 43, 45, 46, 47, 48, 61, 63, 64, 97, 98 e 102</w:t>
            </w:r>
          </w:p>
        </w:tc>
        <w:tc>
          <w:tcPr>
            <w:tcW w:w="1571" w:type="dxa"/>
            <w:shd w:val="clear" w:color="auto" w:fill="auto"/>
          </w:tcPr>
          <w:p w:rsidR="00096CE4" w:rsidRDefault="00096CE4" w:rsidP="00CC7B93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84.302,00</w:t>
            </w:r>
          </w:p>
        </w:tc>
      </w:tr>
      <w:tr w:rsidR="00096CE4" w:rsidRPr="002934B0" w:rsidTr="00CC7B93">
        <w:trPr>
          <w:trHeight w:val="350"/>
        </w:trPr>
        <w:tc>
          <w:tcPr>
            <w:tcW w:w="765" w:type="dxa"/>
            <w:shd w:val="clear" w:color="auto" w:fill="auto"/>
          </w:tcPr>
          <w:p w:rsidR="00096CE4" w:rsidRPr="002934B0" w:rsidRDefault="00096CE4" w:rsidP="00CC7B93">
            <w:pPr>
              <w:pStyle w:val="TextoTabelaBoletim"/>
              <w:snapToGrid w:val="0"/>
              <w:rPr>
                <w:sz w:val="22"/>
                <w:szCs w:val="22"/>
              </w:rPr>
            </w:pPr>
            <w:r w:rsidRPr="002934B0">
              <w:rPr>
                <w:sz w:val="22"/>
                <w:szCs w:val="22"/>
              </w:rPr>
              <w:t>2</w:t>
            </w:r>
          </w:p>
        </w:tc>
        <w:tc>
          <w:tcPr>
            <w:tcW w:w="2688" w:type="dxa"/>
            <w:shd w:val="clear" w:color="auto" w:fill="auto"/>
          </w:tcPr>
          <w:p w:rsidR="00096CE4" w:rsidRDefault="00096CE4" w:rsidP="00CC7B9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Saneare Soluções para Saneamento Eireli</w:t>
            </w:r>
          </w:p>
        </w:tc>
        <w:tc>
          <w:tcPr>
            <w:tcW w:w="4111" w:type="dxa"/>
            <w:shd w:val="clear" w:color="auto" w:fill="auto"/>
          </w:tcPr>
          <w:p w:rsidR="00096CE4" w:rsidRDefault="00096CE4" w:rsidP="00CC7B9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09, 13, 14, 15, 16, 17, 18, 19, 20, 21, 22, 23, 24, 25, 26, 27, 37, 38, 44, 52, 53, 54, 55, 58, 62, 72, 75, 76, 80, 81, 82, 83, 84, 85, 86, 90, 91, 92, 93, 94, 105, 110, 114, 118, 119, 120, 121, 127, 128, 129, 130, 132 e 133</w:t>
            </w:r>
          </w:p>
        </w:tc>
        <w:tc>
          <w:tcPr>
            <w:tcW w:w="1571" w:type="dxa"/>
            <w:shd w:val="clear" w:color="auto" w:fill="auto"/>
          </w:tcPr>
          <w:p w:rsidR="00096CE4" w:rsidRDefault="00096CE4" w:rsidP="00CC7B93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613.100,00</w:t>
            </w:r>
          </w:p>
        </w:tc>
      </w:tr>
      <w:tr w:rsidR="00096CE4" w:rsidRPr="002934B0" w:rsidTr="00CC7B93">
        <w:trPr>
          <w:trHeight w:val="350"/>
        </w:trPr>
        <w:tc>
          <w:tcPr>
            <w:tcW w:w="765" w:type="dxa"/>
            <w:shd w:val="clear" w:color="auto" w:fill="auto"/>
          </w:tcPr>
          <w:p w:rsidR="00096CE4" w:rsidRPr="002934B0" w:rsidRDefault="00096CE4" w:rsidP="00CC7B93">
            <w:pPr>
              <w:pStyle w:val="TextoTabelaBoletim"/>
              <w:snapToGrid w:val="0"/>
              <w:rPr>
                <w:sz w:val="22"/>
                <w:szCs w:val="22"/>
              </w:rPr>
            </w:pPr>
            <w:r w:rsidRPr="002934B0">
              <w:rPr>
                <w:sz w:val="22"/>
                <w:szCs w:val="22"/>
              </w:rPr>
              <w:t>3</w:t>
            </w:r>
          </w:p>
        </w:tc>
        <w:tc>
          <w:tcPr>
            <w:tcW w:w="2688" w:type="dxa"/>
            <w:shd w:val="clear" w:color="auto" w:fill="auto"/>
          </w:tcPr>
          <w:p w:rsidR="00096CE4" w:rsidRDefault="00096CE4" w:rsidP="00CC7B9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Hidroquimica Industria e Comercio Ltda EPP</w:t>
            </w:r>
          </w:p>
        </w:tc>
        <w:tc>
          <w:tcPr>
            <w:tcW w:w="4111" w:type="dxa"/>
            <w:shd w:val="clear" w:color="auto" w:fill="auto"/>
          </w:tcPr>
          <w:p w:rsidR="00096CE4" w:rsidRDefault="00096CE4" w:rsidP="00CC7B9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01, 36 e131</w:t>
            </w:r>
          </w:p>
        </w:tc>
        <w:tc>
          <w:tcPr>
            <w:tcW w:w="1571" w:type="dxa"/>
            <w:shd w:val="clear" w:color="auto" w:fill="auto"/>
          </w:tcPr>
          <w:p w:rsidR="00096CE4" w:rsidRDefault="00096CE4" w:rsidP="00CC7B93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56.560,00</w:t>
            </w:r>
          </w:p>
        </w:tc>
      </w:tr>
      <w:tr w:rsidR="00096CE4" w:rsidRPr="002934B0" w:rsidTr="00CC7B93">
        <w:trPr>
          <w:trHeight w:val="350"/>
        </w:trPr>
        <w:tc>
          <w:tcPr>
            <w:tcW w:w="765" w:type="dxa"/>
            <w:shd w:val="clear" w:color="auto" w:fill="auto"/>
          </w:tcPr>
          <w:p w:rsidR="00096CE4" w:rsidRPr="002934B0" w:rsidRDefault="00096CE4" w:rsidP="00CC7B93">
            <w:pPr>
              <w:pStyle w:val="TextoTabelaBoletim"/>
              <w:snapToGrid w:val="0"/>
              <w:rPr>
                <w:sz w:val="22"/>
                <w:szCs w:val="22"/>
              </w:rPr>
            </w:pPr>
            <w:r w:rsidRPr="002934B0">
              <w:rPr>
                <w:sz w:val="22"/>
                <w:szCs w:val="22"/>
              </w:rPr>
              <w:t>4</w:t>
            </w:r>
          </w:p>
        </w:tc>
        <w:tc>
          <w:tcPr>
            <w:tcW w:w="2688" w:type="dxa"/>
            <w:shd w:val="clear" w:color="auto" w:fill="auto"/>
          </w:tcPr>
          <w:p w:rsidR="00096CE4" w:rsidRDefault="00096CE4" w:rsidP="00CC7B9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Akavo Química Comercial Ltda</w:t>
            </w:r>
          </w:p>
        </w:tc>
        <w:tc>
          <w:tcPr>
            <w:tcW w:w="4111" w:type="dxa"/>
            <w:shd w:val="clear" w:color="auto" w:fill="auto"/>
          </w:tcPr>
          <w:p w:rsidR="00096CE4" w:rsidRDefault="00096CE4" w:rsidP="00CC7B9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59, 60 e 79</w:t>
            </w:r>
          </w:p>
        </w:tc>
        <w:tc>
          <w:tcPr>
            <w:tcW w:w="1571" w:type="dxa"/>
            <w:shd w:val="clear" w:color="auto" w:fill="auto"/>
          </w:tcPr>
          <w:p w:rsidR="00096CE4" w:rsidRDefault="00096CE4" w:rsidP="00CC7B93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122.472,00</w:t>
            </w:r>
          </w:p>
        </w:tc>
      </w:tr>
      <w:tr w:rsidR="00096CE4" w:rsidRPr="002934B0" w:rsidTr="00CC7B93">
        <w:trPr>
          <w:trHeight w:val="350"/>
        </w:trPr>
        <w:tc>
          <w:tcPr>
            <w:tcW w:w="765" w:type="dxa"/>
            <w:shd w:val="clear" w:color="auto" w:fill="auto"/>
          </w:tcPr>
          <w:p w:rsidR="00096CE4" w:rsidRPr="002934B0" w:rsidRDefault="00096CE4" w:rsidP="00CC7B93">
            <w:pPr>
              <w:pStyle w:val="TextoTabelaBoletim"/>
              <w:snapToGrid w:val="0"/>
              <w:rPr>
                <w:sz w:val="22"/>
                <w:szCs w:val="22"/>
              </w:rPr>
            </w:pPr>
            <w:r w:rsidRPr="002934B0">
              <w:rPr>
                <w:sz w:val="22"/>
                <w:szCs w:val="22"/>
              </w:rPr>
              <w:t>5</w:t>
            </w:r>
          </w:p>
        </w:tc>
        <w:tc>
          <w:tcPr>
            <w:tcW w:w="2688" w:type="dxa"/>
            <w:shd w:val="clear" w:color="auto" w:fill="auto"/>
          </w:tcPr>
          <w:p w:rsidR="00096CE4" w:rsidRDefault="00096CE4" w:rsidP="00CC7B9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Quimaflex Produtos Quimicos Ltda</w:t>
            </w:r>
          </w:p>
        </w:tc>
        <w:tc>
          <w:tcPr>
            <w:tcW w:w="4111" w:type="dxa"/>
            <w:shd w:val="clear" w:color="auto" w:fill="auto"/>
          </w:tcPr>
          <w:p w:rsidR="00096CE4" w:rsidRDefault="00096CE4" w:rsidP="00CC7B9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50, 51, 78, 95, 96, 99, 100, 101, 103, 104, 111, 112, 113, 115, 116, 117 e 122</w:t>
            </w:r>
          </w:p>
        </w:tc>
        <w:tc>
          <w:tcPr>
            <w:tcW w:w="1571" w:type="dxa"/>
            <w:shd w:val="clear" w:color="auto" w:fill="auto"/>
          </w:tcPr>
          <w:p w:rsidR="00096CE4" w:rsidRDefault="00096CE4" w:rsidP="00CC7B93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342.004,50</w:t>
            </w:r>
          </w:p>
        </w:tc>
      </w:tr>
      <w:tr w:rsidR="00096CE4" w:rsidRPr="002934B0" w:rsidTr="00CC7B93">
        <w:trPr>
          <w:trHeight w:val="350"/>
        </w:trPr>
        <w:tc>
          <w:tcPr>
            <w:tcW w:w="765" w:type="dxa"/>
            <w:shd w:val="clear" w:color="auto" w:fill="auto"/>
          </w:tcPr>
          <w:p w:rsidR="00096CE4" w:rsidRPr="002934B0" w:rsidRDefault="00096CE4" w:rsidP="00CC7B93">
            <w:pPr>
              <w:pStyle w:val="TextoTabelaBoletim"/>
              <w:snapToGrid w:val="0"/>
              <w:rPr>
                <w:sz w:val="22"/>
                <w:szCs w:val="22"/>
              </w:rPr>
            </w:pPr>
            <w:r w:rsidRPr="002934B0">
              <w:rPr>
                <w:sz w:val="22"/>
                <w:szCs w:val="22"/>
              </w:rPr>
              <w:t>6</w:t>
            </w:r>
          </w:p>
        </w:tc>
        <w:tc>
          <w:tcPr>
            <w:tcW w:w="2688" w:type="dxa"/>
            <w:shd w:val="clear" w:color="auto" w:fill="auto"/>
          </w:tcPr>
          <w:p w:rsidR="00096CE4" w:rsidRDefault="00096CE4" w:rsidP="00CC7B9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Bidden Comercial Ltda</w:t>
            </w:r>
          </w:p>
        </w:tc>
        <w:tc>
          <w:tcPr>
            <w:tcW w:w="4111" w:type="dxa"/>
            <w:shd w:val="clear" w:color="auto" w:fill="auto"/>
          </w:tcPr>
          <w:p w:rsidR="00096CE4" w:rsidRDefault="00096CE4" w:rsidP="00CC7B9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73</w:t>
            </w:r>
          </w:p>
        </w:tc>
        <w:tc>
          <w:tcPr>
            <w:tcW w:w="1571" w:type="dxa"/>
            <w:shd w:val="clear" w:color="auto" w:fill="auto"/>
          </w:tcPr>
          <w:p w:rsidR="00096CE4" w:rsidRDefault="00096CE4" w:rsidP="00CC7B93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1.620,00</w:t>
            </w:r>
          </w:p>
        </w:tc>
      </w:tr>
      <w:bookmarkEnd w:id="0"/>
    </w:tbl>
    <w:p w:rsidR="002934B0" w:rsidRPr="00617FE7" w:rsidRDefault="002934B0" w:rsidP="00AE4A83">
      <w:pPr>
        <w:pStyle w:val="TextoBoletim"/>
        <w:snapToGrid w:val="0"/>
        <w:spacing w:after="0" w:line="200" w:lineRule="atLeast"/>
        <w:ind w:firstLine="0"/>
        <w:rPr>
          <w:sz w:val="23"/>
          <w:szCs w:val="23"/>
        </w:rPr>
      </w:pPr>
    </w:p>
    <w:p w:rsidR="00F539A1" w:rsidRPr="00617FE7" w:rsidRDefault="00F539A1" w:rsidP="00AE4A83">
      <w:pPr>
        <w:pStyle w:val="TextoBoletim"/>
        <w:snapToGrid w:val="0"/>
        <w:spacing w:after="0" w:line="200" w:lineRule="atLeast"/>
        <w:ind w:firstLine="0"/>
        <w:rPr>
          <w:sz w:val="23"/>
          <w:szCs w:val="23"/>
        </w:rPr>
      </w:pPr>
    </w:p>
    <w:p w:rsidR="00322C0E" w:rsidRPr="00617FE7" w:rsidRDefault="00322C0E" w:rsidP="00322C0E">
      <w:pPr>
        <w:jc w:val="both"/>
        <w:rPr>
          <w:rFonts w:ascii="Arial" w:hAnsi="Arial" w:cs="Arial"/>
          <w:color w:val="000000"/>
          <w:sz w:val="23"/>
          <w:szCs w:val="23"/>
        </w:rPr>
      </w:pPr>
      <w:r w:rsidRPr="00617FE7">
        <w:rPr>
          <w:rFonts w:ascii="Arial" w:hAnsi="Arial" w:cs="Arial"/>
          <w:b/>
          <w:sz w:val="23"/>
          <w:szCs w:val="23"/>
        </w:rPr>
        <w:t>RECURSO ORÇAMENTÁRIO</w:t>
      </w:r>
      <w:r w:rsidRPr="00617FE7">
        <w:rPr>
          <w:rFonts w:ascii="Arial" w:hAnsi="Arial" w:cs="Arial"/>
          <w:sz w:val="23"/>
          <w:szCs w:val="23"/>
        </w:rPr>
        <w:t xml:space="preserve">: </w:t>
      </w:r>
    </w:p>
    <w:p w:rsidR="00322C0E" w:rsidRPr="00617FE7" w:rsidRDefault="00322C0E" w:rsidP="00322C0E">
      <w:pPr>
        <w:jc w:val="both"/>
        <w:rPr>
          <w:rFonts w:ascii="Arial" w:hAnsi="Arial" w:cs="Arial"/>
          <w:color w:val="000000"/>
          <w:sz w:val="23"/>
          <w:szCs w:val="23"/>
        </w:rPr>
      </w:pPr>
    </w:p>
    <w:p w:rsidR="00921E32" w:rsidRPr="00617FE7" w:rsidRDefault="00921E32" w:rsidP="00921E32">
      <w:pPr>
        <w:pStyle w:val="Padro"/>
        <w:jc w:val="both"/>
        <w:rPr>
          <w:rFonts w:ascii="Arial" w:hAnsi="Arial" w:cs="Arial"/>
          <w:sz w:val="23"/>
          <w:szCs w:val="23"/>
        </w:rPr>
      </w:pPr>
      <w:bookmarkStart w:id="1" w:name="OLE_LINK9"/>
      <w:r w:rsidRPr="00617FE7">
        <w:rPr>
          <w:rFonts w:ascii="Arial" w:hAnsi="Arial" w:cs="Arial"/>
          <w:sz w:val="23"/>
          <w:szCs w:val="23"/>
        </w:rPr>
        <w:t>Informado pelo Setor de Contabilidade na requisição, e, por ser Registro de Preços não está vinculado.</w:t>
      </w:r>
    </w:p>
    <w:bookmarkEnd w:id="1"/>
    <w:p w:rsidR="00921E32" w:rsidRPr="00617FE7" w:rsidRDefault="00921E32" w:rsidP="00921E32">
      <w:pPr>
        <w:spacing w:line="360" w:lineRule="auto"/>
        <w:jc w:val="both"/>
        <w:rPr>
          <w:rFonts w:ascii="Arial" w:hAnsi="Arial" w:cs="Arial"/>
          <w:sz w:val="23"/>
          <w:szCs w:val="23"/>
        </w:rPr>
      </w:pPr>
    </w:p>
    <w:p w:rsidR="00617FE7" w:rsidRPr="00617FE7" w:rsidRDefault="00617FE7" w:rsidP="00617FE7">
      <w:pPr>
        <w:spacing w:line="360" w:lineRule="auto"/>
        <w:jc w:val="both"/>
        <w:rPr>
          <w:rFonts w:ascii="Arial" w:hAnsi="Arial" w:cs="Arial"/>
          <w:sz w:val="23"/>
          <w:szCs w:val="23"/>
        </w:rPr>
      </w:pPr>
      <w:r w:rsidRPr="00617FE7">
        <w:rPr>
          <w:rFonts w:ascii="Arial" w:hAnsi="Arial" w:cs="Arial"/>
          <w:b/>
          <w:sz w:val="23"/>
          <w:szCs w:val="23"/>
        </w:rPr>
        <w:t>SÍNTESE DO OBJETO</w:t>
      </w:r>
      <w:r w:rsidRPr="00617FE7">
        <w:rPr>
          <w:rFonts w:ascii="Arial" w:hAnsi="Arial" w:cs="Arial"/>
          <w:sz w:val="23"/>
          <w:szCs w:val="23"/>
        </w:rPr>
        <w:t>:</w:t>
      </w:r>
      <w:r w:rsidRPr="00617FE7">
        <w:rPr>
          <w:rFonts w:ascii="Arial" w:hAnsi="Arial" w:cs="Arial"/>
          <w:bCs/>
          <w:color w:val="000000"/>
          <w:sz w:val="23"/>
          <w:szCs w:val="23"/>
        </w:rPr>
        <w:t xml:space="preserve"> </w:t>
      </w:r>
      <w:r w:rsidR="00096CE4" w:rsidRPr="00096CE4">
        <w:rPr>
          <w:rFonts w:ascii="Arial" w:hAnsi="Arial" w:cs="Arial"/>
          <w:sz w:val="23"/>
          <w:szCs w:val="23"/>
        </w:rPr>
        <w:t>Registro de Preços para contratação de empresa para eventual fornecimento de materiais, equipamentos, reagentes, produto químicos, EPI's e análises para ETA do Município de Pequi/MG</w:t>
      </w:r>
      <w:r w:rsidRPr="00617FE7">
        <w:rPr>
          <w:rFonts w:ascii="Arial" w:hAnsi="Arial" w:cs="Arial"/>
          <w:sz w:val="23"/>
          <w:szCs w:val="23"/>
        </w:rPr>
        <w:t>.</w:t>
      </w:r>
    </w:p>
    <w:p w:rsidR="00164552" w:rsidRPr="00617FE7" w:rsidRDefault="00164552" w:rsidP="00AE4A83">
      <w:pPr>
        <w:jc w:val="both"/>
        <w:rPr>
          <w:rFonts w:ascii="Arial" w:hAnsi="Arial" w:cs="Arial"/>
          <w:b/>
          <w:bCs/>
          <w:sz w:val="23"/>
          <w:szCs w:val="23"/>
        </w:rPr>
      </w:pPr>
    </w:p>
    <w:p w:rsidR="00AE4A83" w:rsidRPr="00617FE7" w:rsidRDefault="00AE4A83" w:rsidP="00AE4A83">
      <w:pPr>
        <w:jc w:val="both"/>
        <w:rPr>
          <w:rFonts w:ascii="Arial" w:hAnsi="Arial" w:cs="Arial"/>
          <w:sz w:val="23"/>
          <w:szCs w:val="23"/>
        </w:rPr>
      </w:pPr>
      <w:r w:rsidRPr="00617FE7">
        <w:rPr>
          <w:rFonts w:ascii="Arial" w:hAnsi="Arial" w:cs="Arial"/>
          <w:b/>
          <w:bCs/>
          <w:sz w:val="23"/>
          <w:szCs w:val="23"/>
        </w:rPr>
        <w:t>VIGÊNCIA</w:t>
      </w:r>
      <w:r w:rsidRPr="00617FE7">
        <w:rPr>
          <w:rFonts w:ascii="Arial" w:hAnsi="Arial" w:cs="Arial"/>
          <w:sz w:val="23"/>
          <w:szCs w:val="23"/>
        </w:rPr>
        <w:t>:</w:t>
      </w:r>
      <w:r w:rsidR="00686C4C" w:rsidRPr="00617FE7">
        <w:rPr>
          <w:rFonts w:ascii="Arial" w:hAnsi="Arial" w:cs="Arial"/>
          <w:sz w:val="23"/>
          <w:szCs w:val="23"/>
        </w:rPr>
        <w:t xml:space="preserve"> </w:t>
      </w:r>
      <w:r w:rsidR="00CC2021">
        <w:rPr>
          <w:rFonts w:ascii="Arial" w:hAnsi="Arial" w:cs="Arial"/>
          <w:sz w:val="23"/>
          <w:szCs w:val="23"/>
        </w:rPr>
        <w:t>2</w:t>
      </w:r>
      <w:r w:rsidR="00096CE4">
        <w:rPr>
          <w:rFonts w:ascii="Arial" w:hAnsi="Arial" w:cs="Arial"/>
          <w:sz w:val="23"/>
          <w:szCs w:val="23"/>
        </w:rPr>
        <w:t>4</w:t>
      </w:r>
      <w:r w:rsidRPr="00617FE7">
        <w:rPr>
          <w:rFonts w:ascii="Arial" w:hAnsi="Arial" w:cs="Arial"/>
          <w:sz w:val="23"/>
          <w:szCs w:val="23"/>
        </w:rPr>
        <w:t>/</w:t>
      </w:r>
      <w:r w:rsidR="00CC2021">
        <w:rPr>
          <w:rFonts w:ascii="Arial" w:hAnsi="Arial" w:cs="Arial"/>
          <w:sz w:val="23"/>
          <w:szCs w:val="23"/>
        </w:rPr>
        <w:t>02</w:t>
      </w:r>
      <w:r w:rsidRPr="00617FE7">
        <w:rPr>
          <w:rFonts w:ascii="Arial" w:hAnsi="Arial" w:cs="Arial"/>
          <w:sz w:val="23"/>
          <w:szCs w:val="23"/>
        </w:rPr>
        <w:t>/</w:t>
      </w:r>
      <w:r w:rsidR="00CC2021">
        <w:rPr>
          <w:rFonts w:ascii="Arial" w:hAnsi="Arial" w:cs="Arial"/>
          <w:sz w:val="23"/>
          <w:szCs w:val="23"/>
        </w:rPr>
        <w:t>2021</w:t>
      </w:r>
      <w:r w:rsidRPr="00617FE7">
        <w:rPr>
          <w:rFonts w:ascii="Arial" w:hAnsi="Arial" w:cs="Arial"/>
          <w:sz w:val="23"/>
          <w:szCs w:val="23"/>
        </w:rPr>
        <w:t xml:space="preserve"> até </w:t>
      </w:r>
      <w:r w:rsidR="00CC2021">
        <w:rPr>
          <w:rFonts w:ascii="Arial" w:hAnsi="Arial" w:cs="Arial"/>
          <w:sz w:val="23"/>
          <w:szCs w:val="23"/>
        </w:rPr>
        <w:t>2</w:t>
      </w:r>
      <w:r w:rsidR="00096CE4">
        <w:rPr>
          <w:rFonts w:ascii="Arial" w:hAnsi="Arial" w:cs="Arial"/>
          <w:sz w:val="23"/>
          <w:szCs w:val="23"/>
        </w:rPr>
        <w:t>3</w:t>
      </w:r>
      <w:r w:rsidR="008773DB" w:rsidRPr="00617FE7">
        <w:rPr>
          <w:rFonts w:ascii="Arial" w:hAnsi="Arial" w:cs="Arial"/>
          <w:sz w:val="23"/>
          <w:szCs w:val="23"/>
        </w:rPr>
        <w:t>/</w:t>
      </w:r>
      <w:r w:rsidR="00CC2021">
        <w:rPr>
          <w:rFonts w:ascii="Arial" w:hAnsi="Arial" w:cs="Arial"/>
          <w:sz w:val="23"/>
          <w:szCs w:val="23"/>
        </w:rPr>
        <w:t>02</w:t>
      </w:r>
      <w:r w:rsidR="00C97A8B" w:rsidRPr="00617FE7">
        <w:rPr>
          <w:rFonts w:ascii="Arial" w:hAnsi="Arial" w:cs="Arial"/>
          <w:sz w:val="23"/>
          <w:szCs w:val="23"/>
        </w:rPr>
        <w:t>/20</w:t>
      </w:r>
      <w:r w:rsidR="00120945" w:rsidRPr="00617FE7">
        <w:rPr>
          <w:rFonts w:ascii="Arial" w:hAnsi="Arial" w:cs="Arial"/>
          <w:sz w:val="23"/>
          <w:szCs w:val="23"/>
        </w:rPr>
        <w:t>2</w:t>
      </w:r>
      <w:r w:rsidR="00CC2021">
        <w:rPr>
          <w:rFonts w:ascii="Arial" w:hAnsi="Arial" w:cs="Arial"/>
          <w:sz w:val="23"/>
          <w:szCs w:val="23"/>
        </w:rPr>
        <w:t>2</w:t>
      </w:r>
    </w:p>
    <w:p w:rsidR="00AE4A83" w:rsidRPr="00617FE7" w:rsidRDefault="00AE4A83" w:rsidP="00AE4A83">
      <w:pPr>
        <w:pStyle w:val="TextoBoletim"/>
        <w:spacing w:after="0"/>
        <w:rPr>
          <w:b w:val="0"/>
          <w:sz w:val="23"/>
          <w:szCs w:val="23"/>
        </w:rPr>
      </w:pPr>
    </w:p>
    <w:p w:rsidR="00AE4A83" w:rsidRPr="00617FE7" w:rsidRDefault="00AE4A83" w:rsidP="00AE4A83">
      <w:pPr>
        <w:pStyle w:val="TextoBoletim"/>
        <w:spacing w:after="0"/>
        <w:rPr>
          <w:b w:val="0"/>
          <w:sz w:val="23"/>
          <w:szCs w:val="23"/>
        </w:rPr>
      </w:pPr>
      <w:r w:rsidRPr="00617FE7">
        <w:rPr>
          <w:b w:val="0"/>
          <w:sz w:val="23"/>
          <w:szCs w:val="23"/>
        </w:rPr>
        <w:t xml:space="preserve">Publicado em </w:t>
      </w:r>
      <w:bookmarkStart w:id="2" w:name="_GoBack"/>
      <w:bookmarkEnd w:id="2"/>
      <w:r w:rsidR="00CC2021">
        <w:rPr>
          <w:b w:val="0"/>
          <w:sz w:val="23"/>
          <w:szCs w:val="23"/>
        </w:rPr>
        <w:t>2</w:t>
      </w:r>
      <w:r w:rsidR="00096CE4">
        <w:rPr>
          <w:b w:val="0"/>
          <w:sz w:val="23"/>
          <w:szCs w:val="23"/>
        </w:rPr>
        <w:t>4</w:t>
      </w:r>
      <w:r w:rsidRPr="00617FE7">
        <w:rPr>
          <w:b w:val="0"/>
          <w:sz w:val="23"/>
          <w:szCs w:val="23"/>
        </w:rPr>
        <w:t>/</w:t>
      </w:r>
      <w:r w:rsidR="00CC2021">
        <w:rPr>
          <w:b w:val="0"/>
          <w:sz w:val="23"/>
          <w:szCs w:val="23"/>
        </w:rPr>
        <w:t>02</w:t>
      </w:r>
      <w:r w:rsidRPr="00617FE7">
        <w:rPr>
          <w:b w:val="0"/>
          <w:sz w:val="23"/>
          <w:szCs w:val="23"/>
        </w:rPr>
        <w:t>/</w:t>
      </w:r>
      <w:r w:rsidR="00CC2021">
        <w:rPr>
          <w:b w:val="0"/>
          <w:sz w:val="23"/>
          <w:szCs w:val="23"/>
        </w:rPr>
        <w:t>2021</w:t>
      </w:r>
      <w:r w:rsidRPr="00617FE7">
        <w:rPr>
          <w:b w:val="0"/>
          <w:sz w:val="23"/>
          <w:szCs w:val="23"/>
        </w:rPr>
        <w:t xml:space="preserve"> no Quadro de Avisos da Prefeitura, conforme Lei Orgânica Municipal.</w:t>
      </w:r>
    </w:p>
    <w:p w:rsidR="00AE4A83" w:rsidRDefault="00AE4A83" w:rsidP="00AE4A83">
      <w:pPr>
        <w:pStyle w:val="TextoBoletim"/>
        <w:spacing w:after="0"/>
        <w:rPr>
          <w:b w:val="0"/>
          <w:sz w:val="23"/>
          <w:szCs w:val="23"/>
        </w:rPr>
      </w:pPr>
    </w:p>
    <w:p w:rsidR="002934B0" w:rsidRDefault="002934B0" w:rsidP="00AE4A83">
      <w:pPr>
        <w:pStyle w:val="TextoBoletim"/>
        <w:spacing w:after="0"/>
        <w:rPr>
          <w:b w:val="0"/>
          <w:sz w:val="23"/>
          <w:szCs w:val="23"/>
        </w:rPr>
      </w:pPr>
    </w:p>
    <w:p w:rsidR="002934B0" w:rsidRDefault="002934B0" w:rsidP="00AE4A83">
      <w:pPr>
        <w:pStyle w:val="TextoBoletim"/>
        <w:spacing w:after="0"/>
        <w:rPr>
          <w:b w:val="0"/>
          <w:sz w:val="23"/>
          <w:szCs w:val="23"/>
        </w:rPr>
      </w:pPr>
    </w:p>
    <w:p w:rsidR="002934B0" w:rsidRPr="00617FE7" w:rsidRDefault="002934B0" w:rsidP="00AE4A83">
      <w:pPr>
        <w:pStyle w:val="TextoBoletim"/>
        <w:spacing w:after="0"/>
        <w:rPr>
          <w:b w:val="0"/>
          <w:sz w:val="23"/>
          <w:szCs w:val="23"/>
        </w:rPr>
      </w:pPr>
    </w:p>
    <w:p w:rsidR="00AE4A83" w:rsidRPr="00617FE7" w:rsidRDefault="00CC2021" w:rsidP="00AE4A83">
      <w:pPr>
        <w:pStyle w:val="TextoBoletim"/>
        <w:spacing w:after="0"/>
        <w:rPr>
          <w:b w:val="0"/>
          <w:sz w:val="23"/>
          <w:szCs w:val="23"/>
        </w:rPr>
      </w:pPr>
      <w:r>
        <w:rPr>
          <w:b w:val="0"/>
          <w:sz w:val="23"/>
          <w:szCs w:val="23"/>
        </w:rPr>
        <w:t>Hodarlan Gabriel Araujo Gonçalves</w:t>
      </w:r>
    </w:p>
    <w:p w:rsidR="00B864D6" w:rsidRPr="00617FE7" w:rsidRDefault="00AE4A83" w:rsidP="00AB0CBE">
      <w:pPr>
        <w:pStyle w:val="TextoBoletim"/>
        <w:spacing w:after="0"/>
        <w:rPr>
          <w:b w:val="0"/>
          <w:sz w:val="23"/>
          <w:szCs w:val="23"/>
        </w:rPr>
      </w:pPr>
      <w:r w:rsidRPr="00617FE7">
        <w:rPr>
          <w:b w:val="0"/>
          <w:sz w:val="23"/>
          <w:szCs w:val="23"/>
        </w:rPr>
        <w:t>Pregoeiro</w:t>
      </w:r>
    </w:p>
    <w:sectPr w:rsidR="00B864D6" w:rsidRPr="00617FE7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B4AD8" w:rsidRDefault="004B4AD8" w:rsidP="00035C98">
      <w:r>
        <w:separator/>
      </w:r>
    </w:p>
  </w:endnote>
  <w:endnote w:type="continuationSeparator" w:id="1">
    <w:p w:rsidR="004B4AD8" w:rsidRDefault="004B4AD8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9B476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9B4765">
      <w:rPr>
        <w:sz w:val="20"/>
        <w:szCs w:val="20"/>
        <w:lang w:val="en-US"/>
      </w:rPr>
      <w:t>Tel: (37)</w:t>
    </w:r>
    <w:r w:rsidR="00E80B90" w:rsidRPr="009B4765">
      <w:rPr>
        <w:sz w:val="20"/>
        <w:szCs w:val="20"/>
        <w:lang w:val="en-US"/>
      </w:rPr>
      <w:t xml:space="preserve"> </w:t>
    </w:r>
    <w:r w:rsidRPr="009B4765">
      <w:rPr>
        <w:sz w:val="20"/>
        <w:szCs w:val="20"/>
        <w:lang w:val="en-US"/>
      </w:rPr>
      <w:t>3278-1247- Fax: (37) 3278-1272</w:t>
    </w:r>
  </w:p>
  <w:p w:rsidR="006A177A" w:rsidRPr="009B4765" w:rsidRDefault="00667623" w:rsidP="003C4E0F">
    <w:pPr>
      <w:pStyle w:val="Footer"/>
      <w:ind w:left="-993"/>
      <w:jc w:val="center"/>
      <w:rPr>
        <w:lang w:val="en-US"/>
      </w:rPr>
    </w:pPr>
    <w:r w:rsidRPr="009B4765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B4AD8" w:rsidRDefault="004B4AD8" w:rsidP="00035C98">
      <w:r>
        <w:separator/>
      </w:r>
    </w:p>
  </w:footnote>
  <w:footnote w:type="continuationSeparator" w:id="1">
    <w:p w:rsidR="004B4AD8" w:rsidRDefault="004B4AD8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83A221B"/>
    <w:multiLevelType w:val="multilevel"/>
    <w:tmpl w:val="B818205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1.%2."/>
      <w:lvlJc w:val="left"/>
      <w:pPr>
        <w:tabs>
          <w:tab w:val="num" w:pos="1648"/>
        </w:tabs>
        <w:ind w:left="1360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08"/>
        </w:tabs>
        <w:ind w:left="1192" w:hanging="504"/>
      </w:pPr>
    </w:lvl>
    <w:lvl w:ilvl="3">
      <w:start w:val="1"/>
      <w:numFmt w:val="decimal"/>
      <w:lvlText w:val="%1.%2.%3.%4."/>
      <w:lvlJc w:val="left"/>
      <w:pPr>
        <w:tabs>
          <w:tab w:val="num" w:pos="2728"/>
        </w:tabs>
        <w:ind w:left="2296" w:hanging="648"/>
      </w:pPr>
    </w:lvl>
    <w:lvl w:ilvl="4">
      <w:start w:val="1"/>
      <w:numFmt w:val="decimal"/>
      <w:lvlText w:val="%1.%2.%3.%4.%5."/>
      <w:lvlJc w:val="left"/>
      <w:pPr>
        <w:tabs>
          <w:tab w:val="num" w:pos="3448"/>
        </w:tabs>
        <w:ind w:left="2800" w:hanging="792"/>
      </w:pPr>
    </w:lvl>
    <w:lvl w:ilvl="5">
      <w:start w:val="1"/>
      <w:numFmt w:val="decimal"/>
      <w:lvlText w:val="%1.%2.%3.%4.%5.%6."/>
      <w:lvlJc w:val="left"/>
      <w:pPr>
        <w:tabs>
          <w:tab w:val="num" w:pos="3808"/>
        </w:tabs>
        <w:ind w:left="3304" w:hanging="936"/>
      </w:pPr>
    </w:lvl>
    <w:lvl w:ilvl="6">
      <w:start w:val="1"/>
      <w:numFmt w:val="decimal"/>
      <w:lvlText w:val="%1.%2.%3.%4.%5.%6.%7."/>
      <w:lvlJc w:val="left"/>
      <w:pPr>
        <w:tabs>
          <w:tab w:val="num" w:pos="4528"/>
        </w:tabs>
        <w:ind w:left="3808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248"/>
        </w:tabs>
        <w:ind w:left="431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608"/>
        </w:tabs>
        <w:ind w:left="4888" w:hanging="1440"/>
      </w:pPr>
    </w:lvl>
  </w:abstractNum>
  <w:abstractNum w:abstractNumId="2">
    <w:nsid w:val="2C5D2EB2"/>
    <w:multiLevelType w:val="multilevel"/>
    <w:tmpl w:val="40F8C5F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36226E86"/>
    <w:multiLevelType w:val="multilevel"/>
    <w:tmpl w:val="DD5CA584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>
    <w:nsid w:val="5D247AB5"/>
    <w:multiLevelType w:val="multilevel"/>
    <w:tmpl w:val="A9D26C7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64445109"/>
    <w:multiLevelType w:val="hybridMultilevel"/>
    <w:tmpl w:val="95BE3ED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BE4D52"/>
    <w:multiLevelType w:val="hybridMultilevel"/>
    <w:tmpl w:val="4D16CED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887B93"/>
    <w:multiLevelType w:val="hybridMultilevel"/>
    <w:tmpl w:val="91F4C7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6"/>
  </w:num>
  <w:num w:numId="6">
    <w:abstractNumId w:val="3"/>
  </w:num>
  <w:num w:numId="7">
    <w:abstractNumId w:val="2"/>
  </w:num>
  <w:num w:numId="8">
    <w:abstractNumId w:val="8"/>
  </w:num>
  <w:num w:numId="9">
    <w:abstractNumId w:val="7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2EB1"/>
    <w:rsid w:val="000068D1"/>
    <w:rsid w:val="00012675"/>
    <w:rsid w:val="00020A47"/>
    <w:rsid w:val="00035C98"/>
    <w:rsid w:val="0004475D"/>
    <w:rsid w:val="00045947"/>
    <w:rsid w:val="00064733"/>
    <w:rsid w:val="00066554"/>
    <w:rsid w:val="00067CD5"/>
    <w:rsid w:val="00093D84"/>
    <w:rsid w:val="00096CE4"/>
    <w:rsid w:val="00096FFE"/>
    <w:rsid w:val="000A05D5"/>
    <w:rsid w:val="000A06AA"/>
    <w:rsid w:val="000B5726"/>
    <w:rsid w:val="000C24BD"/>
    <w:rsid w:val="000C4A8A"/>
    <w:rsid w:val="000D0B23"/>
    <w:rsid w:val="000D4A8A"/>
    <w:rsid w:val="000E7982"/>
    <w:rsid w:val="000F6A4A"/>
    <w:rsid w:val="001102E3"/>
    <w:rsid w:val="00120945"/>
    <w:rsid w:val="00164552"/>
    <w:rsid w:val="00170004"/>
    <w:rsid w:val="001901CA"/>
    <w:rsid w:val="0019234F"/>
    <w:rsid w:val="001971A7"/>
    <w:rsid w:val="001A03F6"/>
    <w:rsid w:val="001A31B1"/>
    <w:rsid w:val="001C1F32"/>
    <w:rsid w:val="001C5514"/>
    <w:rsid w:val="001D3794"/>
    <w:rsid w:val="001D4D42"/>
    <w:rsid w:val="001D7458"/>
    <w:rsid w:val="001E4E62"/>
    <w:rsid w:val="001F45AB"/>
    <w:rsid w:val="00256024"/>
    <w:rsid w:val="002579E6"/>
    <w:rsid w:val="00287BC2"/>
    <w:rsid w:val="0029308A"/>
    <w:rsid w:val="002934B0"/>
    <w:rsid w:val="002B5ABB"/>
    <w:rsid w:val="002D560F"/>
    <w:rsid w:val="002E49D6"/>
    <w:rsid w:val="002F3F32"/>
    <w:rsid w:val="003039DE"/>
    <w:rsid w:val="003049E8"/>
    <w:rsid w:val="00322C0E"/>
    <w:rsid w:val="00337DC6"/>
    <w:rsid w:val="003546AA"/>
    <w:rsid w:val="00383E12"/>
    <w:rsid w:val="003A38B4"/>
    <w:rsid w:val="003A7ACC"/>
    <w:rsid w:val="003B22EA"/>
    <w:rsid w:val="003C4E0F"/>
    <w:rsid w:val="003C5C1C"/>
    <w:rsid w:val="003D38D5"/>
    <w:rsid w:val="003D45E9"/>
    <w:rsid w:val="003D6109"/>
    <w:rsid w:val="003D6AE0"/>
    <w:rsid w:val="003E4C1E"/>
    <w:rsid w:val="003F737F"/>
    <w:rsid w:val="004031B7"/>
    <w:rsid w:val="00413EB3"/>
    <w:rsid w:val="00425EA1"/>
    <w:rsid w:val="004275CB"/>
    <w:rsid w:val="00430C84"/>
    <w:rsid w:val="00437099"/>
    <w:rsid w:val="00445649"/>
    <w:rsid w:val="00463C3E"/>
    <w:rsid w:val="0046795C"/>
    <w:rsid w:val="00493195"/>
    <w:rsid w:val="004B4AD8"/>
    <w:rsid w:val="004C5ACE"/>
    <w:rsid w:val="004D4629"/>
    <w:rsid w:val="004D6C2B"/>
    <w:rsid w:val="004E4AD9"/>
    <w:rsid w:val="004F2DFC"/>
    <w:rsid w:val="004F3E61"/>
    <w:rsid w:val="004F5D31"/>
    <w:rsid w:val="00520630"/>
    <w:rsid w:val="0052138B"/>
    <w:rsid w:val="0053482A"/>
    <w:rsid w:val="00563571"/>
    <w:rsid w:val="00581C49"/>
    <w:rsid w:val="0058505E"/>
    <w:rsid w:val="005A78C1"/>
    <w:rsid w:val="005E49E6"/>
    <w:rsid w:val="005F212B"/>
    <w:rsid w:val="005F3010"/>
    <w:rsid w:val="00617FE7"/>
    <w:rsid w:val="0062342E"/>
    <w:rsid w:val="00623D6E"/>
    <w:rsid w:val="0063050C"/>
    <w:rsid w:val="00632E0F"/>
    <w:rsid w:val="00632F3B"/>
    <w:rsid w:val="006401CF"/>
    <w:rsid w:val="006622D4"/>
    <w:rsid w:val="00667623"/>
    <w:rsid w:val="00686C4C"/>
    <w:rsid w:val="0069453B"/>
    <w:rsid w:val="006951D7"/>
    <w:rsid w:val="006A0D33"/>
    <w:rsid w:val="006A177A"/>
    <w:rsid w:val="006A4163"/>
    <w:rsid w:val="006D12C0"/>
    <w:rsid w:val="006D4182"/>
    <w:rsid w:val="006D428B"/>
    <w:rsid w:val="006F3961"/>
    <w:rsid w:val="006F47DF"/>
    <w:rsid w:val="00703AC3"/>
    <w:rsid w:val="0071267C"/>
    <w:rsid w:val="007152F8"/>
    <w:rsid w:val="00720735"/>
    <w:rsid w:val="00723D53"/>
    <w:rsid w:val="007319A5"/>
    <w:rsid w:val="00756ED2"/>
    <w:rsid w:val="00782A02"/>
    <w:rsid w:val="007B2A6B"/>
    <w:rsid w:val="007E1714"/>
    <w:rsid w:val="007E6674"/>
    <w:rsid w:val="007F5384"/>
    <w:rsid w:val="008013C1"/>
    <w:rsid w:val="008113B2"/>
    <w:rsid w:val="0082300F"/>
    <w:rsid w:val="00831FB8"/>
    <w:rsid w:val="00836834"/>
    <w:rsid w:val="0083780E"/>
    <w:rsid w:val="00850CC3"/>
    <w:rsid w:val="00876789"/>
    <w:rsid w:val="008773DB"/>
    <w:rsid w:val="00882393"/>
    <w:rsid w:val="00887783"/>
    <w:rsid w:val="00894CAE"/>
    <w:rsid w:val="00895677"/>
    <w:rsid w:val="008B1295"/>
    <w:rsid w:val="008C2D6E"/>
    <w:rsid w:val="008E02AF"/>
    <w:rsid w:val="008E4C3A"/>
    <w:rsid w:val="008E79D7"/>
    <w:rsid w:val="008F2338"/>
    <w:rsid w:val="009076A6"/>
    <w:rsid w:val="00913A6C"/>
    <w:rsid w:val="009218B5"/>
    <w:rsid w:val="00921E32"/>
    <w:rsid w:val="00934700"/>
    <w:rsid w:val="0095337D"/>
    <w:rsid w:val="0096474D"/>
    <w:rsid w:val="009725C4"/>
    <w:rsid w:val="009922A0"/>
    <w:rsid w:val="0099562B"/>
    <w:rsid w:val="00996509"/>
    <w:rsid w:val="009A6BD1"/>
    <w:rsid w:val="009B0842"/>
    <w:rsid w:val="009B4765"/>
    <w:rsid w:val="009E3522"/>
    <w:rsid w:val="009E5A74"/>
    <w:rsid w:val="009F0671"/>
    <w:rsid w:val="009F5E6D"/>
    <w:rsid w:val="00A00F4E"/>
    <w:rsid w:val="00A0229E"/>
    <w:rsid w:val="00A27D4E"/>
    <w:rsid w:val="00A515BB"/>
    <w:rsid w:val="00A52EEB"/>
    <w:rsid w:val="00A5512F"/>
    <w:rsid w:val="00A67351"/>
    <w:rsid w:val="00A76BE3"/>
    <w:rsid w:val="00A97C7A"/>
    <w:rsid w:val="00AA0CD6"/>
    <w:rsid w:val="00AA417C"/>
    <w:rsid w:val="00AA7C70"/>
    <w:rsid w:val="00AB0CBE"/>
    <w:rsid w:val="00AC7EFF"/>
    <w:rsid w:val="00AD0B7C"/>
    <w:rsid w:val="00AD1247"/>
    <w:rsid w:val="00AE4A83"/>
    <w:rsid w:val="00AE55CB"/>
    <w:rsid w:val="00AE620E"/>
    <w:rsid w:val="00B12D44"/>
    <w:rsid w:val="00B26052"/>
    <w:rsid w:val="00B3066E"/>
    <w:rsid w:val="00B542DA"/>
    <w:rsid w:val="00B6355E"/>
    <w:rsid w:val="00B63E55"/>
    <w:rsid w:val="00B776BE"/>
    <w:rsid w:val="00B864D6"/>
    <w:rsid w:val="00BA11DB"/>
    <w:rsid w:val="00BB11A8"/>
    <w:rsid w:val="00BC2837"/>
    <w:rsid w:val="00BD2591"/>
    <w:rsid w:val="00BD2D5F"/>
    <w:rsid w:val="00BF2143"/>
    <w:rsid w:val="00C128B7"/>
    <w:rsid w:val="00C17D21"/>
    <w:rsid w:val="00C219CD"/>
    <w:rsid w:val="00C226E6"/>
    <w:rsid w:val="00C26133"/>
    <w:rsid w:val="00C34742"/>
    <w:rsid w:val="00C63A80"/>
    <w:rsid w:val="00C73FD0"/>
    <w:rsid w:val="00C97A8B"/>
    <w:rsid w:val="00CA2708"/>
    <w:rsid w:val="00CB17D8"/>
    <w:rsid w:val="00CB369D"/>
    <w:rsid w:val="00CC2021"/>
    <w:rsid w:val="00CC7540"/>
    <w:rsid w:val="00CD5532"/>
    <w:rsid w:val="00D50291"/>
    <w:rsid w:val="00D60249"/>
    <w:rsid w:val="00D6208C"/>
    <w:rsid w:val="00D704C3"/>
    <w:rsid w:val="00DA1EDB"/>
    <w:rsid w:val="00DA777F"/>
    <w:rsid w:val="00DB1D80"/>
    <w:rsid w:val="00DB7298"/>
    <w:rsid w:val="00DB7DB2"/>
    <w:rsid w:val="00DC5511"/>
    <w:rsid w:val="00DD2CAD"/>
    <w:rsid w:val="00DE07E6"/>
    <w:rsid w:val="00DE0BB7"/>
    <w:rsid w:val="00DE1032"/>
    <w:rsid w:val="00DF4149"/>
    <w:rsid w:val="00E1447B"/>
    <w:rsid w:val="00E1528F"/>
    <w:rsid w:val="00E163A8"/>
    <w:rsid w:val="00E258E2"/>
    <w:rsid w:val="00E378D8"/>
    <w:rsid w:val="00E427D6"/>
    <w:rsid w:val="00E53540"/>
    <w:rsid w:val="00E76260"/>
    <w:rsid w:val="00E80B90"/>
    <w:rsid w:val="00E96CFE"/>
    <w:rsid w:val="00EA6FE1"/>
    <w:rsid w:val="00EB44F3"/>
    <w:rsid w:val="00EC5D04"/>
    <w:rsid w:val="00EE21B0"/>
    <w:rsid w:val="00EE6CAD"/>
    <w:rsid w:val="00F036A8"/>
    <w:rsid w:val="00F15899"/>
    <w:rsid w:val="00F15FF2"/>
    <w:rsid w:val="00F2738C"/>
    <w:rsid w:val="00F445BE"/>
    <w:rsid w:val="00F539A1"/>
    <w:rsid w:val="00F62DE9"/>
    <w:rsid w:val="00F65720"/>
    <w:rsid w:val="00F84B81"/>
    <w:rsid w:val="00F91435"/>
    <w:rsid w:val="00F95DDE"/>
    <w:rsid w:val="00F96EA3"/>
    <w:rsid w:val="00F971B7"/>
    <w:rsid w:val="00FA4270"/>
    <w:rsid w:val="00FB4028"/>
    <w:rsid w:val="00FD6BA1"/>
    <w:rsid w:val="00FF05DC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AE4A8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Ttulo2">
    <w:name w:val="heading 2"/>
    <w:basedOn w:val="Normal"/>
    <w:next w:val="Normal"/>
    <w:link w:val="Ttulo2Char"/>
    <w:uiPriority w:val="9"/>
    <w:qFormat/>
    <w:rsid w:val="00AE4A83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3">
    <w:name w:val="heading 3"/>
    <w:basedOn w:val="Normal"/>
    <w:next w:val="Normal"/>
    <w:link w:val="Ttulo3Char"/>
    <w:unhideWhenUsed/>
    <w:qFormat/>
    <w:rsid w:val="00AE4A83"/>
    <w:pPr>
      <w:keepNext/>
      <w:keepLines/>
      <w:suppressAutoHyphen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1"/>
      <w:lang w:eastAsia="ar-SA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E4A83"/>
    <w:pPr>
      <w:spacing w:before="240" w:after="60"/>
      <w:outlineLvl w:val="6"/>
    </w:pPr>
    <w:rPr>
      <w:rFonts w:ascii="Calibri" w:hAnsi="Calibri"/>
      <w:color w:val="auto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character" w:customStyle="1" w:styleId="Ttulo1Char1">
    <w:name w:val="Título 1 Char1"/>
    <w:basedOn w:val="Fontepargpadro"/>
    <w:link w:val="Ttulo1"/>
    <w:rsid w:val="00AE4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AE4A83"/>
    <w:rPr>
      <w:rFonts w:cs="Arial"/>
      <w:b/>
      <w:bCs/>
      <w:i/>
      <w:iCs/>
      <w:kern w:val="1"/>
      <w:sz w:val="28"/>
      <w:szCs w:val="28"/>
      <w:lang w:eastAsia="ar-SA"/>
    </w:rPr>
  </w:style>
  <w:style w:type="character" w:customStyle="1" w:styleId="Ttulo3Char">
    <w:name w:val="Título 3 Char"/>
    <w:basedOn w:val="Fontepargpadro"/>
    <w:link w:val="Ttulo3"/>
    <w:rsid w:val="00AE4A83"/>
    <w:rPr>
      <w:rFonts w:asciiTheme="majorHAnsi" w:eastAsiaTheme="majorEastAsia" w:hAnsiTheme="majorHAnsi" w:cstheme="majorBidi"/>
      <w:b/>
      <w:bCs/>
      <w:color w:val="4F81BD" w:themeColor="accent1"/>
      <w:kern w:val="1"/>
      <w:sz w:val="24"/>
      <w:szCs w:val="24"/>
      <w:lang w:eastAsia="ar-SA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E4A83"/>
    <w:rPr>
      <w:rFonts w:ascii="Calibri" w:hAnsi="Calibri"/>
      <w:sz w:val="24"/>
      <w:szCs w:val="24"/>
    </w:rPr>
  </w:style>
  <w:style w:type="paragraph" w:customStyle="1" w:styleId="TabelaBoletim">
    <w:name w:val="Tabela_Boletim"/>
    <w:basedOn w:val="Normal"/>
    <w:rsid w:val="00AE4A83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character" w:customStyle="1" w:styleId="CorpodetextoChar">
    <w:name w:val="Corpo de texto Char"/>
    <w:basedOn w:val="Fontepargpadro"/>
    <w:link w:val="Corpodetexto"/>
    <w:rsid w:val="00AE4A83"/>
    <w:rPr>
      <w:color w:val="00000A"/>
      <w:sz w:val="24"/>
      <w:szCs w:val="24"/>
    </w:rPr>
  </w:style>
  <w:style w:type="paragraph" w:customStyle="1" w:styleId="CAIXINHA">
    <w:name w:val="CAIXINHA"/>
    <w:basedOn w:val="Normal"/>
    <w:rsid w:val="00AE4A83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both"/>
    </w:pPr>
    <w:rPr>
      <w:rFonts w:ascii="Arial" w:hAnsi="Arial" w:cs="Arial"/>
      <w:b/>
      <w:bCs/>
      <w:iCs/>
      <w:color w:val="auto"/>
      <w:lang w:eastAsia="zh-CN"/>
    </w:rPr>
  </w:style>
  <w:style w:type="character" w:styleId="Hyperlink">
    <w:name w:val="Hyperlink"/>
    <w:basedOn w:val="Fontepargpadro"/>
    <w:uiPriority w:val="99"/>
    <w:unhideWhenUsed/>
    <w:rsid w:val="00AE4A83"/>
    <w:rPr>
      <w:color w:val="0000FF" w:themeColor="hyperlink"/>
      <w:u w:val="single"/>
    </w:rPr>
  </w:style>
  <w:style w:type="paragraph" w:styleId="Recuodecorpodetexto">
    <w:name w:val="Body Text Indent"/>
    <w:basedOn w:val="Normal"/>
    <w:link w:val="RecuodecorpodetextoChar"/>
    <w:unhideWhenUsed/>
    <w:rsid w:val="00AE4A83"/>
    <w:pPr>
      <w:suppressAutoHyphens/>
      <w:spacing w:after="120"/>
      <w:ind w:left="283"/>
    </w:pPr>
    <w:rPr>
      <w:color w:val="auto"/>
      <w:kern w:val="1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AE4A83"/>
    <w:rPr>
      <w:kern w:val="1"/>
      <w:sz w:val="24"/>
      <w:szCs w:val="24"/>
      <w:lang w:eastAsia="ar-SA"/>
    </w:rPr>
  </w:style>
  <w:style w:type="paragraph" w:customStyle="1" w:styleId="Padro">
    <w:name w:val="Padrão"/>
    <w:rsid w:val="00AE4A83"/>
    <w:rPr>
      <w:snapToGrid w:val="0"/>
      <w:sz w:val="24"/>
    </w:rPr>
  </w:style>
  <w:style w:type="paragraph" w:customStyle="1" w:styleId="Recuodocorpodetexto">
    <w:name w:val="Recuo do corpo de texto"/>
    <w:basedOn w:val="Padro"/>
    <w:rsid w:val="00AE4A83"/>
    <w:pPr>
      <w:ind w:left="709" w:firstLine="1"/>
    </w:pPr>
  </w:style>
  <w:style w:type="paragraph" w:customStyle="1" w:styleId="Preformatted">
    <w:name w:val="Preformatted"/>
    <w:basedOn w:val="Normal"/>
    <w:rsid w:val="00AE4A83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color w:val="auto"/>
      <w:sz w:val="20"/>
      <w:szCs w:val="20"/>
    </w:rPr>
  </w:style>
  <w:style w:type="paragraph" w:styleId="Recuodecorpodetexto2">
    <w:name w:val="Body Text Indent 2"/>
    <w:basedOn w:val="Normal"/>
    <w:link w:val="Recuodecorpodetexto2Char"/>
    <w:rsid w:val="00AE4A83"/>
    <w:pPr>
      <w:tabs>
        <w:tab w:val="left" w:pos="717"/>
      </w:tabs>
      <w:ind w:firstLine="227"/>
      <w:jc w:val="both"/>
    </w:pPr>
    <w:rPr>
      <w:snapToGrid w:val="0"/>
      <w:color w:val="auto"/>
      <w:sz w:val="28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AE4A83"/>
    <w:rPr>
      <w:snapToGrid w:val="0"/>
      <w:sz w:val="28"/>
    </w:rPr>
  </w:style>
  <w:style w:type="paragraph" w:styleId="Textoembloco">
    <w:name w:val="Block Text"/>
    <w:basedOn w:val="Normal"/>
    <w:rsid w:val="00AE4A83"/>
    <w:pPr>
      <w:spacing w:before="100" w:beforeAutospacing="1" w:after="100" w:afterAutospacing="1"/>
      <w:ind w:left="720" w:right="720"/>
      <w:jc w:val="both"/>
    </w:pPr>
    <w:rPr>
      <w:rFonts w:ascii="Arial" w:hAnsi="Arial" w:cs="Arial"/>
      <w:b/>
      <w:bCs/>
      <w:color w:val="auto"/>
      <w:szCs w:val="20"/>
    </w:rPr>
  </w:style>
  <w:style w:type="paragraph" w:customStyle="1" w:styleId="TextoRodape">
    <w:name w:val="TextoRodape"/>
    <w:basedOn w:val="Rodap"/>
    <w:autoRedefine/>
    <w:rsid w:val="00AE4A83"/>
    <w:pPr>
      <w:tabs>
        <w:tab w:val="clear" w:pos="4252"/>
        <w:tab w:val="clear" w:pos="8504"/>
        <w:tab w:val="center" w:pos="4320"/>
        <w:tab w:val="right" w:pos="8640"/>
      </w:tabs>
    </w:pPr>
    <w:rPr>
      <w:rFonts w:ascii="Tahoma" w:hAnsi="Tahoma" w:cs="Tahoma"/>
      <w:color w:val="808080"/>
      <w:sz w:val="16"/>
      <w:szCs w:val="16"/>
    </w:rPr>
  </w:style>
  <w:style w:type="paragraph" w:customStyle="1" w:styleId="Resumo">
    <w:name w:val="Resumo"/>
    <w:basedOn w:val="Normal"/>
    <w:rsid w:val="00AE4A83"/>
    <w:pPr>
      <w:tabs>
        <w:tab w:val="left" w:pos="1270"/>
      </w:tabs>
      <w:autoSpaceDE w:val="0"/>
      <w:autoSpaceDN w:val="0"/>
      <w:adjustRightInd w:val="0"/>
      <w:spacing w:after="120"/>
      <w:ind w:firstLine="567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rsid w:val="00AE4A83"/>
    <w:pPr>
      <w:spacing w:after="120" w:line="480" w:lineRule="auto"/>
      <w:jc w:val="both"/>
    </w:pPr>
    <w:rPr>
      <w:rFonts w:ascii="Arial" w:hAnsi="Arial"/>
      <w:color w:val="auto"/>
      <w:szCs w:val="20"/>
    </w:rPr>
  </w:style>
  <w:style w:type="character" w:customStyle="1" w:styleId="Corpodetexto2Char">
    <w:name w:val="Corpo de texto 2 Char"/>
    <w:basedOn w:val="Fontepargpadro"/>
    <w:link w:val="Corpodetexto2"/>
    <w:rsid w:val="00AE4A83"/>
    <w:rPr>
      <w:rFonts w:ascii="Arial" w:hAnsi="Arial"/>
      <w:sz w:val="24"/>
    </w:rPr>
  </w:style>
  <w:style w:type="paragraph" w:styleId="Corpodetexto3">
    <w:name w:val="Body Text 3"/>
    <w:basedOn w:val="Normal"/>
    <w:link w:val="Corpodetexto3Char"/>
    <w:rsid w:val="00AE4A83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AE4A83"/>
    <w:rPr>
      <w:sz w:val="16"/>
      <w:szCs w:val="16"/>
    </w:rPr>
  </w:style>
  <w:style w:type="paragraph" w:customStyle="1" w:styleId="WW-Padro">
    <w:name w:val="WW-Padrão"/>
    <w:rsid w:val="00AE4A83"/>
    <w:pPr>
      <w:suppressAutoHyphens/>
    </w:pPr>
    <w:rPr>
      <w:rFonts w:eastAsia="Arial"/>
      <w:kern w:val="1"/>
      <w:sz w:val="24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224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67</cp:revision>
  <cp:lastPrinted>2019-03-21T18:33:00Z</cp:lastPrinted>
  <dcterms:created xsi:type="dcterms:W3CDTF">2018-02-27T20:18:00Z</dcterms:created>
  <dcterms:modified xsi:type="dcterms:W3CDTF">2021-05-24T13:38:00Z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