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36" w:rsidRPr="00E758DC" w:rsidRDefault="00330436" w:rsidP="00330436">
      <w:pPr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PROCESSO LICITATÓRIO </w:t>
      </w:r>
      <w:r w:rsidR="00A5230A" w:rsidRPr="00E758DC">
        <w:rPr>
          <w:rFonts w:ascii="Arial" w:hAnsi="Arial" w:cs="Arial"/>
          <w:b/>
          <w:sz w:val="23"/>
          <w:szCs w:val="23"/>
        </w:rPr>
        <w:t>087</w:t>
      </w:r>
      <w:r w:rsidR="003F303B" w:rsidRPr="00E758DC">
        <w:rPr>
          <w:rFonts w:ascii="Arial" w:hAnsi="Arial" w:cs="Arial"/>
          <w:b/>
          <w:sz w:val="23"/>
          <w:szCs w:val="23"/>
        </w:rPr>
        <w:t>/</w:t>
      </w:r>
      <w:r w:rsidR="0020645A" w:rsidRPr="00E758DC">
        <w:rPr>
          <w:rFonts w:ascii="Arial" w:hAnsi="Arial" w:cs="Arial"/>
          <w:b/>
          <w:sz w:val="23"/>
          <w:szCs w:val="23"/>
        </w:rPr>
        <w:t>2021</w:t>
      </w:r>
    </w:p>
    <w:p w:rsidR="005D4523" w:rsidRPr="00E758DC" w:rsidRDefault="00330436" w:rsidP="00330436">
      <w:pPr>
        <w:rPr>
          <w:rFonts w:ascii="Arial" w:hAnsi="Arial" w:cs="Arial"/>
          <w:b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PREGÃO PRESENCIAL </w:t>
      </w:r>
      <w:r w:rsidR="00A5230A" w:rsidRPr="00E758DC">
        <w:rPr>
          <w:rFonts w:ascii="Arial" w:hAnsi="Arial" w:cs="Arial"/>
          <w:b/>
          <w:sz w:val="23"/>
          <w:szCs w:val="23"/>
        </w:rPr>
        <w:t>053</w:t>
      </w:r>
      <w:r w:rsidR="003F303B" w:rsidRPr="00E758DC">
        <w:rPr>
          <w:rFonts w:ascii="Arial" w:hAnsi="Arial" w:cs="Arial"/>
          <w:b/>
          <w:sz w:val="23"/>
          <w:szCs w:val="23"/>
        </w:rPr>
        <w:t>/</w:t>
      </w:r>
      <w:r w:rsidR="0020645A" w:rsidRPr="00E758DC">
        <w:rPr>
          <w:rFonts w:ascii="Arial" w:hAnsi="Arial" w:cs="Arial"/>
          <w:b/>
          <w:sz w:val="23"/>
          <w:szCs w:val="23"/>
        </w:rPr>
        <w:t>2021</w:t>
      </w:r>
    </w:p>
    <w:p w:rsidR="00330436" w:rsidRPr="00E758DC" w:rsidRDefault="00330436" w:rsidP="00330436">
      <w:pPr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Ttulo1"/>
        <w:keepNext w:val="0"/>
        <w:numPr>
          <w:ilvl w:val="0"/>
          <w:numId w:val="3"/>
        </w:numPr>
        <w:ind w:left="0" w:firstLine="0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  <w:u w:val="single"/>
        </w:rPr>
        <w:t>ATA DE REGISTRO DE PREÇOS</w:t>
      </w:r>
    </w:p>
    <w:p w:rsidR="005D4523" w:rsidRPr="00E758DC" w:rsidRDefault="005D4523" w:rsidP="005D4523">
      <w:pPr>
        <w:tabs>
          <w:tab w:val="right" w:pos="2359"/>
        </w:tabs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>ATA DE REGISTRO DE PREÇOS Nº 0</w:t>
      </w:r>
      <w:r w:rsidR="00B25237" w:rsidRPr="00E758DC">
        <w:rPr>
          <w:rFonts w:ascii="Arial" w:hAnsi="Arial" w:cs="Arial"/>
          <w:b/>
          <w:sz w:val="23"/>
          <w:szCs w:val="23"/>
        </w:rPr>
        <w:t>40</w:t>
      </w:r>
      <w:r w:rsidRPr="00E758DC">
        <w:rPr>
          <w:rFonts w:ascii="Arial" w:hAnsi="Arial" w:cs="Arial"/>
          <w:b/>
          <w:sz w:val="23"/>
          <w:szCs w:val="23"/>
        </w:rPr>
        <w:t>/</w:t>
      </w:r>
      <w:r w:rsidR="0020645A" w:rsidRPr="00E758DC">
        <w:rPr>
          <w:rFonts w:ascii="Arial" w:hAnsi="Arial" w:cs="Arial"/>
          <w:b/>
          <w:sz w:val="23"/>
          <w:szCs w:val="23"/>
        </w:rPr>
        <w:t>2021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PREGÃO Nº </w:t>
      </w:r>
      <w:r w:rsidR="00A5230A" w:rsidRPr="00E758DC">
        <w:rPr>
          <w:rFonts w:ascii="Arial" w:hAnsi="Arial" w:cs="Arial"/>
          <w:b/>
          <w:sz w:val="23"/>
          <w:szCs w:val="23"/>
        </w:rPr>
        <w:t>053</w:t>
      </w:r>
      <w:r w:rsidR="003F303B" w:rsidRPr="00E758DC">
        <w:rPr>
          <w:rFonts w:ascii="Arial" w:hAnsi="Arial" w:cs="Arial"/>
          <w:b/>
          <w:sz w:val="23"/>
          <w:szCs w:val="23"/>
        </w:rPr>
        <w:t>/</w:t>
      </w:r>
      <w:r w:rsidR="0020645A" w:rsidRPr="00E758DC">
        <w:rPr>
          <w:rFonts w:ascii="Arial" w:hAnsi="Arial" w:cs="Arial"/>
          <w:b/>
          <w:sz w:val="23"/>
          <w:szCs w:val="23"/>
        </w:rPr>
        <w:t>2021</w:t>
      </w:r>
      <w:r w:rsidRPr="00E758DC">
        <w:rPr>
          <w:rFonts w:ascii="Arial" w:hAnsi="Arial" w:cs="Arial"/>
          <w:b/>
          <w:sz w:val="23"/>
          <w:szCs w:val="23"/>
        </w:rPr>
        <w:t>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PROCESSO LICITATÓRIO Nº </w:t>
      </w:r>
      <w:r w:rsidR="00A5230A" w:rsidRPr="00E758DC">
        <w:rPr>
          <w:rFonts w:ascii="Arial" w:hAnsi="Arial" w:cs="Arial"/>
          <w:b/>
          <w:sz w:val="23"/>
          <w:szCs w:val="23"/>
        </w:rPr>
        <w:t>087</w:t>
      </w:r>
      <w:r w:rsidR="003F303B" w:rsidRPr="00E758DC">
        <w:rPr>
          <w:rFonts w:ascii="Arial" w:hAnsi="Arial" w:cs="Arial"/>
          <w:b/>
          <w:sz w:val="23"/>
          <w:szCs w:val="23"/>
        </w:rPr>
        <w:t>/</w:t>
      </w:r>
      <w:r w:rsidR="0020645A" w:rsidRPr="00E758DC">
        <w:rPr>
          <w:rFonts w:ascii="Arial" w:hAnsi="Arial" w:cs="Arial"/>
          <w:b/>
          <w:sz w:val="23"/>
          <w:szCs w:val="23"/>
        </w:rPr>
        <w:t>2021</w:t>
      </w:r>
      <w:r w:rsidRPr="00E758DC">
        <w:rPr>
          <w:rFonts w:ascii="Arial" w:hAnsi="Arial" w:cs="Arial"/>
          <w:b/>
          <w:sz w:val="23"/>
          <w:szCs w:val="23"/>
        </w:rPr>
        <w:t>.</w:t>
      </w:r>
    </w:p>
    <w:p w:rsidR="005D4523" w:rsidRPr="00E758DC" w:rsidRDefault="005D4523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VALIDADE: 12 meses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Aos </w:t>
      </w:r>
      <w:r w:rsidR="00497C0A" w:rsidRPr="00E758DC">
        <w:rPr>
          <w:rFonts w:ascii="Arial" w:hAnsi="Arial" w:cs="Arial"/>
          <w:sz w:val="23"/>
          <w:szCs w:val="23"/>
        </w:rPr>
        <w:t>16</w:t>
      </w:r>
      <w:r w:rsidRPr="00E758DC">
        <w:rPr>
          <w:rFonts w:ascii="Arial" w:hAnsi="Arial" w:cs="Arial"/>
          <w:sz w:val="23"/>
          <w:szCs w:val="23"/>
        </w:rPr>
        <w:t xml:space="preserve"> (</w:t>
      </w:r>
      <w:r w:rsidR="00497C0A" w:rsidRPr="00E758DC">
        <w:rPr>
          <w:rFonts w:ascii="Arial" w:hAnsi="Arial" w:cs="Arial"/>
          <w:sz w:val="23"/>
          <w:szCs w:val="23"/>
        </w:rPr>
        <w:t>dezesseis) dias do mês de julho</w:t>
      </w:r>
      <w:r w:rsidRPr="00E758DC">
        <w:rPr>
          <w:rFonts w:ascii="Arial" w:hAnsi="Arial" w:cs="Arial"/>
          <w:sz w:val="23"/>
          <w:szCs w:val="23"/>
        </w:rPr>
        <w:t xml:space="preserve"> de 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 xml:space="preserve">, na sala de licitações, na sede da Prefeitura Municipal, situada na </w:t>
      </w:r>
      <w:r w:rsidR="00497C0A" w:rsidRPr="00E758DC">
        <w:rPr>
          <w:rFonts w:ascii="Arial" w:hAnsi="Arial" w:cs="Arial"/>
          <w:sz w:val="23"/>
          <w:szCs w:val="23"/>
        </w:rPr>
        <w:t>Praça Santo Antonio</w:t>
      </w:r>
      <w:r w:rsidRPr="00E758DC">
        <w:rPr>
          <w:rFonts w:ascii="Arial" w:hAnsi="Arial" w:cs="Arial"/>
          <w:sz w:val="23"/>
          <w:szCs w:val="23"/>
        </w:rPr>
        <w:t xml:space="preserve">, nº. </w:t>
      </w:r>
      <w:r w:rsidR="00497C0A" w:rsidRPr="00E758DC">
        <w:rPr>
          <w:rFonts w:ascii="Arial" w:hAnsi="Arial" w:cs="Arial"/>
          <w:sz w:val="23"/>
          <w:szCs w:val="23"/>
        </w:rPr>
        <w:t>190</w:t>
      </w:r>
      <w:r w:rsidRPr="00E758DC">
        <w:rPr>
          <w:rFonts w:ascii="Arial" w:hAnsi="Arial" w:cs="Arial"/>
          <w:sz w:val="23"/>
          <w:szCs w:val="23"/>
        </w:rPr>
        <w:t xml:space="preserve">, centro, nesta cidade, o Exmo. Sr. Prefeito Municipal, Sr. </w:t>
      </w:r>
      <w:r w:rsidR="00497C0A" w:rsidRPr="00E758DC">
        <w:rPr>
          <w:rFonts w:ascii="Arial" w:hAnsi="Arial" w:cs="Arial"/>
          <w:sz w:val="23"/>
          <w:szCs w:val="23"/>
        </w:rPr>
        <w:t>Andre Luiz Melgaço Tavares</w:t>
      </w:r>
      <w:r w:rsidRPr="00E758DC">
        <w:rPr>
          <w:rFonts w:ascii="Arial" w:hAnsi="Arial" w:cs="Arial"/>
          <w:sz w:val="23"/>
          <w:szCs w:val="23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5230A" w:rsidRPr="00E758DC">
        <w:rPr>
          <w:rFonts w:ascii="Arial" w:hAnsi="Arial" w:cs="Arial"/>
          <w:sz w:val="23"/>
          <w:szCs w:val="23"/>
        </w:rPr>
        <w:t>053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 xml:space="preserve"> por deliberação do pregoeiro oficial e equipe de apoio, e por ele homologada conforme processo nº </w:t>
      </w:r>
      <w:r w:rsidR="00A5230A" w:rsidRPr="00E758DC">
        <w:rPr>
          <w:rFonts w:ascii="Arial" w:hAnsi="Arial" w:cs="Arial"/>
          <w:sz w:val="23"/>
          <w:szCs w:val="23"/>
        </w:rPr>
        <w:t>087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 xml:space="preserve"> RESOLVE registrar os preços para a prestação dos constantes nos anexos desta ata, beneficiário </w:t>
      </w:r>
      <w:r w:rsidR="00497C0A" w:rsidRPr="00E758DC">
        <w:rPr>
          <w:rFonts w:ascii="Arial" w:hAnsi="Arial" w:cs="Arial"/>
          <w:b/>
          <w:sz w:val="23"/>
          <w:szCs w:val="23"/>
        </w:rPr>
        <w:t>RM Rent Car Eireli</w:t>
      </w:r>
      <w:r w:rsidRPr="00E758DC">
        <w:rPr>
          <w:rFonts w:ascii="Arial" w:hAnsi="Arial" w:cs="Arial"/>
          <w:sz w:val="23"/>
          <w:szCs w:val="23"/>
        </w:rPr>
        <w:t xml:space="preserve">, localizado na rua </w:t>
      </w:r>
      <w:r w:rsidR="00497C0A" w:rsidRPr="00E758DC">
        <w:rPr>
          <w:rFonts w:ascii="Arial" w:hAnsi="Arial" w:cs="Arial"/>
          <w:sz w:val="23"/>
          <w:szCs w:val="23"/>
        </w:rPr>
        <w:t>Godofredo de Oliveira</w:t>
      </w:r>
      <w:r w:rsidRPr="00E758DC">
        <w:rPr>
          <w:rFonts w:ascii="Arial" w:hAnsi="Arial" w:cs="Arial"/>
          <w:sz w:val="23"/>
          <w:szCs w:val="23"/>
        </w:rPr>
        <w:t>, n°</w:t>
      </w:r>
      <w:r w:rsidR="00497C0A" w:rsidRPr="00E758DC">
        <w:rPr>
          <w:rFonts w:ascii="Arial" w:hAnsi="Arial" w:cs="Arial"/>
          <w:sz w:val="23"/>
          <w:szCs w:val="23"/>
        </w:rPr>
        <w:t xml:space="preserve"> 144</w:t>
      </w:r>
      <w:r w:rsidRPr="00E758DC">
        <w:rPr>
          <w:rFonts w:ascii="Arial" w:hAnsi="Arial" w:cs="Arial"/>
          <w:sz w:val="23"/>
          <w:szCs w:val="23"/>
        </w:rPr>
        <w:t xml:space="preserve"> no bairro </w:t>
      </w:r>
      <w:r w:rsidR="00497C0A" w:rsidRPr="00E758DC">
        <w:rPr>
          <w:rFonts w:ascii="Arial" w:hAnsi="Arial" w:cs="Arial"/>
          <w:sz w:val="23"/>
          <w:szCs w:val="23"/>
        </w:rPr>
        <w:t>Vila Raquel</w:t>
      </w:r>
      <w:r w:rsidRPr="00E758DC">
        <w:rPr>
          <w:rFonts w:ascii="Arial" w:hAnsi="Arial" w:cs="Arial"/>
          <w:sz w:val="23"/>
          <w:szCs w:val="23"/>
        </w:rPr>
        <w:t xml:space="preserve">, na cidade de </w:t>
      </w:r>
      <w:r w:rsidR="00497C0A" w:rsidRPr="00E758DC">
        <w:rPr>
          <w:rFonts w:ascii="Arial" w:hAnsi="Arial" w:cs="Arial"/>
          <w:sz w:val="23"/>
          <w:szCs w:val="23"/>
        </w:rPr>
        <w:t>Para de Minas</w:t>
      </w:r>
      <w:r w:rsidRPr="00E758DC">
        <w:rPr>
          <w:rFonts w:ascii="Arial" w:hAnsi="Arial" w:cs="Arial"/>
          <w:sz w:val="23"/>
          <w:szCs w:val="23"/>
        </w:rPr>
        <w:t xml:space="preserve">, estado de </w:t>
      </w:r>
      <w:r w:rsidR="00497C0A" w:rsidRPr="00E758DC">
        <w:rPr>
          <w:rFonts w:ascii="Arial" w:hAnsi="Arial" w:cs="Arial"/>
          <w:sz w:val="23"/>
          <w:szCs w:val="23"/>
        </w:rPr>
        <w:t>Minas Gerais, CEP: 35.661-010</w:t>
      </w:r>
      <w:r w:rsidRPr="00E758DC">
        <w:rPr>
          <w:rFonts w:ascii="Arial" w:hAnsi="Arial" w:cs="Arial"/>
          <w:sz w:val="23"/>
          <w:szCs w:val="23"/>
        </w:rPr>
        <w:t xml:space="preserve">, cujo CNPJ é </w:t>
      </w:r>
      <w:r w:rsidR="00497C0A" w:rsidRPr="00E758DC">
        <w:rPr>
          <w:rFonts w:ascii="Arial" w:hAnsi="Arial" w:cs="Arial"/>
          <w:sz w:val="23"/>
          <w:szCs w:val="23"/>
        </w:rPr>
        <w:t>31480.774/0001-90</w:t>
      </w:r>
      <w:r w:rsidRPr="00E758DC">
        <w:rPr>
          <w:rFonts w:ascii="Arial" w:hAnsi="Arial" w:cs="Arial"/>
          <w:sz w:val="23"/>
          <w:szCs w:val="23"/>
        </w:rPr>
        <w:t xml:space="preserve">, neste ato representado por </w:t>
      </w:r>
      <w:r w:rsidR="00497C0A" w:rsidRPr="00E758DC">
        <w:rPr>
          <w:rFonts w:ascii="Arial" w:hAnsi="Arial" w:cs="Arial"/>
          <w:sz w:val="23"/>
          <w:szCs w:val="23"/>
        </w:rPr>
        <w:t>Marcos Pinto Coelho Mendes Saraiva</w:t>
      </w:r>
      <w:r w:rsidRPr="00E758DC">
        <w:rPr>
          <w:rFonts w:ascii="Arial" w:hAnsi="Arial" w:cs="Arial"/>
          <w:sz w:val="23"/>
          <w:szCs w:val="23"/>
        </w:rPr>
        <w:t>, conforme quadro abaixo:</w:t>
      </w:r>
    </w:p>
    <w:p w:rsidR="005D4523" w:rsidRPr="0090002D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2977"/>
        <w:gridCol w:w="709"/>
        <w:gridCol w:w="850"/>
        <w:gridCol w:w="851"/>
        <w:gridCol w:w="567"/>
        <w:gridCol w:w="850"/>
        <w:gridCol w:w="567"/>
        <w:gridCol w:w="992"/>
      </w:tblGrid>
      <w:tr w:rsidR="00F639D5" w:rsidRPr="0090002D" w:rsidTr="00E758DC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497C0A" w:rsidP="00497C0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F639D5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E758DC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 xml:space="preserve">R$ </w:t>
            </w:r>
          </w:p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 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</w:tr>
      <w:tr w:rsidR="00E758DC" w:rsidRPr="0090002D" w:rsidTr="00E758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 xml:space="preserve">VEÍCULO HATCH 1.0 AR E DH </w:t>
            </w:r>
            <w:r w:rsidRPr="00E758DC">
              <w:rPr>
                <w:rFonts w:ascii="Arial" w:hAnsi="Arial" w:cs="Arial"/>
                <w:b/>
                <w:bCs/>
                <w:sz w:val="20"/>
                <w:szCs w:val="20"/>
              </w:rPr>
              <w:t>(modelo de referência Gol ou similar)</w:t>
            </w:r>
          </w:p>
          <w:p w:rsidR="00CD0845" w:rsidRPr="00E758DC" w:rsidRDefault="00CD0845" w:rsidP="00CD0845">
            <w:pPr>
              <w:pStyle w:val="Default"/>
              <w:jc w:val="both"/>
              <w:rPr>
                <w:sz w:val="20"/>
                <w:szCs w:val="20"/>
              </w:rPr>
            </w:pPr>
            <w:r w:rsidRPr="00E758DC">
              <w:rPr>
                <w:sz w:val="20"/>
                <w:szCs w:val="20"/>
              </w:rPr>
              <w:t>05 VEICULOS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1.400,00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420.000,00</w:t>
            </w:r>
          </w:p>
        </w:tc>
      </w:tr>
      <w:tr w:rsidR="00E758DC" w:rsidRPr="0090002D" w:rsidTr="00E758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 xml:space="preserve">SEDAN EXECUTIVO 2.0 </w:t>
            </w:r>
            <w:r w:rsidRPr="00E758DC">
              <w:rPr>
                <w:rFonts w:ascii="Arial" w:hAnsi="Arial" w:cs="Arial"/>
                <w:b/>
                <w:sz w:val="20"/>
                <w:szCs w:val="20"/>
              </w:rPr>
              <w:t>(Modelo Referência – Toyota Corolla ou similar)</w:t>
            </w:r>
          </w:p>
          <w:p w:rsidR="00CD0845" w:rsidRPr="00E758DC" w:rsidRDefault="00CD0845" w:rsidP="00CD0845">
            <w:pPr>
              <w:pStyle w:val="Default"/>
              <w:jc w:val="both"/>
              <w:rPr>
                <w:sz w:val="20"/>
                <w:szCs w:val="20"/>
              </w:rPr>
            </w:pPr>
            <w:r w:rsidRPr="00E758DC">
              <w:rPr>
                <w:sz w:val="20"/>
                <w:szCs w:val="20"/>
              </w:rPr>
              <w:t>01 VEICULO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3.100,00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37.200,00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37.200,00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186.000,00</w:t>
            </w:r>
          </w:p>
        </w:tc>
      </w:tr>
      <w:tr w:rsidR="00E758DC" w:rsidRPr="0090002D" w:rsidTr="00E758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 xml:space="preserve">CAMINHONETE MÉDIA CABINE SIMPLES </w:t>
            </w:r>
            <w:r w:rsidRPr="00E758DC">
              <w:rPr>
                <w:rFonts w:ascii="Arial" w:hAnsi="Arial" w:cs="Arial"/>
                <w:b/>
                <w:sz w:val="20"/>
                <w:szCs w:val="20"/>
              </w:rPr>
              <w:t>(Modelo de referência GM – S10 ou similar)</w:t>
            </w:r>
          </w:p>
          <w:p w:rsidR="00CD0845" w:rsidRPr="00E758DC" w:rsidRDefault="00CD0845" w:rsidP="00CD08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02 VEICULOS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4.375,00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105.000,00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105.000,00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525.000,00</w:t>
            </w:r>
          </w:p>
        </w:tc>
      </w:tr>
      <w:tr w:rsidR="00E758DC" w:rsidRPr="0090002D" w:rsidTr="00E758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CAMINHONETE MÉDIA CABINE DUPLA</w:t>
            </w:r>
          </w:p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58DC">
              <w:rPr>
                <w:rFonts w:ascii="Arial" w:hAnsi="Arial" w:cs="Arial"/>
                <w:b/>
                <w:sz w:val="20"/>
                <w:szCs w:val="20"/>
              </w:rPr>
              <w:t>(Modelo de referência FIAT TORO e GM – S10 ou similar)</w:t>
            </w:r>
          </w:p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02 VEICULOS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3.400,00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81.600,00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81.600,00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845" w:rsidRPr="00E758DC" w:rsidRDefault="00CD0845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408.000,00</w:t>
            </w:r>
          </w:p>
        </w:tc>
      </w:tr>
    </w:tbl>
    <w:p w:rsidR="00E758DC" w:rsidRPr="0090002D" w:rsidRDefault="00E758DC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lastRenderedPageBreak/>
        <w:t xml:space="preserve">01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DO OBJETO:</w:t>
      </w:r>
    </w:p>
    <w:p w:rsidR="005D4523" w:rsidRPr="00E758DC" w:rsidRDefault="005D4523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Recuodecorpodetexto"/>
        <w:spacing w:after="0"/>
        <w:ind w:left="0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5D4523" w:rsidRPr="00E758DC" w:rsidRDefault="005D4523" w:rsidP="005D4523">
      <w:pPr>
        <w:tabs>
          <w:tab w:val="right" w:pos="6589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tabs>
          <w:tab w:val="right" w:pos="6589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02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DA VALIDADE DO REGISTRO DE PREÇOS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vigência da presente Ata de Registro de Preços será de 12 (doze) meses, contados da data de homologação do certame.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7944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03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DA UTILIZAÇÃO DA ATA DE REGISTRO DE PREÇOS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2401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04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DO PREÇO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A5230A" w:rsidRPr="00E758DC">
        <w:rPr>
          <w:rFonts w:ascii="Arial" w:hAnsi="Arial" w:cs="Arial"/>
          <w:sz w:val="23"/>
          <w:szCs w:val="23"/>
        </w:rPr>
        <w:t>053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>.</w:t>
      </w:r>
    </w:p>
    <w:p w:rsidR="00F639D5" w:rsidRPr="00E758DC" w:rsidRDefault="00F639D5" w:rsidP="005D4523">
      <w:pPr>
        <w:tabs>
          <w:tab w:val="right" w:pos="9122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tabs>
          <w:tab w:val="right" w:pos="9122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Em cada prestação de serviços decorrente desta Ata, serão observadas as disposições da legislação pertinente, assim como as cláusulas e condições constantes do Edital do Pregão nº </w:t>
      </w:r>
      <w:r w:rsidR="00A5230A" w:rsidRPr="00E758DC">
        <w:rPr>
          <w:rFonts w:ascii="Arial" w:hAnsi="Arial" w:cs="Arial"/>
          <w:sz w:val="23"/>
          <w:szCs w:val="23"/>
        </w:rPr>
        <w:t>053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>, que integra o presente instrumento de compromisso.</w:t>
      </w:r>
    </w:p>
    <w:p w:rsidR="00F639D5" w:rsidRPr="00E758DC" w:rsidRDefault="00F639D5" w:rsidP="005D4523">
      <w:pPr>
        <w:tabs>
          <w:tab w:val="right" w:pos="9106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tabs>
          <w:tab w:val="right" w:pos="9106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Em cada prestação de serviços, o preço unitário a ser pago será o constante das propostas apresentadas, no Pregão nº </w:t>
      </w:r>
      <w:r w:rsidR="00A5230A" w:rsidRPr="00E758DC">
        <w:rPr>
          <w:rFonts w:ascii="Arial" w:hAnsi="Arial" w:cs="Arial"/>
          <w:sz w:val="23"/>
          <w:szCs w:val="23"/>
        </w:rPr>
        <w:t>053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 xml:space="preserve"> pelas empresas detentoras da presente Ata, as quais também a integram.</w:t>
      </w:r>
    </w:p>
    <w:p w:rsidR="005D4523" w:rsidRPr="00E758DC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05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DO LOCAL E PRAZO DA PRESTAÇÃO DE SERVIÇOS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Em cada prestação de serviços, o prazo de início será de até 5 (cinco) dias, partir da Ordem de Fornecimento/Prestação de serviços. 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</w:t>
      </w:r>
      <w:r w:rsidRPr="00E758DC">
        <w:rPr>
          <w:rFonts w:ascii="Arial" w:hAnsi="Arial" w:cs="Arial"/>
          <w:sz w:val="23"/>
          <w:szCs w:val="23"/>
        </w:rPr>
        <w:t>O prazo para retirada da Ordem de Fornecimento/Prestação de serviços será de cinco dias da data da convocação por parte do Município.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3229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lastRenderedPageBreak/>
        <w:t xml:space="preserve">06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DO PAGAMENTO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Em toda a prestação de serviços, o pagamento será feito por crédito em conta corrente na instituição bancaria, ou excepcionalmente, pela Secretaria da Fazenda, </w:t>
      </w:r>
      <w:r w:rsidRPr="00E758DC">
        <w:rPr>
          <w:rFonts w:ascii="Arial" w:hAnsi="Arial" w:cs="Arial"/>
          <w:bCs/>
          <w:sz w:val="23"/>
          <w:szCs w:val="23"/>
        </w:rPr>
        <w:t xml:space="preserve">em até 30 dias, após recebimento </w:t>
      </w:r>
      <w:r w:rsidRPr="00E758DC">
        <w:rPr>
          <w:rFonts w:ascii="Arial" w:hAnsi="Arial" w:cs="Arial"/>
          <w:sz w:val="23"/>
          <w:szCs w:val="23"/>
        </w:rPr>
        <w:t>definitivo pela unidade requisitante</w:t>
      </w:r>
      <w:r w:rsidRPr="00E758DC">
        <w:rPr>
          <w:rFonts w:ascii="Arial" w:hAnsi="Arial" w:cs="Arial"/>
          <w:bCs/>
          <w:sz w:val="23"/>
          <w:szCs w:val="23"/>
        </w:rPr>
        <w:t xml:space="preserve"> do objeto, </w:t>
      </w:r>
      <w:r w:rsidRPr="00E758DC">
        <w:rPr>
          <w:rFonts w:ascii="Arial" w:hAnsi="Arial" w:cs="Arial"/>
          <w:sz w:val="23"/>
          <w:szCs w:val="23"/>
        </w:rPr>
        <w:t>mediante apresentação da Nota Fiscal, acompanhada de comprovantes de regularidade perante o INSS e o FGTS, em plena vigência.</w:t>
      </w:r>
    </w:p>
    <w:p w:rsidR="00F639D5" w:rsidRPr="00E758DC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Nota Fiscal /Fatura Discriminativa deverá ser apresentada conforme descrito no Anexo – Termo de referência;</w:t>
      </w:r>
    </w:p>
    <w:p w:rsidR="00F639D5" w:rsidRPr="00E758DC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 A Prefeitura Municipal efetuará o pagamento no prazo e condições descritas no Anexo – Termo de Referência, conforme Nota Fiscal.</w:t>
      </w:r>
    </w:p>
    <w:p w:rsidR="00F639D5" w:rsidRPr="00E758DC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IV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F639D5" w:rsidRPr="00E758DC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Não será efetuado qualquer pagamento à detentora da ata enquanto houver pendência de liquidação da obrigação financeira em virtude de penalidade;</w:t>
      </w:r>
    </w:p>
    <w:p w:rsidR="00F639D5" w:rsidRPr="00E758DC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>. O preço referido registrado inclui todos os custos e benefícios decorrentes da prestação dos serviços, de modo a constituírem a única e total contraprestação;</w:t>
      </w: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O Município poderá sustar o pagamento a que a contratada tenha direito, enquanto não sanados os defeitos, vícios ou incorreções resultantes da prestação dos serviços.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VIII </w:t>
      </w:r>
      <w:r w:rsidRPr="00E758DC">
        <w:rPr>
          <w:rFonts w:ascii="Arial" w:hAnsi="Arial" w:cs="Arial"/>
          <w:sz w:val="23"/>
          <w:szCs w:val="23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fórmula:  </w:t>
      </w:r>
    </w:p>
    <w:p w:rsidR="00F639D5" w:rsidRPr="00E758DC" w:rsidRDefault="00F639D5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I= (TX/100) 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EM = I x N x VP, onde: 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I = Índice de atualização financeira; 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TX = Percentual da taxa de juros de mora anual; 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EM = Encargos moratórios; 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N = Número de dias entre a data prevista para o pagamento e a do efetivo pagamento; 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VP = Valor da parcela em atraso.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637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07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DAS CONDIÇÕES DE PRESTAÇÃO DOS SERVIÇOS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sz w:val="23"/>
          <w:szCs w:val="23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Se a qualidade dos serviços entregues não corresponder às especificações exigidas, no edital do Pregão que precedeu a presente Ata, a remessa dos serviços apresentados será devolvida à detentora para substituição, no prazo máximo de cinco dias, independentemente da aplicação das penalidades cabíveis. 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Cada fornecimento deverá ser efetuado mediante ordem da unidade requisitante, a qual poderá ser feita por memorando, oficio, telex ou fac-símile, devendo dela constar: a data, o valor unitário dos serviços, a quantidade pretendida, o local para a entrega, o carimbo e a assinatura do responsável. 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IV </w:t>
      </w:r>
      <w:r w:rsidRPr="00E758DC">
        <w:rPr>
          <w:rFonts w:ascii="Arial" w:hAnsi="Arial" w:cs="Arial"/>
          <w:sz w:val="23"/>
          <w:szCs w:val="23"/>
        </w:rPr>
        <w:t>– Os serviços deverão ser entregues acompanhados da nota fiscal ou nota-fiscal fatura, conforme o caso.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cópia da ordem de fornecimento referida no item anterior deverá ser devolvida para a unidade requisitante, a fim de ser anexada ao processo de administração da ata.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VII </w:t>
      </w:r>
      <w:r w:rsidRPr="00E758DC">
        <w:rPr>
          <w:rFonts w:ascii="Arial" w:hAnsi="Arial" w:cs="Arial"/>
          <w:sz w:val="23"/>
          <w:szCs w:val="23"/>
        </w:rPr>
        <w:noBreakHyphen/>
        <w:t xml:space="preserve"> As empresas detentoras da presente ata ficam obrigadas a aceitar o acréscimo de até vinte e cinco por cento nas quantidades estimadas.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left" w:pos="92"/>
          <w:tab w:val="right" w:pos="4024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08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DAS PENALIDADES 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III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</w:t>
      </w:r>
      <w:r w:rsidRPr="00E758DC">
        <w:rPr>
          <w:rFonts w:ascii="Arial" w:hAnsi="Arial" w:cs="Arial"/>
          <w:sz w:val="23"/>
          <w:szCs w:val="23"/>
        </w:rPr>
        <w:t>Aos fornecedores que descumprirem total ou parcialmente o objeto celebrado com a Administração Pública Municipal serão aplicadas as sanções previstas no art. 87 da Lei Federal nº 8.666, de 1993, obedecidos os seguintes critérios:</w:t>
      </w:r>
    </w:p>
    <w:p w:rsidR="00AA1151" w:rsidRPr="00E758DC" w:rsidRDefault="00AA1151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A - advertência - utilizada como comunicação formal, ao fornecedor, sobre o descumprimento da Autorização de Fornecimento, ou instrumento equivalente e outras obrigações assumidas e a determinação da adoção das necessárias medidas de correção;</w:t>
      </w:r>
    </w:p>
    <w:p w:rsidR="00AA1151" w:rsidRPr="00E758DC" w:rsidRDefault="00AA1151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B -</w:t>
      </w:r>
      <w:r w:rsidRPr="00E758DC">
        <w:rPr>
          <w:rFonts w:ascii="Arial" w:hAnsi="Arial" w:cs="Arial"/>
          <w:b/>
          <w:sz w:val="23"/>
          <w:szCs w:val="23"/>
        </w:rPr>
        <w:t xml:space="preserve"> </w:t>
      </w:r>
      <w:r w:rsidRPr="00E758DC">
        <w:rPr>
          <w:rFonts w:ascii="Arial" w:hAnsi="Arial" w:cs="Arial"/>
          <w:sz w:val="23"/>
          <w:szCs w:val="23"/>
        </w:rPr>
        <w:t>multa - deverá ser prevista no instrumento convocatório, observados os seguintes limites máximos: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a) 0,3% (três décimos por cento) por dia, até o trigésimo dia de atraso, sobre o valor do fornecimento.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b) 20% (vinte por cento) sobre o valor do fornecimento, no caso de atraso superior a 30 (trinta) dias, com o consequente cancelamento da nota de empenho ou documento correspondente;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C - suspensão temporária de participação em licitação e impedimento de contratar com a Administração,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D - declaração de inidoneidade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inciso anterior.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>IV</w:t>
      </w:r>
      <w:r w:rsidRPr="00E758DC">
        <w:rPr>
          <w:rFonts w:ascii="Arial" w:hAnsi="Arial" w:cs="Arial"/>
          <w:sz w:val="23"/>
          <w:szCs w:val="23"/>
        </w:rPr>
        <w:t xml:space="preserve"> - As penalidades de advertência e multa serão aplicadas de ofício ou por provocação dos órgãos de controle, pela autoridade expressamente nomeada no instrumento convocatório.</w:t>
      </w:r>
    </w:p>
    <w:p w:rsidR="00F639D5" w:rsidRPr="00E758DC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>V</w:t>
      </w:r>
      <w:r w:rsidRPr="00E758DC">
        <w:rPr>
          <w:rFonts w:ascii="Arial" w:hAnsi="Arial" w:cs="Arial"/>
          <w:sz w:val="23"/>
          <w:szCs w:val="23"/>
        </w:rPr>
        <w:t xml:space="preserve"> - As sanções previstas nesta cláusula poderão ser aplicadas cumulativamente, ou não, de acordo com a gravidade da infração, facultada ampla defesa à CONTRATADA, no prazo de 05 (cinco) dias úteis a contar da intimação do ato.</w:t>
      </w:r>
    </w:p>
    <w:p w:rsidR="00F639D5" w:rsidRPr="00E758DC" w:rsidRDefault="00F639D5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VI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6019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09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DOS REAJUSTAMENTOS DE PREÇOS</w:t>
      </w:r>
    </w:p>
    <w:p w:rsidR="002C6CE0" w:rsidRPr="00E758DC" w:rsidRDefault="002C6CE0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Considerado o prazo de validade estabelecido no item I da Cláusula II, da presente Ata, é vedado qualquer reajustamento de preços, até que seja completado o período de 1(um) ano, contado a partir da data-limite para apresentação das propostas indicadas no preâmbulo do edital do Pregão nº </w:t>
      </w:r>
      <w:r w:rsidR="00A5230A" w:rsidRPr="00E758DC">
        <w:rPr>
          <w:rFonts w:ascii="Arial" w:hAnsi="Arial" w:cs="Arial"/>
          <w:sz w:val="23"/>
          <w:szCs w:val="23"/>
        </w:rPr>
        <w:t>053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>, que integra a presente Ata de Registro de Preços, ressalvados os casos de revisão de registro a que se refere o Decreto instituidor do Registro de preços.</w:t>
      </w:r>
    </w:p>
    <w:p w:rsidR="002C6CE0" w:rsidRPr="00E758DC" w:rsidRDefault="002C6CE0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Fica ressalvada a possibilidade de alteração das condições para a concessão de reajustes em face da superveniência de normas federais aplicáveis à espécie.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10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DAS CONDIÇÕES DE RECEBIMENTO DO OBJETO DA ATA DE REGISTRO DE PREÇOS</w:t>
      </w:r>
    </w:p>
    <w:p w:rsidR="002C6CE0" w:rsidRPr="00E758DC" w:rsidRDefault="002C6CE0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</w:t>
      </w:r>
      <w:r w:rsidRPr="00E758DC">
        <w:rPr>
          <w:rFonts w:ascii="Arial" w:hAnsi="Arial" w:cs="Arial"/>
          <w:sz w:val="23"/>
          <w:szCs w:val="23"/>
        </w:rPr>
        <w:t>O objeto desta Ata de Registro de preços será recebido pela unidade requisitante consoante o disposto no art.73, II “a” e “b”, da Lei Federal 8.666/93.e demais normas pertinentes.</w:t>
      </w:r>
    </w:p>
    <w:p w:rsidR="002C6CE0" w:rsidRPr="00E758DC" w:rsidRDefault="002C6CE0" w:rsidP="005D4523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cada fornecimento serão emitidos recibos, nos termos do art. 73, II, “a” e “b”, da Lei Federal 8.666/93.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right" w:pos="8512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11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DO CANCELAMENTO DA ATA DE REGISTRO DE PREÇOS</w:t>
      </w:r>
    </w:p>
    <w:p w:rsidR="002C6CE0" w:rsidRPr="00E758DC" w:rsidRDefault="002C6CE0" w:rsidP="00AA1151">
      <w:pPr>
        <w:jc w:val="both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AA1151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presente Ata de Registro de Preços poderá ser cancelada, de pleno direito:</w:t>
      </w:r>
    </w:p>
    <w:p w:rsidR="005D4523" w:rsidRPr="00E758DC" w:rsidRDefault="005D4523" w:rsidP="00AA1151">
      <w:pPr>
        <w:tabs>
          <w:tab w:val="left" w:pos="226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>Pela Administração, quando:</w:t>
      </w:r>
    </w:p>
    <w:p w:rsidR="002C6CE0" w:rsidRPr="00E758DC" w:rsidRDefault="002C6CE0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A </w:t>
      </w:r>
      <w:r w:rsidRPr="00E758DC">
        <w:rPr>
          <w:rFonts w:ascii="Arial" w:hAnsi="Arial" w:cs="Arial"/>
          <w:sz w:val="23"/>
          <w:szCs w:val="23"/>
        </w:rPr>
        <w:noBreakHyphen/>
        <w:t xml:space="preserve"> a detentora não cumprir as obrigações constantes desta Ata de Registro de Preços;</w:t>
      </w:r>
    </w:p>
    <w:p w:rsidR="002C6CE0" w:rsidRPr="00E758DC" w:rsidRDefault="002C6CE0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B </w:t>
      </w:r>
      <w:r w:rsidRPr="00E758DC">
        <w:rPr>
          <w:rFonts w:ascii="Arial" w:hAnsi="Arial" w:cs="Arial"/>
          <w:sz w:val="23"/>
          <w:szCs w:val="23"/>
        </w:rPr>
        <w:noBreakHyphen/>
        <w:t xml:space="preserve"> a detentora não retirar qualquer Ordem de Fornecimento, no prazo estabelecido, e a Administração não aceitar sua justificativa;</w:t>
      </w:r>
    </w:p>
    <w:p w:rsidR="002C6CE0" w:rsidRPr="00E758DC" w:rsidRDefault="002C6CE0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C </w:t>
      </w:r>
      <w:r w:rsidRPr="00E758DC">
        <w:rPr>
          <w:rFonts w:ascii="Arial" w:hAnsi="Arial" w:cs="Arial"/>
          <w:sz w:val="23"/>
          <w:szCs w:val="23"/>
        </w:rPr>
        <w:noBreakHyphen/>
        <w:t xml:space="preserve"> a detentora der causa a rescisão administrativa de contrato decorrente de registro de preços, a critério da Administração;</w:t>
      </w:r>
    </w:p>
    <w:p w:rsidR="002C6CE0" w:rsidRPr="00E758DC" w:rsidRDefault="002C6CE0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D </w:t>
      </w:r>
      <w:r w:rsidRPr="00E758DC">
        <w:rPr>
          <w:rFonts w:ascii="Arial" w:hAnsi="Arial" w:cs="Arial"/>
          <w:sz w:val="23"/>
          <w:szCs w:val="23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C6CE0" w:rsidRPr="00E758DC" w:rsidRDefault="002C6CE0" w:rsidP="00AA1151">
      <w:pPr>
        <w:tabs>
          <w:tab w:val="right" w:pos="8371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right" w:pos="8371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E </w:t>
      </w:r>
      <w:r w:rsidRPr="00E758DC">
        <w:rPr>
          <w:rFonts w:ascii="Arial" w:hAnsi="Arial" w:cs="Arial"/>
          <w:sz w:val="23"/>
          <w:szCs w:val="23"/>
        </w:rPr>
        <w:noBreakHyphen/>
        <w:t xml:space="preserve"> os preços registrados se apresentarem superiores aos praticados no mercado;</w:t>
      </w:r>
    </w:p>
    <w:p w:rsidR="002C6CE0" w:rsidRPr="00E758DC" w:rsidRDefault="002C6CE0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tabs>
          <w:tab w:val="left" w:pos="71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F </w:t>
      </w:r>
      <w:r w:rsidRPr="00E758DC">
        <w:rPr>
          <w:rFonts w:ascii="Arial" w:hAnsi="Arial" w:cs="Arial"/>
          <w:sz w:val="23"/>
          <w:szCs w:val="23"/>
        </w:rPr>
        <w:noBreakHyphen/>
        <w:t xml:space="preserve"> por razões de interesse público devidamente demonstradas e justificadas pela Administração;</w:t>
      </w:r>
    </w:p>
    <w:p w:rsidR="002C6CE0" w:rsidRPr="00E758DC" w:rsidRDefault="002C6CE0" w:rsidP="005D4523">
      <w:pPr>
        <w:pStyle w:val="Recuodecorpodetexto"/>
        <w:spacing w:after="0"/>
        <w:ind w:left="0"/>
        <w:rPr>
          <w:rFonts w:ascii="Arial" w:hAnsi="Arial" w:cs="Arial"/>
          <w:b/>
          <w:sz w:val="23"/>
          <w:szCs w:val="23"/>
        </w:rPr>
      </w:pPr>
    </w:p>
    <w:p w:rsidR="005D4523" w:rsidRPr="00E758DC" w:rsidRDefault="005D4523" w:rsidP="00AA1151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>G</w:t>
      </w:r>
      <w:r w:rsidRPr="00E758DC">
        <w:rPr>
          <w:rFonts w:ascii="Arial" w:hAnsi="Arial" w:cs="Arial"/>
          <w:sz w:val="23"/>
          <w:szCs w:val="23"/>
        </w:rPr>
        <w:t xml:space="preserve"> </w:t>
      </w:r>
      <w:r w:rsidRPr="00E758DC">
        <w:rPr>
          <w:rFonts w:ascii="Arial" w:hAnsi="Arial" w:cs="Arial"/>
          <w:sz w:val="23"/>
          <w:szCs w:val="23"/>
        </w:rPr>
        <w:noBreakHyphen/>
        <w:t xml:space="preserve"> </w:t>
      </w:r>
      <w:r w:rsidRPr="00E758DC">
        <w:rPr>
          <w:rFonts w:ascii="Arial" w:hAnsi="Arial" w:cs="Arial"/>
          <w:b/>
          <w:bCs/>
          <w:sz w:val="23"/>
          <w:szCs w:val="23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C6CE0" w:rsidRPr="00E758DC" w:rsidRDefault="002C6CE0" w:rsidP="00AA1151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AA1151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5D4523" w:rsidRPr="00E758DC" w:rsidRDefault="005D4523" w:rsidP="005D4523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C6CE0" w:rsidRPr="00E758DC" w:rsidRDefault="002C6CE0" w:rsidP="005D4523">
      <w:pPr>
        <w:tabs>
          <w:tab w:val="left" w:pos="717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left" w:pos="717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H </w:t>
      </w:r>
      <w:r w:rsidRPr="00E758DC">
        <w:rPr>
          <w:rFonts w:ascii="Arial" w:hAnsi="Arial" w:cs="Arial"/>
          <w:sz w:val="23"/>
          <w:szCs w:val="23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5D4523" w:rsidRPr="00E758DC" w:rsidRDefault="005D4523" w:rsidP="005D4523">
      <w:pPr>
        <w:tabs>
          <w:tab w:val="left" w:pos="717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6945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 xml:space="preserve">12 </w:t>
      </w:r>
      <w:r w:rsidRPr="00E758DC">
        <w:rPr>
          <w:rFonts w:ascii="Arial" w:hAnsi="Arial" w:cs="Arial"/>
          <w:b/>
          <w:sz w:val="23"/>
          <w:szCs w:val="23"/>
        </w:rPr>
        <w:noBreakHyphen/>
        <w:t xml:space="preserve"> DA AUTORIZAÇÃO PARA PRESTAÇÃO DE SERVIÇOS</w:t>
      </w:r>
    </w:p>
    <w:p w:rsidR="002C6CE0" w:rsidRPr="00E758DC" w:rsidRDefault="002C6CE0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I</w:t>
      </w:r>
      <w:r w:rsidRPr="00E758DC">
        <w:rPr>
          <w:rFonts w:ascii="Arial" w:hAnsi="Arial" w:cs="Arial"/>
          <w:b/>
          <w:sz w:val="23"/>
          <w:szCs w:val="23"/>
        </w:rPr>
        <w:t xml:space="preserve">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A execução dos serviços do objeto da presente Ata de Registro de Preços serão autorizadas, caso a caso, pelo Secretario requisitante.</w:t>
      </w:r>
    </w:p>
    <w:p w:rsidR="005D4523" w:rsidRPr="00E758DC" w:rsidRDefault="005D4523" w:rsidP="005D4523">
      <w:pPr>
        <w:jc w:val="both"/>
        <w:rPr>
          <w:rFonts w:ascii="Arial" w:hAnsi="Arial" w:cs="Arial"/>
          <w:strike/>
          <w:sz w:val="23"/>
          <w:szCs w:val="23"/>
        </w:rPr>
      </w:pPr>
    </w:p>
    <w:p w:rsidR="005D4523" w:rsidRPr="00E758DC" w:rsidRDefault="005D4523" w:rsidP="005D4523">
      <w:pPr>
        <w:tabs>
          <w:tab w:val="right" w:pos="3704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b/>
          <w:sz w:val="23"/>
          <w:szCs w:val="23"/>
        </w:rPr>
        <w:t>13 - DAS DISPOSIÇÕES FINAIS</w:t>
      </w:r>
    </w:p>
    <w:p w:rsidR="002C6CE0" w:rsidRPr="00E758DC" w:rsidRDefault="002C6CE0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lastRenderedPageBreak/>
        <w:t xml:space="preserve">I - Integram esta Ata, o edital do Pregão nº </w:t>
      </w:r>
      <w:r w:rsidR="00A5230A" w:rsidRPr="00E758DC">
        <w:rPr>
          <w:rFonts w:ascii="Arial" w:hAnsi="Arial" w:cs="Arial"/>
          <w:sz w:val="23"/>
          <w:szCs w:val="23"/>
        </w:rPr>
        <w:t>053</w:t>
      </w:r>
      <w:r w:rsidR="003F303B" w:rsidRPr="00E758DC">
        <w:rPr>
          <w:rFonts w:ascii="Arial" w:hAnsi="Arial" w:cs="Arial"/>
          <w:sz w:val="23"/>
          <w:szCs w:val="23"/>
        </w:rPr>
        <w:t>/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 xml:space="preserve"> e as propostas das empresas classificadas no certame supra-numerado.</w:t>
      </w:r>
    </w:p>
    <w:p w:rsidR="002C6CE0" w:rsidRPr="00E758DC" w:rsidRDefault="002C6CE0" w:rsidP="005D4523">
      <w:pPr>
        <w:tabs>
          <w:tab w:val="right" w:pos="9112"/>
        </w:tabs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tabs>
          <w:tab w:val="right" w:pos="9112"/>
        </w:tabs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II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Fica eleito o foro desta Comarca de Pára de Minas para dirimir quaisquer questões decorrentes da utilização da presente Ata.</w:t>
      </w:r>
    </w:p>
    <w:p w:rsidR="002C6CE0" w:rsidRPr="00E758DC" w:rsidRDefault="002C6CE0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III</w:t>
      </w:r>
      <w:r w:rsidRPr="00E758DC">
        <w:rPr>
          <w:rFonts w:ascii="Arial" w:hAnsi="Arial" w:cs="Arial"/>
          <w:b/>
          <w:sz w:val="23"/>
          <w:szCs w:val="23"/>
        </w:rPr>
        <w:t xml:space="preserve"> </w:t>
      </w:r>
      <w:r w:rsidRPr="00E758DC">
        <w:rPr>
          <w:rFonts w:ascii="Arial" w:hAnsi="Arial" w:cs="Arial"/>
          <w:b/>
          <w:sz w:val="23"/>
          <w:szCs w:val="23"/>
        </w:rPr>
        <w:noBreakHyphen/>
      </w:r>
      <w:r w:rsidRPr="00E758DC">
        <w:rPr>
          <w:rFonts w:ascii="Arial" w:hAnsi="Arial" w:cs="Arial"/>
          <w:sz w:val="23"/>
          <w:szCs w:val="23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 xml:space="preserve">Pequi/MG, </w:t>
      </w:r>
      <w:r w:rsidR="00E758DC" w:rsidRPr="00E758DC">
        <w:rPr>
          <w:rFonts w:ascii="Arial" w:hAnsi="Arial" w:cs="Arial"/>
          <w:sz w:val="23"/>
          <w:szCs w:val="23"/>
        </w:rPr>
        <w:t xml:space="preserve">16 </w:t>
      </w:r>
      <w:r w:rsidRPr="00E758DC">
        <w:rPr>
          <w:rFonts w:ascii="Arial" w:hAnsi="Arial" w:cs="Arial"/>
          <w:sz w:val="23"/>
          <w:szCs w:val="23"/>
        </w:rPr>
        <w:t xml:space="preserve">de </w:t>
      </w:r>
      <w:r w:rsidR="00E758DC" w:rsidRPr="00E758DC">
        <w:rPr>
          <w:rFonts w:ascii="Arial" w:hAnsi="Arial" w:cs="Arial"/>
          <w:sz w:val="23"/>
          <w:szCs w:val="23"/>
        </w:rPr>
        <w:t>julho</w:t>
      </w:r>
      <w:r w:rsidRPr="00E758DC">
        <w:rPr>
          <w:rFonts w:ascii="Arial" w:hAnsi="Arial" w:cs="Arial"/>
          <w:sz w:val="23"/>
          <w:szCs w:val="23"/>
        </w:rPr>
        <w:t xml:space="preserve"> de </w:t>
      </w:r>
      <w:r w:rsidR="0020645A" w:rsidRPr="00E758DC">
        <w:rPr>
          <w:rFonts w:ascii="Arial" w:hAnsi="Arial" w:cs="Arial"/>
          <w:sz w:val="23"/>
          <w:szCs w:val="23"/>
        </w:rPr>
        <w:t>2021</w:t>
      </w:r>
      <w:r w:rsidRPr="00E758DC">
        <w:rPr>
          <w:rFonts w:ascii="Arial" w:hAnsi="Arial" w:cs="Arial"/>
          <w:sz w:val="23"/>
          <w:szCs w:val="23"/>
        </w:rPr>
        <w:t>.</w:t>
      </w: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both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____________________________</w:t>
      </w: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Prefeito Municipal de Pequi</w:t>
      </w: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</w:p>
    <w:p w:rsidR="00E758DC" w:rsidRPr="00E758DC" w:rsidRDefault="00E758DC" w:rsidP="00E758DC">
      <w:pPr>
        <w:jc w:val="center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RM Rent Car Eireli</w:t>
      </w:r>
    </w:p>
    <w:p w:rsidR="00E758DC" w:rsidRPr="00E758DC" w:rsidRDefault="00E758DC" w:rsidP="00E758DC">
      <w:pPr>
        <w:jc w:val="center"/>
        <w:rPr>
          <w:rFonts w:ascii="Arial" w:hAnsi="Arial" w:cs="Arial"/>
          <w:sz w:val="23"/>
          <w:szCs w:val="23"/>
        </w:rPr>
      </w:pPr>
      <w:r w:rsidRPr="00E758DC">
        <w:rPr>
          <w:rFonts w:ascii="Arial" w:hAnsi="Arial" w:cs="Arial"/>
          <w:sz w:val="23"/>
          <w:szCs w:val="23"/>
        </w:rPr>
        <w:t>CNPJ/MF: 31480.774/0001-90</w:t>
      </w:r>
    </w:p>
    <w:p w:rsidR="005D4523" w:rsidRPr="00E758DC" w:rsidRDefault="005D4523" w:rsidP="00E758DC">
      <w:pPr>
        <w:jc w:val="center"/>
        <w:rPr>
          <w:rFonts w:ascii="Arial" w:hAnsi="Arial" w:cs="Arial"/>
          <w:sz w:val="23"/>
          <w:szCs w:val="23"/>
        </w:rPr>
      </w:pPr>
    </w:p>
    <w:p w:rsidR="005D4523" w:rsidRPr="00E758DC" w:rsidRDefault="005D4523" w:rsidP="005D4523">
      <w:pPr>
        <w:jc w:val="center"/>
        <w:rPr>
          <w:rFonts w:ascii="Arial" w:hAnsi="Arial" w:cs="Arial"/>
          <w:sz w:val="23"/>
          <w:szCs w:val="23"/>
        </w:rPr>
      </w:pPr>
    </w:p>
    <w:sectPr w:rsidR="005D4523" w:rsidRPr="00E758D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E91" w:rsidRDefault="00984E91" w:rsidP="00035C98">
      <w:r>
        <w:separator/>
      </w:r>
    </w:p>
  </w:endnote>
  <w:endnote w:type="continuationSeparator" w:id="1">
    <w:p w:rsidR="00984E91" w:rsidRDefault="00984E9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8C0F61" w:rsidRDefault="008C0F61" w:rsidP="00B25237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E91" w:rsidRDefault="00984E91" w:rsidP="00035C98">
      <w:r>
        <w:separator/>
      </w:r>
    </w:p>
  </w:footnote>
  <w:footnote w:type="continuationSeparator" w:id="1">
    <w:p w:rsidR="00984E91" w:rsidRDefault="00984E9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C0F61" w:rsidRDefault="008C0F6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A72B1C"/>
    <w:multiLevelType w:val="hybridMultilevel"/>
    <w:tmpl w:val="68E402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2513138"/>
    <w:multiLevelType w:val="hybridMultilevel"/>
    <w:tmpl w:val="DB39C1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18A8DF2"/>
    <w:multiLevelType w:val="hybridMultilevel"/>
    <w:tmpl w:val="C37A4C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5E430B6"/>
    <w:multiLevelType w:val="hybridMultilevel"/>
    <w:tmpl w:val="13A167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F0EA42E"/>
    <w:multiLevelType w:val="hybridMultilevel"/>
    <w:tmpl w:val="EBF406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74F6C3C"/>
    <w:multiLevelType w:val="hybridMultilevel"/>
    <w:tmpl w:val="3459758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20836BE"/>
    <w:multiLevelType w:val="hybridMultilevel"/>
    <w:tmpl w:val="B8ABEA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5588C80"/>
    <w:multiLevelType w:val="hybridMultilevel"/>
    <w:tmpl w:val="D446EF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5DA9506"/>
    <w:multiLevelType w:val="hybridMultilevel"/>
    <w:tmpl w:val="CFF8407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C250A0F"/>
    <w:multiLevelType w:val="hybridMultilevel"/>
    <w:tmpl w:val="0568E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63552"/>
    <w:multiLevelType w:val="multilevel"/>
    <w:tmpl w:val="F022F7D2"/>
    <w:lvl w:ilvl="0">
      <w:start w:val="2"/>
      <w:numFmt w:val="decimal"/>
      <w:lvlText w:val="4.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142243"/>
    <w:multiLevelType w:val="multilevel"/>
    <w:tmpl w:val="60703CCA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437E62"/>
    <w:multiLevelType w:val="multilevel"/>
    <w:tmpl w:val="D988D49C"/>
    <w:lvl w:ilvl="0">
      <w:start w:val="1"/>
      <w:numFmt w:val="decimal"/>
      <w:lvlText w:val="4.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BAF194"/>
    <w:multiLevelType w:val="hybridMultilevel"/>
    <w:tmpl w:val="76D16DF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9710A79"/>
    <w:multiLevelType w:val="multilevel"/>
    <w:tmpl w:val="EC0AFA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D097C4"/>
    <w:multiLevelType w:val="hybridMultilevel"/>
    <w:tmpl w:val="F611B2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2D43925"/>
    <w:multiLevelType w:val="hybridMultilevel"/>
    <w:tmpl w:val="928318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59CB47DD"/>
    <w:multiLevelType w:val="hybridMultilevel"/>
    <w:tmpl w:val="1F9755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013E154"/>
    <w:multiLevelType w:val="hybridMultilevel"/>
    <w:tmpl w:val="D97B47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628268B9"/>
    <w:multiLevelType w:val="multilevel"/>
    <w:tmpl w:val="C23062A4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2300E7"/>
    <w:multiLevelType w:val="multilevel"/>
    <w:tmpl w:val="05FAAF3C"/>
    <w:lvl w:ilvl="0">
      <w:start w:val="1"/>
      <w:numFmt w:val="decimal"/>
      <w:lvlText w:val="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4"/>
      <w:numFmt w:val="decimal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3">
      <w:start w:val="18"/>
      <w:numFmt w:val="decimal"/>
      <w:lvlText w:val="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.%5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84F5B84"/>
    <w:multiLevelType w:val="multilevel"/>
    <w:tmpl w:val="630A0A4A"/>
    <w:lvl w:ilvl="0">
      <w:start w:val="1"/>
      <w:numFmt w:val="decimal"/>
      <w:lvlText w:val="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12F695"/>
    <w:multiLevelType w:val="hybridMultilevel"/>
    <w:tmpl w:val="CF129E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3A72C32"/>
    <w:multiLevelType w:val="multilevel"/>
    <w:tmpl w:val="8BFCA32A"/>
    <w:lvl w:ilvl="0">
      <w:start w:val="1"/>
      <w:numFmt w:val="decimal"/>
      <w:lvlText w:val="12.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63065CD"/>
    <w:multiLevelType w:val="multilevel"/>
    <w:tmpl w:val="23CEFD8A"/>
    <w:lvl w:ilvl="0">
      <w:start w:val="1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571621"/>
    <w:multiLevelType w:val="multilevel"/>
    <w:tmpl w:val="FCC6BFF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9"/>
      <w:numFmt w:val="decimal"/>
      <w:lvlText w:val="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start w:val="1"/>
      <w:numFmt w:val="decimal"/>
      <w:lvlText w:val="%3.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F5F45DA"/>
    <w:multiLevelType w:val="multilevel"/>
    <w:tmpl w:val="D590ABD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10"/>
  </w:num>
  <w:num w:numId="5">
    <w:abstractNumId w:val="5"/>
  </w:num>
  <w:num w:numId="6">
    <w:abstractNumId w:val="21"/>
  </w:num>
  <w:num w:numId="7">
    <w:abstractNumId w:val="14"/>
  </w:num>
  <w:num w:numId="8">
    <w:abstractNumId w:val="16"/>
  </w:num>
  <w:num w:numId="9">
    <w:abstractNumId w:val="6"/>
  </w:num>
  <w:num w:numId="10">
    <w:abstractNumId w:val="2"/>
  </w:num>
  <w:num w:numId="11">
    <w:abstractNumId w:val="0"/>
  </w:num>
  <w:num w:numId="12">
    <w:abstractNumId w:val="20"/>
  </w:num>
  <w:num w:numId="13">
    <w:abstractNumId w:val="17"/>
  </w:num>
  <w:num w:numId="14">
    <w:abstractNumId w:val="25"/>
  </w:num>
  <w:num w:numId="15">
    <w:abstractNumId w:val="3"/>
  </w:num>
  <w:num w:numId="16">
    <w:abstractNumId w:val="4"/>
  </w:num>
  <w:num w:numId="17">
    <w:abstractNumId w:val="1"/>
  </w:num>
  <w:num w:numId="18">
    <w:abstractNumId w:val="7"/>
  </w:num>
  <w:num w:numId="19">
    <w:abstractNumId w:val="8"/>
  </w:num>
  <w:num w:numId="20">
    <w:abstractNumId w:val="29"/>
  </w:num>
  <w:num w:numId="21">
    <w:abstractNumId w:val="24"/>
  </w:num>
  <w:num w:numId="22">
    <w:abstractNumId w:val="27"/>
  </w:num>
  <w:num w:numId="23">
    <w:abstractNumId w:val="13"/>
  </w:num>
  <w:num w:numId="24">
    <w:abstractNumId w:val="15"/>
  </w:num>
  <w:num w:numId="25">
    <w:abstractNumId w:val="11"/>
  </w:num>
  <w:num w:numId="26">
    <w:abstractNumId w:val="12"/>
  </w:num>
  <w:num w:numId="27">
    <w:abstractNumId w:val="28"/>
  </w:num>
  <w:num w:numId="28">
    <w:abstractNumId w:val="22"/>
  </w:num>
  <w:num w:numId="29">
    <w:abstractNumId w:val="26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5BA2"/>
    <w:rsid w:val="00020A47"/>
    <w:rsid w:val="00034210"/>
    <w:rsid w:val="00035C98"/>
    <w:rsid w:val="0004475D"/>
    <w:rsid w:val="00044D39"/>
    <w:rsid w:val="00045947"/>
    <w:rsid w:val="00061FF9"/>
    <w:rsid w:val="00066554"/>
    <w:rsid w:val="00074003"/>
    <w:rsid w:val="00094725"/>
    <w:rsid w:val="00096FFE"/>
    <w:rsid w:val="000970A0"/>
    <w:rsid w:val="000A05D5"/>
    <w:rsid w:val="000A06AA"/>
    <w:rsid w:val="000B5726"/>
    <w:rsid w:val="000D2AE2"/>
    <w:rsid w:val="000D4A8A"/>
    <w:rsid w:val="000E222A"/>
    <w:rsid w:val="000E2485"/>
    <w:rsid w:val="001102E3"/>
    <w:rsid w:val="0013469E"/>
    <w:rsid w:val="00142391"/>
    <w:rsid w:val="00154767"/>
    <w:rsid w:val="00165E8D"/>
    <w:rsid w:val="00182BD5"/>
    <w:rsid w:val="00190DB3"/>
    <w:rsid w:val="001A0431"/>
    <w:rsid w:val="001A31B1"/>
    <w:rsid w:val="001C5514"/>
    <w:rsid w:val="001E4E62"/>
    <w:rsid w:val="001F45AB"/>
    <w:rsid w:val="0020645A"/>
    <w:rsid w:val="002124A6"/>
    <w:rsid w:val="0022169C"/>
    <w:rsid w:val="00222321"/>
    <w:rsid w:val="0029308A"/>
    <w:rsid w:val="002B1EDE"/>
    <w:rsid w:val="002C6CE0"/>
    <w:rsid w:val="003049E8"/>
    <w:rsid w:val="0032048C"/>
    <w:rsid w:val="00330436"/>
    <w:rsid w:val="0033219C"/>
    <w:rsid w:val="00337DC6"/>
    <w:rsid w:val="00354865"/>
    <w:rsid w:val="00356DFA"/>
    <w:rsid w:val="00377ACA"/>
    <w:rsid w:val="003A33A8"/>
    <w:rsid w:val="003A388A"/>
    <w:rsid w:val="003A38B4"/>
    <w:rsid w:val="003A7ACC"/>
    <w:rsid w:val="003A7F50"/>
    <w:rsid w:val="003B22EA"/>
    <w:rsid w:val="003B3865"/>
    <w:rsid w:val="003B5D72"/>
    <w:rsid w:val="003B6F07"/>
    <w:rsid w:val="003C0195"/>
    <w:rsid w:val="003C5C1C"/>
    <w:rsid w:val="003D38D5"/>
    <w:rsid w:val="003D45E9"/>
    <w:rsid w:val="003F303B"/>
    <w:rsid w:val="003F737F"/>
    <w:rsid w:val="00416F03"/>
    <w:rsid w:val="00425EA1"/>
    <w:rsid w:val="004275CB"/>
    <w:rsid w:val="00437099"/>
    <w:rsid w:val="00442DA9"/>
    <w:rsid w:val="00445649"/>
    <w:rsid w:val="00452509"/>
    <w:rsid w:val="00454C68"/>
    <w:rsid w:val="00497C0A"/>
    <w:rsid w:val="004A3FBF"/>
    <w:rsid w:val="004B724F"/>
    <w:rsid w:val="004C5ACE"/>
    <w:rsid w:val="004D4629"/>
    <w:rsid w:val="004D7190"/>
    <w:rsid w:val="004E4AD9"/>
    <w:rsid w:val="004F3E61"/>
    <w:rsid w:val="00514F50"/>
    <w:rsid w:val="00527460"/>
    <w:rsid w:val="0055314A"/>
    <w:rsid w:val="00581C49"/>
    <w:rsid w:val="005D2318"/>
    <w:rsid w:val="005D4523"/>
    <w:rsid w:val="005F212B"/>
    <w:rsid w:val="005F3010"/>
    <w:rsid w:val="00612795"/>
    <w:rsid w:val="0062342E"/>
    <w:rsid w:val="00623D6E"/>
    <w:rsid w:val="0063050C"/>
    <w:rsid w:val="00632E0F"/>
    <w:rsid w:val="00642E95"/>
    <w:rsid w:val="00667623"/>
    <w:rsid w:val="006951D7"/>
    <w:rsid w:val="006A177A"/>
    <w:rsid w:val="006A4163"/>
    <w:rsid w:val="006D12C0"/>
    <w:rsid w:val="006D428B"/>
    <w:rsid w:val="006F47DF"/>
    <w:rsid w:val="00707BC7"/>
    <w:rsid w:val="007208EF"/>
    <w:rsid w:val="00720EC4"/>
    <w:rsid w:val="00780879"/>
    <w:rsid w:val="007902E3"/>
    <w:rsid w:val="007A16FB"/>
    <w:rsid w:val="007C37F1"/>
    <w:rsid w:val="007D4F2E"/>
    <w:rsid w:val="007E1714"/>
    <w:rsid w:val="007E1E23"/>
    <w:rsid w:val="007E2970"/>
    <w:rsid w:val="007E2E28"/>
    <w:rsid w:val="007E6BC2"/>
    <w:rsid w:val="007F5384"/>
    <w:rsid w:val="008013C1"/>
    <w:rsid w:val="0082300F"/>
    <w:rsid w:val="008551E9"/>
    <w:rsid w:val="00865F3E"/>
    <w:rsid w:val="00882393"/>
    <w:rsid w:val="00882B77"/>
    <w:rsid w:val="00887783"/>
    <w:rsid w:val="00897848"/>
    <w:rsid w:val="008C0F61"/>
    <w:rsid w:val="008E02AF"/>
    <w:rsid w:val="008E1971"/>
    <w:rsid w:val="008E79D7"/>
    <w:rsid w:val="008F7619"/>
    <w:rsid w:val="0090002D"/>
    <w:rsid w:val="00916896"/>
    <w:rsid w:val="009218B5"/>
    <w:rsid w:val="00934700"/>
    <w:rsid w:val="009433AD"/>
    <w:rsid w:val="00946FC8"/>
    <w:rsid w:val="00967AFE"/>
    <w:rsid w:val="00972222"/>
    <w:rsid w:val="00984E91"/>
    <w:rsid w:val="00987777"/>
    <w:rsid w:val="009973A7"/>
    <w:rsid w:val="009B0842"/>
    <w:rsid w:val="009B48E8"/>
    <w:rsid w:val="009E5A74"/>
    <w:rsid w:val="00A10332"/>
    <w:rsid w:val="00A1305F"/>
    <w:rsid w:val="00A5230A"/>
    <w:rsid w:val="00A52EEB"/>
    <w:rsid w:val="00A5512F"/>
    <w:rsid w:val="00A76BE3"/>
    <w:rsid w:val="00A97C7A"/>
    <w:rsid w:val="00AA1151"/>
    <w:rsid w:val="00AB6FCC"/>
    <w:rsid w:val="00AE620E"/>
    <w:rsid w:val="00B11B21"/>
    <w:rsid w:val="00B25237"/>
    <w:rsid w:val="00B26052"/>
    <w:rsid w:val="00B542DA"/>
    <w:rsid w:val="00B6355E"/>
    <w:rsid w:val="00B776BE"/>
    <w:rsid w:val="00BB11A8"/>
    <w:rsid w:val="00BC2837"/>
    <w:rsid w:val="00BD2591"/>
    <w:rsid w:val="00BE300E"/>
    <w:rsid w:val="00BF19A7"/>
    <w:rsid w:val="00C16281"/>
    <w:rsid w:val="00C20A8E"/>
    <w:rsid w:val="00C219CD"/>
    <w:rsid w:val="00C34742"/>
    <w:rsid w:val="00C525F7"/>
    <w:rsid w:val="00C62494"/>
    <w:rsid w:val="00C6269D"/>
    <w:rsid w:val="00CB369D"/>
    <w:rsid w:val="00CC0C5E"/>
    <w:rsid w:val="00CC7540"/>
    <w:rsid w:val="00CD0845"/>
    <w:rsid w:val="00CD5532"/>
    <w:rsid w:val="00CF4C07"/>
    <w:rsid w:val="00D0127B"/>
    <w:rsid w:val="00D60249"/>
    <w:rsid w:val="00D95682"/>
    <w:rsid w:val="00DB1D80"/>
    <w:rsid w:val="00DB23A3"/>
    <w:rsid w:val="00DB7298"/>
    <w:rsid w:val="00DC0079"/>
    <w:rsid w:val="00DC6B0E"/>
    <w:rsid w:val="00DD2CAD"/>
    <w:rsid w:val="00E427D6"/>
    <w:rsid w:val="00E758DC"/>
    <w:rsid w:val="00E76260"/>
    <w:rsid w:val="00E80B90"/>
    <w:rsid w:val="00E95A5F"/>
    <w:rsid w:val="00EA6FE1"/>
    <w:rsid w:val="00EB3B09"/>
    <w:rsid w:val="00EB44F3"/>
    <w:rsid w:val="00EC04C2"/>
    <w:rsid w:val="00EC4B90"/>
    <w:rsid w:val="00EE6240"/>
    <w:rsid w:val="00EE6CAD"/>
    <w:rsid w:val="00F036A8"/>
    <w:rsid w:val="00F2738C"/>
    <w:rsid w:val="00F62DE9"/>
    <w:rsid w:val="00F639D5"/>
    <w:rsid w:val="00F91C81"/>
    <w:rsid w:val="00F95DDE"/>
    <w:rsid w:val="00F96EA3"/>
    <w:rsid w:val="00F971B7"/>
    <w:rsid w:val="00FA4270"/>
    <w:rsid w:val="00FB4028"/>
    <w:rsid w:val="00FC00AA"/>
    <w:rsid w:val="00FD6BA1"/>
    <w:rsid w:val="00FE65B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D4523"/>
    <w:pPr>
      <w:keepNext/>
      <w:widowControl w:val="0"/>
      <w:tabs>
        <w:tab w:val="num" w:pos="720"/>
      </w:tabs>
      <w:suppressAutoHyphens/>
      <w:ind w:left="720" w:hanging="360"/>
      <w:jc w:val="center"/>
      <w:outlineLvl w:val="0"/>
    </w:pPr>
    <w:rPr>
      <w:color w:val="auto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D4523"/>
    <w:pPr>
      <w:keepNext/>
      <w:tabs>
        <w:tab w:val="num" w:pos="576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color w:val="auto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5D4523"/>
    <w:pPr>
      <w:keepNext/>
      <w:tabs>
        <w:tab w:val="num" w:pos="720"/>
      </w:tabs>
      <w:suppressAutoHyphens/>
      <w:ind w:left="720"/>
      <w:jc w:val="center"/>
      <w:outlineLvl w:val="2"/>
    </w:pPr>
    <w:rPr>
      <w:rFonts w:ascii="Arial" w:hAnsi="Arial" w:cs="Arial"/>
      <w:color w:val="auto"/>
      <w:szCs w:val="20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D4523"/>
    <w:pPr>
      <w:tabs>
        <w:tab w:val="num" w:pos="1152"/>
      </w:tabs>
      <w:suppressAutoHyphens/>
      <w:spacing w:before="240" w:after="60"/>
      <w:ind w:left="1152" w:hanging="1152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D4523"/>
    <w:pPr>
      <w:tabs>
        <w:tab w:val="num" w:pos="1296"/>
      </w:tabs>
      <w:suppressAutoHyphens/>
      <w:spacing w:before="240" w:after="60"/>
      <w:ind w:left="1296" w:hanging="1296"/>
      <w:outlineLvl w:val="6"/>
    </w:pPr>
    <w:rPr>
      <w:color w:val="auto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5D452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5D4523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D4523"/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5D4523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5D4523"/>
    <w:rPr>
      <w:rFonts w:ascii="Arial" w:hAnsi="Arial" w:cs="Arial"/>
      <w:sz w:val="24"/>
      <w:lang w:eastAsia="zh-CN"/>
    </w:rPr>
  </w:style>
  <w:style w:type="character" w:customStyle="1" w:styleId="Ttulo6Char1">
    <w:name w:val="Título 6 Char1"/>
    <w:basedOn w:val="Fontepargpadro"/>
    <w:link w:val="Ttulo6"/>
    <w:rsid w:val="005D4523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D4523"/>
    <w:rPr>
      <w:sz w:val="24"/>
      <w:szCs w:val="24"/>
      <w:lang w:eastAsia="zh-CN"/>
    </w:rPr>
  </w:style>
  <w:style w:type="character" w:customStyle="1" w:styleId="WW8Num1z0">
    <w:name w:val="WW8Num1z0"/>
    <w:rsid w:val="005D4523"/>
    <w:rPr>
      <w:rFonts w:ascii="Arial" w:hAnsi="Arial" w:cs="Arial" w:hint="default"/>
      <w:szCs w:val="24"/>
    </w:rPr>
  </w:style>
  <w:style w:type="character" w:customStyle="1" w:styleId="WW8Num1z1">
    <w:name w:val="WW8Num1z1"/>
    <w:rsid w:val="005D4523"/>
    <w:rPr>
      <w:rFonts w:ascii="Arial" w:hAnsi="Arial" w:cs="Arial" w:hint="default"/>
      <w:b w:val="0"/>
      <w:szCs w:val="24"/>
      <w:lang w:val="pt-BR"/>
    </w:rPr>
  </w:style>
  <w:style w:type="character" w:customStyle="1" w:styleId="WW8Num2z0">
    <w:name w:val="WW8Num2z0"/>
    <w:rsid w:val="005D4523"/>
  </w:style>
  <w:style w:type="character" w:customStyle="1" w:styleId="WW8Num2z1">
    <w:name w:val="WW8Num2z1"/>
    <w:rsid w:val="005D4523"/>
    <w:rPr>
      <w:rFonts w:ascii="Arial" w:hAnsi="Arial" w:cs="Arial"/>
      <w:b w:val="0"/>
      <w:szCs w:val="24"/>
    </w:rPr>
  </w:style>
  <w:style w:type="character" w:customStyle="1" w:styleId="WW8Num2z2">
    <w:name w:val="WW8Num2z2"/>
    <w:rsid w:val="005D4523"/>
    <w:rPr>
      <w:rFonts w:ascii="Arial" w:hAnsi="Arial" w:cs="Arial"/>
      <w:szCs w:val="24"/>
    </w:rPr>
  </w:style>
  <w:style w:type="character" w:customStyle="1" w:styleId="WW8Num2z3">
    <w:name w:val="WW8Num2z3"/>
    <w:rsid w:val="005D4523"/>
  </w:style>
  <w:style w:type="character" w:customStyle="1" w:styleId="WW8Num2z4">
    <w:name w:val="WW8Num2z4"/>
    <w:rsid w:val="005D4523"/>
  </w:style>
  <w:style w:type="character" w:customStyle="1" w:styleId="WW8Num2z5">
    <w:name w:val="WW8Num2z5"/>
    <w:rsid w:val="005D4523"/>
  </w:style>
  <w:style w:type="character" w:customStyle="1" w:styleId="WW8Num2z6">
    <w:name w:val="WW8Num2z6"/>
    <w:rsid w:val="005D4523"/>
  </w:style>
  <w:style w:type="character" w:customStyle="1" w:styleId="WW8Num2z7">
    <w:name w:val="WW8Num2z7"/>
    <w:rsid w:val="005D4523"/>
  </w:style>
  <w:style w:type="character" w:customStyle="1" w:styleId="WW8Num2z8">
    <w:name w:val="WW8Num2z8"/>
    <w:rsid w:val="005D4523"/>
  </w:style>
  <w:style w:type="character" w:customStyle="1" w:styleId="WW8Num3z0">
    <w:name w:val="WW8Num3z0"/>
    <w:rsid w:val="005D4523"/>
    <w:rPr>
      <w:rFonts w:hint="default"/>
    </w:rPr>
  </w:style>
  <w:style w:type="character" w:customStyle="1" w:styleId="WW8Num4z0">
    <w:name w:val="WW8Num4z0"/>
    <w:rsid w:val="005D4523"/>
  </w:style>
  <w:style w:type="character" w:customStyle="1" w:styleId="WW8Num4z1">
    <w:name w:val="WW8Num4z1"/>
    <w:rsid w:val="005D4523"/>
    <w:rPr>
      <w:b w:val="0"/>
    </w:rPr>
  </w:style>
  <w:style w:type="character" w:customStyle="1" w:styleId="WW8Num4z2">
    <w:name w:val="WW8Num4z2"/>
    <w:rsid w:val="005D4523"/>
  </w:style>
  <w:style w:type="character" w:customStyle="1" w:styleId="WW8Num4z3">
    <w:name w:val="WW8Num4z3"/>
    <w:rsid w:val="005D4523"/>
  </w:style>
  <w:style w:type="character" w:customStyle="1" w:styleId="WW8Num4z4">
    <w:name w:val="WW8Num4z4"/>
    <w:rsid w:val="005D4523"/>
  </w:style>
  <w:style w:type="character" w:customStyle="1" w:styleId="WW8Num4z5">
    <w:name w:val="WW8Num4z5"/>
    <w:rsid w:val="005D4523"/>
  </w:style>
  <w:style w:type="character" w:customStyle="1" w:styleId="WW8Num4z6">
    <w:name w:val="WW8Num4z6"/>
    <w:rsid w:val="005D4523"/>
  </w:style>
  <w:style w:type="character" w:customStyle="1" w:styleId="WW8Num4z7">
    <w:name w:val="WW8Num4z7"/>
    <w:rsid w:val="005D4523"/>
  </w:style>
  <w:style w:type="character" w:customStyle="1" w:styleId="WW8Num4z8">
    <w:name w:val="WW8Num4z8"/>
    <w:rsid w:val="005D4523"/>
  </w:style>
  <w:style w:type="character" w:customStyle="1" w:styleId="WW8Num5z0">
    <w:name w:val="WW8Num5z0"/>
    <w:rsid w:val="005D4523"/>
    <w:rPr>
      <w:rFonts w:hint="default"/>
    </w:rPr>
  </w:style>
  <w:style w:type="character" w:customStyle="1" w:styleId="WW8Num5z1">
    <w:name w:val="WW8Num5z1"/>
    <w:rsid w:val="005D4523"/>
    <w:rPr>
      <w:rFonts w:hint="default"/>
      <w:b w:val="0"/>
    </w:rPr>
  </w:style>
  <w:style w:type="character" w:customStyle="1" w:styleId="WW8Num6z0">
    <w:name w:val="WW8Num6z0"/>
    <w:rsid w:val="005D4523"/>
    <w:rPr>
      <w:rFonts w:hint="default"/>
    </w:rPr>
  </w:style>
  <w:style w:type="character" w:customStyle="1" w:styleId="WW8Num7z0">
    <w:name w:val="WW8Num7z0"/>
    <w:rsid w:val="005D4523"/>
    <w:rPr>
      <w:rFonts w:hint="default"/>
    </w:rPr>
  </w:style>
  <w:style w:type="character" w:customStyle="1" w:styleId="Fontepargpadro1">
    <w:name w:val="Fonte parág. padrão1"/>
    <w:rsid w:val="005D4523"/>
  </w:style>
  <w:style w:type="character" w:styleId="Hyperlink">
    <w:name w:val="Hyperlink"/>
    <w:rsid w:val="005D4523"/>
    <w:rPr>
      <w:color w:val="0000FF"/>
      <w:u w:val="single"/>
    </w:rPr>
  </w:style>
  <w:style w:type="character" w:customStyle="1" w:styleId="CorpodetextoChar">
    <w:name w:val="Corpo de texto Char"/>
    <w:rsid w:val="005D4523"/>
    <w:rPr>
      <w:sz w:val="24"/>
      <w:szCs w:val="24"/>
      <w:lang w:val="pt-BR" w:bidi="ar-SA"/>
    </w:rPr>
  </w:style>
  <w:style w:type="character" w:styleId="nfase">
    <w:name w:val="Emphasis"/>
    <w:qFormat/>
    <w:rsid w:val="005D4523"/>
    <w:rPr>
      <w:i/>
      <w:iCs/>
    </w:rPr>
  </w:style>
  <w:style w:type="character" w:styleId="HiperlinkVisitado">
    <w:name w:val="FollowedHyperlink"/>
    <w:rsid w:val="005D4523"/>
    <w:rPr>
      <w:color w:val="800080"/>
      <w:u w:val="single"/>
    </w:rPr>
  </w:style>
  <w:style w:type="paragraph" w:customStyle="1" w:styleId="Ttulo10">
    <w:name w:val="Título1"/>
    <w:basedOn w:val="Normal"/>
    <w:next w:val="Corpodetexto"/>
    <w:rsid w:val="005D4523"/>
    <w:pPr>
      <w:keepNext/>
      <w:suppressAutoHyphens/>
      <w:spacing w:before="240" w:after="120"/>
    </w:pPr>
    <w:rPr>
      <w:rFonts w:ascii="Liberation Sans" w:eastAsia="Microsoft YaHei" w:hAnsi="Liberation Sans" w:cs="Mangal"/>
      <w:color w:val="auto"/>
      <w:sz w:val="28"/>
      <w:szCs w:val="28"/>
      <w:lang w:eastAsia="zh-CN"/>
    </w:rPr>
  </w:style>
  <w:style w:type="paragraph" w:customStyle="1" w:styleId="Padro">
    <w:name w:val="Padrão"/>
    <w:rsid w:val="005D4523"/>
    <w:pPr>
      <w:suppressAutoHyphens/>
    </w:pPr>
    <w:rPr>
      <w:sz w:val="24"/>
      <w:lang w:eastAsia="zh-CN"/>
    </w:rPr>
  </w:style>
  <w:style w:type="paragraph" w:customStyle="1" w:styleId="Recuodocorpodetexto">
    <w:name w:val="Recuo do corpo de texto"/>
    <w:basedOn w:val="Padro"/>
    <w:rsid w:val="005D4523"/>
    <w:pPr>
      <w:ind w:left="709" w:firstLine="1"/>
    </w:pPr>
  </w:style>
  <w:style w:type="paragraph" w:customStyle="1" w:styleId="Preformatted">
    <w:name w:val="Preformatted"/>
    <w:basedOn w:val="Normal"/>
    <w:rsid w:val="005D452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D4523"/>
    <w:pPr>
      <w:spacing w:before="120" w:after="120"/>
    </w:pPr>
    <w:rPr>
      <w:b/>
      <w:caps/>
    </w:rPr>
  </w:style>
  <w:style w:type="paragraph" w:customStyle="1" w:styleId="TextoBoletim">
    <w:name w:val="TextoBoletim"/>
    <w:basedOn w:val="Normal"/>
    <w:rsid w:val="005D4523"/>
    <w:pPr>
      <w:keepLines/>
      <w:tabs>
        <w:tab w:val="left" w:pos="0"/>
      </w:tabs>
      <w:suppressAutoHyphens/>
      <w:jc w:val="both"/>
    </w:pPr>
    <w:rPr>
      <w:rFonts w:ascii="Verdana" w:hAnsi="Verdana" w:cs="Arial"/>
      <w:b/>
      <w:color w:val="FF0000"/>
      <w:lang w:eastAsia="zh-CN"/>
    </w:rPr>
  </w:style>
  <w:style w:type="paragraph" w:customStyle="1" w:styleId="Titulo1Boletim">
    <w:name w:val="Titulo1_Boletim"/>
    <w:basedOn w:val="Ttulo1"/>
    <w:rsid w:val="005D4523"/>
    <w:pPr>
      <w:keepLines/>
      <w:widowControl/>
      <w:tabs>
        <w:tab w:val="clear" w:pos="720"/>
        <w:tab w:val="left" w:pos="1270"/>
      </w:tabs>
      <w:spacing w:before="360" w:after="360"/>
      <w:ind w:left="0" w:right="-5" w:firstLine="0"/>
    </w:pPr>
    <w:rPr>
      <w:rFonts w:ascii="Arial" w:hAnsi="Arial" w:cs="Arial"/>
      <w:b/>
      <w:caps/>
      <w:kern w:val="1"/>
      <w:sz w:val="28"/>
      <w:szCs w:val="28"/>
    </w:rPr>
  </w:style>
  <w:style w:type="paragraph" w:customStyle="1" w:styleId="Recuodecorpodetexto21">
    <w:name w:val="Recuo de corpo de texto 21"/>
    <w:basedOn w:val="Normal"/>
    <w:rsid w:val="005D4523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CAIXINHA">
    <w:name w:val="CAIXINHA"/>
    <w:basedOn w:val="Normal"/>
    <w:rsid w:val="005D452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TabelaBoletim">
    <w:name w:val="Tabela_Boletim"/>
    <w:basedOn w:val="Normal"/>
    <w:rsid w:val="005D452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D4523"/>
    <w:pPr>
      <w:shd w:val="clear" w:color="auto" w:fill="auto"/>
      <w:spacing w:before="0" w:after="0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Resumo">
    <w:name w:val="Resumo"/>
    <w:basedOn w:val="Normal"/>
    <w:rsid w:val="005D4523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xl114">
    <w:name w:val="xl114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5">
    <w:name w:val="xl115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8"/>
      <w:szCs w:val="18"/>
      <w:lang w:eastAsia="zh-CN"/>
    </w:rPr>
  </w:style>
  <w:style w:type="paragraph" w:customStyle="1" w:styleId="xl116">
    <w:name w:val="xl11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7">
    <w:name w:val="xl11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8">
    <w:name w:val="xl118"/>
    <w:basedOn w:val="Normal"/>
    <w:rsid w:val="005D4523"/>
    <w:pP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9">
    <w:name w:val="xl119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0">
    <w:name w:val="xl120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1">
    <w:name w:val="xl121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2">
    <w:name w:val="xl12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CC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3">
    <w:name w:val="xl123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CC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4">
    <w:name w:val="xl124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5">
    <w:name w:val="xl125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6">
    <w:name w:val="xl12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7">
    <w:name w:val="xl12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8">
    <w:name w:val="xl12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9">
    <w:name w:val="xl12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0">
    <w:name w:val="xl13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1">
    <w:name w:val="xl13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32">
    <w:name w:val="xl13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3">
    <w:name w:val="xl13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4">
    <w:name w:val="xl13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5">
    <w:name w:val="xl13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6">
    <w:name w:val="xl13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7">
    <w:name w:val="xl13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38">
    <w:name w:val="xl13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9">
    <w:name w:val="xl13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Verdana" w:hAnsi="Verdana" w:cs="Verdana"/>
      <w:color w:val="auto"/>
      <w:lang w:eastAsia="zh-CN"/>
    </w:rPr>
  </w:style>
  <w:style w:type="paragraph" w:customStyle="1" w:styleId="xl140">
    <w:name w:val="xl14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1">
    <w:name w:val="xl14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2">
    <w:name w:val="xl14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3">
    <w:name w:val="xl14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4">
    <w:name w:val="xl14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5">
    <w:name w:val="xl14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46">
    <w:name w:val="xl14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7">
    <w:name w:val="xl14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8">
    <w:name w:val="xl14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49">
    <w:name w:val="xl14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0">
    <w:name w:val="xl15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1">
    <w:name w:val="xl15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2">
    <w:name w:val="xl15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3">
    <w:name w:val="xl15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4">
    <w:name w:val="xl15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5">
    <w:name w:val="xl15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6">
    <w:name w:val="xl15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57">
    <w:name w:val="xl157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8">
    <w:name w:val="xl158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9">
    <w:name w:val="xl159"/>
    <w:basedOn w:val="Normal"/>
    <w:rsid w:val="005D4523"/>
    <w:pP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0">
    <w:name w:val="xl160"/>
    <w:basedOn w:val="Normal"/>
    <w:rsid w:val="005D452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1">
    <w:name w:val="xl161"/>
    <w:basedOn w:val="Normal"/>
    <w:rsid w:val="005D452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2">
    <w:name w:val="xl162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63">
    <w:name w:val="xl16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4">
    <w:name w:val="xl16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5">
    <w:name w:val="xl165"/>
    <w:basedOn w:val="Normal"/>
    <w:rsid w:val="005D4523"/>
    <w:pP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6">
    <w:name w:val="xl166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7">
    <w:name w:val="xl167"/>
    <w:basedOn w:val="Normal"/>
    <w:rsid w:val="005D452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8">
    <w:name w:val="xl168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9">
    <w:name w:val="xl169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0">
    <w:name w:val="xl170"/>
    <w:basedOn w:val="Normal"/>
    <w:rsid w:val="005D4523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1">
    <w:name w:val="xl171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2">
    <w:name w:val="xl172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3">
    <w:name w:val="xl173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4">
    <w:name w:val="xl174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5">
    <w:name w:val="xl175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6">
    <w:name w:val="xl176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7">
    <w:name w:val="xl177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8">
    <w:name w:val="xl178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9">
    <w:name w:val="xl17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0">
    <w:name w:val="xl18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1">
    <w:name w:val="xl18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2">
    <w:name w:val="xl18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3">
    <w:name w:val="xl183"/>
    <w:basedOn w:val="Normal"/>
    <w:rsid w:val="005D4523"/>
    <w:pPr>
      <w:pBdr>
        <w:top w:val="none" w:sz="0" w:space="0" w:color="000000"/>
        <w:left w:val="single" w:sz="8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4">
    <w:name w:val="xl184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5">
    <w:name w:val="xl18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6">
    <w:name w:val="xl18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7">
    <w:name w:val="xl187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8">
    <w:name w:val="xl18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9">
    <w:name w:val="xl18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0">
    <w:name w:val="xl190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1">
    <w:name w:val="xl191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2">
    <w:name w:val="xl192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3">
    <w:name w:val="xl19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4">
    <w:name w:val="xl19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5">
    <w:name w:val="xl19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6">
    <w:name w:val="xl19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7">
    <w:name w:val="xl19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8">
    <w:name w:val="xl19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9">
    <w:name w:val="xl19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0">
    <w:name w:val="xl20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1">
    <w:name w:val="xl201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2">
    <w:name w:val="xl20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3">
    <w:name w:val="xl20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4">
    <w:name w:val="xl20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5">
    <w:name w:val="xl20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6">
    <w:name w:val="xl20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7">
    <w:name w:val="xl20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8">
    <w:name w:val="xl20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09">
    <w:name w:val="xl209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0">
    <w:name w:val="xl210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1">
    <w:name w:val="xl211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2">
    <w:name w:val="xl21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3">
    <w:name w:val="xl21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4">
    <w:name w:val="xl214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5">
    <w:name w:val="xl21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6">
    <w:name w:val="xl21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7">
    <w:name w:val="xl217"/>
    <w:basedOn w:val="Normal"/>
    <w:rsid w:val="005D4523"/>
    <w:pP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18">
    <w:name w:val="xl21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9">
    <w:name w:val="xl21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20">
    <w:name w:val="xl220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1">
    <w:name w:val="xl221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2">
    <w:name w:val="xl222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Contedodatabela">
    <w:name w:val="Conteúdo da tabela"/>
    <w:basedOn w:val="Normal"/>
    <w:rsid w:val="005D4523"/>
    <w:pPr>
      <w:suppressLineNumbers/>
      <w:suppressAutoHyphens/>
    </w:pPr>
    <w:rPr>
      <w:color w:val="auto"/>
      <w:lang w:eastAsia="zh-CN"/>
    </w:rPr>
  </w:style>
  <w:style w:type="paragraph" w:customStyle="1" w:styleId="Ttulodetabela">
    <w:name w:val="Título de tabela"/>
    <w:basedOn w:val="Contedodatabela"/>
    <w:rsid w:val="005D4523"/>
    <w:pPr>
      <w:jc w:val="center"/>
    </w:pPr>
    <w:rPr>
      <w:b/>
      <w:bCs/>
    </w:rPr>
  </w:style>
  <w:style w:type="paragraph" w:customStyle="1" w:styleId="Default">
    <w:name w:val="Default"/>
    <w:rsid w:val="00416F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0">
    <w:name w:val="Heading #1_"/>
    <w:basedOn w:val="Fontepargpadro"/>
    <w:link w:val="Heading11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Bold">
    <w:name w:val="Body text +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Italic">
    <w:name w:val="Body text + Italic"/>
    <w:basedOn w:val="Fontepargpadro"/>
    <w:rsid w:val="0090002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Tablecaption">
    <w:name w:val="Table caption_"/>
    <w:basedOn w:val="Fontepargpadro"/>
    <w:link w:val="Tablecaption0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2">
    <w:name w:val="Body text (2)"/>
    <w:basedOn w:val="Fontepargpadro"/>
    <w:rsid w:val="0090002D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Bodytext2Arial9ptNotBold">
    <w:name w:val="Body text (2) + Arial;9 pt;Not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">
    <w:name w:val="Body text"/>
    <w:basedOn w:val="Fontepargpadro"/>
    <w:rsid w:val="0090002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  <w:lang w:val="en-US"/>
    </w:rPr>
  </w:style>
  <w:style w:type="paragraph" w:customStyle="1" w:styleId="Heading11">
    <w:name w:val="Heading #1"/>
    <w:basedOn w:val="Normal"/>
    <w:link w:val="Heading10"/>
    <w:rsid w:val="0090002D"/>
    <w:pPr>
      <w:shd w:val="clear" w:color="auto" w:fill="FFFFFF"/>
      <w:spacing w:before="1440" w:after="720" w:line="0" w:lineRule="atLeast"/>
      <w:ind w:hanging="720"/>
      <w:outlineLvl w:val="0"/>
    </w:pPr>
    <w:rPr>
      <w:rFonts w:ascii="Arial" w:eastAsia="Arial" w:hAnsi="Arial" w:cs="Arial"/>
      <w:color w:val="auto"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90002D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67AA0-F2EC-4603-A002-23613594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2159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2021-06-25T17:18:00Z</cp:lastPrinted>
  <dcterms:created xsi:type="dcterms:W3CDTF">2021-07-22T13:22:00Z</dcterms:created>
  <dcterms:modified xsi:type="dcterms:W3CDTF">2021-07-22T14:13:00Z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