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40F86">
        <w:rPr>
          <w:rFonts w:ascii="Arial" w:hAnsi="Arial" w:cs="Arial"/>
          <w:b/>
          <w:bCs/>
          <w:sz w:val="22"/>
          <w:szCs w:val="22"/>
        </w:rPr>
        <w:t>9</w:t>
      </w:r>
      <w:r w:rsidR="00604AB3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0BD4">
        <w:rPr>
          <w:rFonts w:ascii="Arial" w:hAnsi="Arial" w:cs="Arial"/>
          <w:b/>
          <w:bCs/>
          <w:sz w:val="22"/>
          <w:szCs w:val="22"/>
        </w:rPr>
        <w:t>5</w:t>
      </w:r>
      <w:r w:rsidR="00604AB3">
        <w:rPr>
          <w:rFonts w:ascii="Arial" w:hAnsi="Arial" w:cs="Arial"/>
          <w:b/>
          <w:bCs/>
          <w:sz w:val="22"/>
          <w:szCs w:val="22"/>
        </w:rPr>
        <w:t>6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no uso de suas atribuições que lhes confere o inciso IV do art. 3º da Lei Federal nº 10.520, de 17 de julho de 2002, ADJUDICA o objeto do Processo Licitatório nº 0</w:t>
      </w:r>
      <w:r w:rsidR="00604AB3">
        <w:rPr>
          <w:b w:val="0"/>
          <w:sz w:val="22"/>
          <w:szCs w:val="22"/>
        </w:rPr>
        <w:t>91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B078CF">
        <w:rPr>
          <w:b w:val="0"/>
          <w:sz w:val="22"/>
          <w:szCs w:val="22"/>
        </w:rPr>
        <w:t>5</w:t>
      </w:r>
      <w:r w:rsidR="00604AB3">
        <w:rPr>
          <w:b w:val="0"/>
          <w:sz w:val="22"/>
          <w:szCs w:val="22"/>
        </w:rPr>
        <w:t>6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4730"/>
        <w:gridCol w:w="1875"/>
        <w:gridCol w:w="1985"/>
      </w:tblGrid>
      <w:tr w:rsidR="0083780E" w:rsidRPr="005F2F38" w:rsidTr="007D6C2F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730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875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7D6C2F" w:rsidRPr="005F2F38" w:rsidTr="007D6C2F">
        <w:trPr>
          <w:trHeight w:val="350"/>
        </w:trPr>
        <w:tc>
          <w:tcPr>
            <w:tcW w:w="602" w:type="dxa"/>
            <w:shd w:val="clear" w:color="auto" w:fill="auto"/>
          </w:tcPr>
          <w:p w:rsidR="007D6C2F" w:rsidRPr="005F2F38" w:rsidRDefault="007D6C2F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4730" w:type="dxa"/>
            <w:shd w:val="clear" w:color="auto" w:fill="auto"/>
          </w:tcPr>
          <w:p w:rsidR="007D6C2F" w:rsidRPr="00B973E6" w:rsidRDefault="00604AB3" w:rsidP="000F0DA6">
            <w:pPr>
              <w:pStyle w:val="TextoTabelaBoletim"/>
              <w:snapToGrid w:val="0"/>
            </w:pPr>
            <w:r w:rsidRPr="00604AB3">
              <w:rPr>
                <w:sz w:val="23"/>
                <w:szCs w:val="23"/>
              </w:rPr>
              <w:t>FLASH Prestação de Serviços Eireli</w:t>
            </w:r>
          </w:p>
        </w:tc>
        <w:tc>
          <w:tcPr>
            <w:tcW w:w="1875" w:type="dxa"/>
            <w:shd w:val="clear" w:color="auto" w:fill="auto"/>
          </w:tcPr>
          <w:p w:rsidR="007D6C2F" w:rsidRPr="005F2F38" w:rsidRDefault="007D6C2F" w:rsidP="00604AB3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</w:t>
            </w:r>
            <w:r w:rsidR="00604AB3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>, 0</w:t>
            </w:r>
            <w:r w:rsidR="00604AB3">
              <w:rPr>
                <w:b w:val="0"/>
                <w:szCs w:val="24"/>
              </w:rPr>
              <w:t>2, 03, 04</w:t>
            </w:r>
            <w:r>
              <w:rPr>
                <w:b w:val="0"/>
                <w:szCs w:val="24"/>
              </w:rPr>
              <w:t xml:space="preserve"> e </w:t>
            </w:r>
            <w:r w:rsidR="00604AB3">
              <w:rPr>
                <w:b w:val="0"/>
                <w:szCs w:val="24"/>
              </w:rPr>
              <w:t>05</w:t>
            </w:r>
          </w:p>
        </w:tc>
        <w:tc>
          <w:tcPr>
            <w:tcW w:w="1985" w:type="dxa"/>
            <w:shd w:val="clear" w:color="auto" w:fill="auto"/>
          </w:tcPr>
          <w:p w:rsidR="007D6C2F" w:rsidRPr="005F2F38" w:rsidRDefault="00604AB3" w:rsidP="00604AB3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1.452.600</w:t>
            </w:r>
            <w:r w:rsidR="007D6C2F">
              <w:rPr>
                <w:rFonts w:ascii="Arial" w:hAnsi="Arial" w:cs="Arial"/>
              </w:rPr>
              <w:t>,00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604AB3">
        <w:rPr>
          <w:b w:val="0"/>
          <w:sz w:val="22"/>
          <w:szCs w:val="22"/>
        </w:rPr>
        <w:t>02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604AB3">
        <w:rPr>
          <w:b w:val="0"/>
          <w:sz w:val="22"/>
          <w:szCs w:val="22"/>
        </w:rPr>
        <w:t>agosto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4AB3" w:rsidRDefault="00604AB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4AB3" w:rsidRDefault="00604AB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604AB3" w:rsidRDefault="00604AB3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A53" w:rsidRDefault="005E5A53" w:rsidP="00035C98">
      <w:r>
        <w:separator/>
      </w:r>
    </w:p>
  </w:endnote>
  <w:endnote w:type="continuationSeparator" w:id="1">
    <w:p w:rsidR="005E5A53" w:rsidRDefault="005E5A5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A53" w:rsidRDefault="005E5A53" w:rsidP="00035C98">
      <w:r>
        <w:separator/>
      </w:r>
    </w:p>
  </w:footnote>
  <w:footnote w:type="continuationSeparator" w:id="1">
    <w:p w:rsidR="005E5A53" w:rsidRDefault="005E5A5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F737F"/>
    <w:rsid w:val="00425EA1"/>
    <w:rsid w:val="004275CB"/>
    <w:rsid w:val="00437099"/>
    <w:rsid w:val="00445649"/>
    <w:rsid w:val="0044694C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A112D"/>
    <w:rsid w:val="005B4C6C"/>
    <w:rsid w:val="005E5A53"/>
    <w:rsid w:val="005F212B"/>
    <w:rsid w:val="005F2F38"/>
    <w:rsid w:val="005F3010"/>
    <w:rsid w:val="00604AB3"/>
    <w:rsid w:val="0062342E"/>
    <w:rsid w:val="00623D6E"/>
    <w:rsid w:val="0063050C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7DF"/>
    <w:rsid w:val="006F4F1A"/>
    <w:rsid w:val="0070179B"/>
    <w:rsid w:val="00710D16"/>
    <w:rsid w:val="00720735"/>
    <w:rsid w:val="007526F3"/>
    <w:rsid w:val="00774ED4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71B5"/>
    <w:rsid w:val="00901466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7BA8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3A82"/>
    <w:rsid w:val="00D763D2"/>
    <w:rsid w:val="00D9020D"/>
    <w:rsid w:val="00D93DD7"/>
    <w:rsid w:val="00DB1D80"/>
    <w:rsid w:val="00DB7298"/>
    <w:rsid w:val="00DB7DB2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103</cp:revision>
  <cp:lastPrinted>2021-06-28T16:34:00Z</cp:lastPrinted>
  <dcterms:created xsi:type="dcterms:W3CDTF">2018-02-27T20:00:00Z</dcterms:created>
  <dcterms:modified xsi:type="dcterms:W3CDTF">2021-08-16T13:50:00Z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