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6B0" w:rsidRPr="003B1A4B" w:rsidRDefault="002346B0" w:rsidP="003B1A4B">
      <w:pPr>
        <w:pStyle w:val="PargrafodaLista"/>
        <w:numPr>
          <w:ilvl w:val="0"/>
          <w:numId w:val="3"/>
        </w:numPr>
        <w:suppressAutoHyphens/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PROCESSO Nº </w:t>
      </w:r>
      <w:r w:rsidR="00A9338B">
        <w:rPr>
          <w:rFonts w:ascii="Arial" w:hAnsi="Arial" w:cs="Arial"/>
          <w:b/>
          <w:sz w:val="22"/>
          <w:szCs w:val="22"/>
        </w:rPr>
        <w:t>062/2019</w:t>
      </w:r>
    </w:p>
    <w:p w:rsidR="002346B0" w:rsidRPr="003B1A4B" w:rsidRDefault="002346B0" w:rsidP="003B1A4B">
      <w:pPr>
        <w:pStyle w:val="Ttulo1"/>
        <w:keepNext w:val="0"/>
        <w:keepLines w:val="0"/>
        <w:widowControl w:val="0"/>
        <w:numPr>
          <w:ilvl w:val="0"/>
          <w:numId w:val="3"/>
        </w:numPr>
        <w:spacing w:before="0"/>
        <w:ind w:left="0" w:firstLine="0"/>
        <w:jc w:val="both"/>
        <w:rPr>
          <w:rFonts w:ascii="Arial" w:hAnsi="Arial" w:cs="Arial"/>
          <w:color w:val="auto"/>
          <w:sz w:val="22"/>
          <w:szCs w:val="22"/>
        </w:rPr>
      </w:pPr>
      <w:r w:rsidRPr="003B1A4B">
        <w:rPr>
          <w:rFonts w:ascii="Arial" w:hAnsi="Arial" w:cs="Arial"/>
          <w:color w:val="auto"/>
          <w:sz w:val="22"/>
          <w:szCs w:val="22"/>
        </w:rPr>
        <w:t xml:space="preserve">PREGÃO PRESENCIAL Nº </w:t>
      </w:r>
      <w:r w:rsidR="00A9338B">
        <w:rPr>
          <w:rFonts w:ascii="Arial" w:hAnsi="Arial" w:cs="Arial"/>
          <w:color w:val="auto"/>
          <w:sz w:val="22"/>
          <w:szCs w:val="22"/>
        </w:rPr>
        <w:t>040/2019</w:t>
      </w:r>
    </w:p>
    <w:p w:rsidR="002346B0" w:rsidRPr="003B1A4B" w:rsidRDefault="002346B0" w:rsidP="003B1A4B">
      <w:pPr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Ttulo1"/>
        <w:keepNext w:val="0"/>
        <w:keepLines w:val="0"/>
        <w:widowControl w:val="0"/>
        <w:numPr>
          <w:ilvl w:val="0"/>
          <w:numId w:val="3"/>
        </w:numPr>
        <w:spacing w:before="0"/>
        <w:ind w:left="0"/>
        <w:jc w:val="center"/>
        <w:rPr>
          <w:rFonts w:ascii="Arial" w:hAnsi="Arial" w:cs="Arial"/>
          <w:color w:val="auto"/>
          <w:sz w:val="22"/>
          <w:szCs w:val="22"/>
        </w:rPr>
      </w:pPr>
      <w:r w:rsidRPr="003B1A4B">
        <w:rPr>
          <w:rFonts w:ascii="Arial" w:hAnsi="Arial" w:cs="Arial"/>
          <w:color w:val="auto"/>
          <w:sz w:val="22"/>
          <w:szCs w:val="22"/>
        </w:rPr>
        <w:t>ATA DE REGISTRO DE PREÇOS</w:t>
      </w:r>
    </w:p>
    <w:p w:rsidR="002346B0" w:rsidRPr="003B1A4B" w:rsidRDefault="002346B0" w:rsidP="003B1A4B">
      <w:pPr>
        <w:tabs>
          <w:tab w:val="right" w:pos="2359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ATA DE REGISTRO DE PREÇOS Nº </w:t>
      </w:r>
      <w:r w:rsidR="001748B4">
        <w:rPr>
          <w:rFonts w:ascii="Arial" w:hAnsi="Arial" w:cs="Arial"/>
          <w:sz w:val="22"/>
          <w:szCs w:val="22"/>
        </w:rPr>
        <w:t>0</w:t>
      </w:r>
      <w:r w:rsidR="001F75B5">
        <w:rPr>
          <w:rFonts w:ascii="Arial" w:hAnsi="Arial" w:cs="Arial"/>
          <w:sz w:val="22"/>
          <w:szCs w:val="22"/>
        </w:rPr>
        <w:t>16</w:t>
      </w:r>
      <w:r w:rsidRPr="003B1A4B">
        <w:rPr>
          <w:rFonts w:ascii="Arial" w:hAnsi="Arial" w:cs="Arial"/>
          <w:sz w:val="22"/>
          <w:szCs w:val="22"/>
        </w:rPr>
        <w:t>/</w:t>
      </w:r>
      <w:r w:rsidR="00A9338B">
        <w:rPr>
          <w:rFonts w:ascii="Arial" w:hAnsi="Arial" w:cs="Arial"/>
          <w:sz w:val="22"/>
          <w:szCs w:val="22"/>
        </w:rPr>
        <w:t>2019</w:t>
      </w:r>
    </w:p>
    <w:p w:rsidR="002346B0" w:rsidRPr="003B1A4B" w:rsidRDefault="002346B0" w:rsidP="003B1A4B">
      <w:pPr>
        <w:pStyle w:val="PargrafodaLista"/>
        <w:numPr>
          <w:ilvl w:val="0"/>
          <w:numId w:val="3"/>
        </w:numPr>
        <w:suppressAutoHyphens/>
        <w:ind w:left="0" w:firstLine="0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PROCESSO Nº </w:t>
      </w:r>
      <w:r w:rsidR="00A9338B">
        <w:rPr>
          <w:rFonts w:ascii="Arial" w:hAnsi="Arial" w:cs="Arial"/>
          <w:sz w:val="22"/>
          <w:szCs w:val="22"/>
        </w:rPr>
        <w:t>062/2019</w:t>
      </w:r>
    </w:p>
    <w:p w:rsidR="002346B0" w:rsidRPr="003B1A4B" w:rsidRDefault="002346B0" w:rsidP="003B1A4B">
      <w:pPr>
        <w:pStyle w:val="Ttulo1"/>
        <w:keepNext w:val="0"/>
        <w:keepLines w:val="0"/>
        <w:widowControl w:val="0"/>
        <w:numPr>
          <w:ilvl w:val="0"/>
          <w:numId w:val="3"/>
        </w:numPr>
        <w:spacing w:before="0"/>
        <w:ind w:left="0" w:firstLine="0"/>
        <w:jc w:val="both"/>
        <w:rPr>
          <w:rFonts w:ascii="Arial" w:hAnsi="Arial" w:cs="Arial"/>
          <w:b w:val="0"/>
          <w:color w:val="auto"/>
          <w:sz w:val="22"/>
          <w:szCs w:val="22"/>
        </w:rPr>
      </w:pPr>
      <w:r w:rsidRPr="003B1A4B">
        <w:rPr>
          <w:rFonts w:ascii="Arial" w:hAnsi="Arial" w:cs="Arial"/>
          <w:b w:val="0"/>
          <w:color w:val="auto"/>
          <w:sz w:val="22"/>
          <w:szCs w:val="22"/>
        </w:rPr>
        <w:t xml:space="preserve">PREGÃO PRESENCIAL Nº </w:t>
      </w:r>
      <w:r w:rsidR="00A9338B">
        <w:rPr>
          <w:rFonts w:ascii="Arial" w:hAnsi="Arial" w:cs="Arial"/>
          <w:b w:val="0"/>
          <w:color w:val="auto"/>
          <w:sz w:val="22"/>
          <w:szCs w:val="22"/>
        </w:rPr>
        <w:t>040/2019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VALIDADE: 12 meses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Default="002346B0" w:rsidP="003B1A4B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Aos </w:t>
      </w:r>
      <w:r w:rsidR="00B12DE8">
        <w:rPr>
          <w:rFonts w:ascii="Arial" w:hAnsi="Arial" w:cs="Arial"/>
          <w:sz w:val="22"/>
          <w:szCs w:val="22"/>
        </w:rPr>
        <w:t xml:space="preserve">20 </w:t>
      </w:r>
      <w:r w:rsidRPr="003B1A4B">
        <w:rPr>
          <w:rFonts w:ascii="Arial" w:hAnsi="Arial" w:cs="Arial"/>
          <w:sz w:val="22"/>
          <w:szCs w:val="22"/>
        </w:rPr>
        <w:t>(</w:t>
      </w:r>
      <w:r w:rsidR="00B12DE8">
        <w:rPr>
          <w:rFonts w:ascii="Arial" w:hAnsi="Arial" w:cs="Arial"/>
          <w:sz w:val="22"/>
          <w:szCs w:val="22"/>
        </w:rPr>
        <w:t>vinte</w:t>
      </w:r>
      <w:r w:rsidRPr="003B1A4B">
        <w:rPr>
          <w:rFonts w:ascii="Arial" w:hAnsi="Arial" w:cs="Arial"/>
          <w:sz w:val="22"/>
          <w:szCs w:val="22"/>
        </w:rPr>
        <w:t xml:space="preserve">) dias do mês de </w:t>
      </w:r>
      <w:r w:rsidR="00B12DE8">
        <w:rPr>
          <w:rFonts w:ascii="Arial" w:hAnsi="Arial" w:cs="Arial"/>
          <w:sz w:val="22"/>
          <w:szCs w:val="22"/>
        </w:rPr>
        <w:t>setembro</w:t>
      </w:r>
      <w:r w:rsidRPr="003B1A4B">
        <w:rPr>
          <w:rFonts w:ascii="Arial" w:hAnsi="Arial" w:cs="Arial"/>
          <w:sz w:val="22"/>
          <w:szCs w:val="22"/>
        </w:rPr>
        <w:t xml:space="preserve"> de </w:t>
      </w:r>
      <w:r w:rsidR="00B12DE8">
        <w:rPr>
          <w:rFonts w:ascii="Arial" w:hAnsi="Arial" w:cs="Arial"/>
          <w:sz w:val="22"/>
          <w:szCs w:val="22"/>
        </w:rPr>
        <w:t>2019</w:t>
      </w:r>
      <w:r w:rsidRPr="003B1A4B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1748B4">
        <w:rPr>
          <w:rFonts w:ascii="Arial" w:hAnsi="Arial" w:cs="Arial"/>
          <w:sz w:val="22"/>
          <w:szCs w:val="22"/>
        </w:rPr>
        <w:t>Praça Santo Antônio</w:t>
      </w:r>
      <w:r w:rsidRPr="003B1A4B">
        <w:rPr>
          <w:rFonts w:ascii="Arial" w:hAnsi="Arial" w:cs="Arial"/>
          <w:sz w:val="22"/>
          <w:szCs w:val="22"/>
        </w:rPr>
        <w:t>, nº.</w:t>
      </w:r>
      <w:r w:rsidR="001748B4">
        <w:rPr>
          <w:rFonts w:ascii="Arial" w:hAnsi="Arial" w:cs="Arial"/>
          <w:sz w:val="22"/>
          <w:szCs w:val="22"/>
        </w:rPr>
        <w:t xml:space="preserve"> 90, Centro, Pequi</w:t>
      </w:r>
      <w:r w:rsidRPr="003B1A4B">
        <w:rPr>
          <w:rFonts w:ascii="Arial" w:hAnsi="Arial" w:cs="Arial"/>
          <w:sz w:val="22"/>
          <w:szCs w:val="22"/>
        </w:rPr>
        <w:t>/MG, C</w:t>
      </w:r>
      <w:r w:rsidR="001748B4">
        <w:rPr>
          <w:rFonts w:ascii="Arial" w:hAnsi="Arial" w:cs="Arial"/>
          <w:sz w:val="22"/>
          <w:szCs w:val="22"/>
        </w:rPr>
        <w:t xml:space="preserve">ep. </w:t>
      </w:r>
      <w:r w:rsidRPr="003B1A4B">
        <w:rPr>
          <w:rFonts w:ascii="Arial" w:hAnsi="Arial" w:cs="Arial"/>
          <w:sz w:val="22"/>
          <w:szCs w:val="22"/>
        </w:rPr>
        <w:t>35.66</w:t>
      </w:r>
      <w:r w:rsidR="001748B4">
        <w:rPr>
          <w:rFonts w:ascii="Arial" w:hAnsi="Arial" w:cs="Arial"/>
          <w:sz w:val="22"/>
          <w:szCs w:val="22"/>
        </w:rPr>
        <w:t>7</w:t>
      </w:r>
      <w:r w:rsidRPr="003B1A4B">
        <w:rPr>
          <w:rFonts w:ascii="Arial" w:hAnsi="Arial" w:cs="Arial"/>
          <w:sz w:val="22"/>
          <w:szCs w:val="22"/>
        </w:rPr>
        <w:t xml:space="preserve">-000, o Exmo. Sr. Prefeito Municipal, Sr. </w:t>
      </w:r>
      <w:r w:rsidR="001748B4">
        <w:rPr>
          <w:rFonts w:ascii="Arial" w:hAnsi="Arial" w:cs="Arial"/>
          <w:sz w:val="22"/>
          <w:szCs w:val="22"/>
        </w:rPr>
        <w:t>João de Castro Barbosa</w:t>
      </w:r>
      <w:r w:rsidRPr="003B1A4B">
        <w:rPr>
          <w:rFonts w:ascii="Arial" w:hAnsi="Arial" w:cs="Arial"/>
          <w:sz w:val="22"/>
          <w:szCs w:val="22"/>
        </w:rPr>
        <w:t xml:space="preserve">, </w:t>
      </w:r>
      <w:r w:rsidR="00BF2CF9">
        <w:rPr>
          <w:rFonts w:ascii="Arial" w:hAnsi="Arial" w:cs="Arial"/>
          <w:sz w:val="22"/>
          <w:szCs w:val="22"/>
        </w:rPr>
        <w:t>n</w:t>
      </w:r>
      <w:r w:rsidRPr="003B1A4B">
        <w:rPr>
          <w:rFonts w:ascii="Arial" w:hAnsi="Arial" w:cs="Arial"/>
          <w:sz w:val="22"/>
          <w:szCs w:val="22"/>
        </w:rPr>
        <w:t xml:space="preserve">os termos do art. 15 da Lei Federal 8.666/93, da Lei 10.250/02, das demais normas legais aplicáveis, em face da classificação das propostas apresentadas no PREGÃO PARA REGISTRO DE PREÇOS Nº </w:t>
      </w:r>
      <w:r w:rsidR="00A9338B">
        <w:rPr>
          <w:rFonts w:ascii="Arial" w:hAnsi="Arial" w:cs="Arial"/>
          <w:sz w:val="22"/>
          <w:szCs w:val="22"/>
        </w:rPr>
        <w:t>040/2019</w:t>
      </w:r>
      <w:r w:rsidRPr="003B1A4B">
        <w:rPr>
          <w:rFonts w:ascii="Arial" w:hAnsi="Arial" w:cs="Arial"/>
          <w:sz w:val="22"/>
          <w:szCs w:val="22"/>
        </w:rPr>
        <w:t xml:space="preserve">, TIPO MENOR PREÇO, por deliberação do pregoeiro oficial e equipe de apoio, e por ele homologada conforme processo nº </w:t>
      </w:r>
      <w:r w:rsidR="00A9338B">
        <w:rPr>
          <w:rFonts w:ascii="Arial" w:hAnsi="Arial" w:cs="Arial"/>
          <w:sz w:val="22"/>
          <w:szCs w:val="22"/>
        </w:rPr>
        <w:t>062/2019</w:t>
      </w:r>
      <w:r w:rsidRPr="003B1A4B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 beneficiário </w:t>
      </w:r>
      <w:r w:rsidR="00B12DE8">
        <w:rPr>
          <w:rFonts w:ascii="Arial" w:hAnsi="Arial" w:cs="Arial"/>
          <w:sz w:val="22"/>
          <w:szCs w:val="22"/>
        </w:rPr>
        <w:t>Empresa Posto Quatro Primos</w:t>
      </w:r>
      <w:r w:rsidR="005556A6">
        <w:rPr>
          <w:rFonts w:ascii="Arial" w:hAnsi="Arial" w:cs="Arial"/>
          <w:sz w:val="22"/>
          <w:szCs w:val="22"/>
        </w:rPr>
        <w:t xml:space="preserve"> Ltda</w:t>
      </w:r>
      <w:r w:rsidR="00B12DE8">
        <w:rPr>
          <w:rFonts w:ascii="Arial" w:hAnsi="Arial" w:cs="Arial"/>
          <w:sz w:val="22"/>
          <w:szCs w:val="22"/>
        </w:rPr>
        <w:t>, empresa jurídica de direito privado, inscrita no CNPJ sob o nº 02.841.970/0001-45, situada na Rodovia MG 060 KM 29, S/N, Zona Rural, Maravilhas/MG, Cep. 35.666-000, neste ato representada por Marcelo Faria de Almeida, brasileiro, empresário, inscrito no CPF sob o nº 013.161.896-27</w:t>
      </w:r>
      <w:r w:rsidRPr="003B1A4B">
        <w:rPr>
          <w:rFonts w:ascii="Arial" w:hAnsi="Arial" w:cs="Arial"/>
          <w:sz w:val="22"/>
          <w:szCs w:val="22"/>
        </w:rPr>
        <w:t xml:space="preserve"> conforme quadro abaixo:</w:t>
      </w:r>
    </w:p>
    <w:p w:rsidR="00B12DE8" w:rsidRDefault="00B12DE8" w:rsidP="003B1A4B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709"/>
        <w:gridCol w:w="1418"/>
        <w:gridCol w:w="882"/>
        <w:gridCol w:w="851"/>
        <w:gridCol w:w="1134"/>
        <w:gridCol w:w="818"/>
        <w:gridCol w:w="1166"/>
        <w:gridCol w:w="819"/>
        <w:gridCol w:w="1295"/>
      </w:tblGrid>
      <w:tr w:rsidR="002346B0" w:rsidRPr="00B12DE8" w:rsidTr="002346B0">
        <w:trPr>
          <w:cantSplit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B12DE8" w:rsidRDefault="003B1A4B" w:rsidP="003B1A4B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B12DE8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B12DE8" w:rsidRDefault="003B1A4B" w:rsidP="003B1A4B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B12DE8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69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:rsidR="002346B0" w:rsidRPr="00B12DE8" w:rsidRDefault="003B1A4B" w:rsidP="003B1A4B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B12DE8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2346B0" w:rsidRPr="00B12DE8" w:rsidTr="002346B0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2346B0" w:rsidRPr="00B12DE8" w:rsidRDefault="002346B0" w:rsidP="003B1A4B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2346B0" w:rsidRPr="00B12DE8" w:rsidRDefault="002346B0" w:rsidP="003B1A4B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B12DE8" w:rsidRDefault="003B1A4B" w:rsidP="003B1A4B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B12DE8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B12DE8" w:rsidRDefault="003B1A4B" w:rsidP="003B1A4B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B12DE8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2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:rsidR="002346B0" w:rsidRPr="00B12DE8" w:rsidRDefault="003B1A4B" w:rsidP="003B1A4B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B12DE8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2346B0" w:rsidRPr="00B12DE8" w:rsidTr="002346B0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2346B0" w:rsidRPr="00B12DE8" w:rsidRDefault="002346B0" w:rsidP="003B1A4B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2346B0" w:rsidRPr="00B12DE8" w:rsidRDefault="002346B0" w:rsidP="003B1A4B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B12DE8" w:rsidRDefault="003B1A4B" w:rsidP="003B1A4B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B12DE8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B12DE8" w:rsidRDefault="003B1A4B" w:rsidP="003B1A4B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B12DE8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2346B0" w:rsidRPr="00B12DE8" w:rsidRDefault="003B1A4B" w:rsidP="003B1A4B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B12DE8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B12DE8" w:rsidRDefault="003B1A4B" w:rsidP="003B1A4B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B12DE8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2346B0" w:rsidRPr="00B12DE8" w:rsidRDefault="003B1A4B" w:rsidP="003B1A4B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B12DE8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B12DE8" w:rsidRDefault="003B1A4B" w:rsidP="003B1A4B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B12DE8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B12DE8" w:rsidRDefault="003B1A4B" w:rsidP="003B1A4B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B12DE8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2346B0" w:rsidRPr="00B12DE8" w:rsidRDefault="003B1A4B" w:rsidP="003B1A4B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B12DE8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B12DE8" w:rsidRDefault="003B1A4B" w:rsidP="003B1A4B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B12DE8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:rsidR="002346B0" w:rsidRPr="00B12DE8" w:rsidRDefault="003B1A4B" w:rsidP="003B1A4B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B12DE8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2346B0" w:rsidRPr="00B12DE8" w:rsidRDefault="003B1A4B" w:rsidP="003B1A4B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B12DE8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BALDE DE ÓLEO HIDRÁULICO 68 ( BALDE COM 20 LITROS)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230,00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4.600,00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4.600,00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23.000,00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BALDE DE ÓLEO PARA DIFERENCIAL E CAIXA SAE 90 ( BALDE 20 LITROS)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296,00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7.400,00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7.400,00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37.000,00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BALDE DE ÓLEO ATF PARA DIREÇÃO HIDRÁULICA ( BALDE 20 LITROS)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375,00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7.500,00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7.500,00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37.500,00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BALDE DE ÓLEO PARA MOTOR A DIESEL SAE 40 ( BALDE DE 20 LITROS)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325,00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6.500,00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6.500,00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32.500,00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 xml:space="preserve">BALDE DE ÓLEO SAE 140 ( BALDE 20 </w:t>
            </w:r>
            <w:r w:rsidRPr="00B12DE8">
              <w:rPr>
                <w:rFonts w:ascii="Arial" w:hAnsi="Arial" w:cs="Arial"/>
                <w:sz w:val="16"/>
                <w:szCs w:val="16"/>
              </w:rPr>
              <w:lastRenderedPageBreak/>
              <w:t>LITROS)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276,00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2.208,00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2.208,00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11.040,00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lastRenderedPageBreak/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BALDE ÓLEO HIDRÁULICO WBF 100 ( BALDE 20 LITROS)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425,00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2.550,00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2.550,00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12.750,00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BALDE DE ÓLEO SAE 50 ( BALDE DE 20 LITROS)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340,00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2.720,00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2.720,00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13.600,00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BALDE DE ADITIVO PARA RADIADOR ETILENO GLICOOL ( BALDE 20 LITROS)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255,84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3.837,60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3.837,60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19.188,00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ÓLEO LUBRIFICANTE PARA MOTOCICLETAS 15W40 ( 1 LITRO)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17,36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1.736,00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1.736,00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8.680,00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ÓLEO PARA FREIO DOT 3  (500 ML)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13,98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419,40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419,40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2.097,00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SPRAY DESENGRIPANTE ANTI-FERRUGEM (300ML)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11,20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336,00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336,00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1.680,00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SPRAY  LIMPA CONTATO ELÉTRICO (300ML)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17,00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340,00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340,00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1.700,00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 xml:space="preserve"> FILTRO DE LUBRIFICANTE CAMINHÃO MERCEDES 2729K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38,00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228,00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228,00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1.140,00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COMBUSTÍVEL MERCEDES 2729K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63,09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378,54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378,54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1.892,70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MERCEDES 2729K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117,00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702,00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702,00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3.510,00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SEPARADOR DE COMBUSTÍVEL MERCEDES 2729K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110,00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660,00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660,00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3.300,00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LUBRIFICANTE CAMINHÃO IVECO 170 E22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94,75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473,75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473,75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2.368,75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COMBUSTÍVEL CAMINHÃO IVECO 170 E22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82,98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414,90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414,90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2.074,50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CAMINHÃO IVECO 170 E22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130,00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650,00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650,00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3.250,00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 xml:space="preserve">FILTRO SEPARADOR DE </w:t>
            </w:r>
            <w:r w:rsidRPr="00B12DE8">
              <w:rPr>
                <w:rFonts w:ascii="Arial" w:hAnsi="Arial" w:cs="Arial"/>
                <w:sz w:val="16"/>
                <w:szCs w:val="16"/>
              </w:rPr>
              <w:lastRenderedPageBreak/>
              <w:t>COMBUSTÍVEL CAMINHÃO IVECO 170 E22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114,00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570,00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570,00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2.850,00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lastRenderedPageBreak/>
              <w:t>34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LUBRIFICANTE CAMINHÃO FORD 1719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94,75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473,75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473,75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2.368,75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CAMINHÃO FORD 1719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98,00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784,00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784,00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3.920,00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LUBRIFICANTE ONIBUS MERCEDES 1418 ANO 2010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49,00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245,00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245,00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1.225,00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COMBUSTÍVEL ONIBUS MERCEDES 1418 ANO 2010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16,70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83,50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83,50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417,50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CAMINHÃO ONIBUS MERCEDES 1418 ANO 2010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128,00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640,00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640,00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3.200,00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SEPARADOR DE COMBUSTÍVEL ONIBUS MERCEDES 1418 ANO 2010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44,29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221,45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221,45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1.107,25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LUBRIFICANTE ÔNIBUS VW 15-190 ANO 2013/2015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45,98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459,80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459,80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2.299,00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COMBUSTÍVEL ÔNIBUS VW 15-190 ANO 2013/2015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17,04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170,40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170,40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852,00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ÔNIBUS VW 15-190 ANO 2013/2015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118,35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1.183,50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1.183,50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5.917,50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SEPARADOR DE COMBUSTÍVEL ÔNIBUS VW 15-190 ANO 2013/2015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40,62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406,20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406,20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2.031,00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LUBRIFICANTE MICRO ÔNIBUS  VOLARE A6 (MWM)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30,82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154,10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154,10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770,50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COMBUSTÍVEL MICRO ÔNIBUS  VOLARE A6 (MWM)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80,00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400,00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400,00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2.000,00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 MICRO ÔNIBUS  VOLARE A6 (MWM)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50,00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250,00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250,00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1.250,00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lastRenderedPageBreak/>
              <w:t>49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SECUNDÁRIO MICRO ÔNIBUS  VOLARE A6 (MWM)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79,00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395,00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395,00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1.975,00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SEPARADOR DE COMBUSTÍVEL MICRO ÔNIBUS  VOLARE A6 (MWM)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43,42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217,10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217,10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1.085,50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LUBRIFICANTE MICRO ÔNIBUS IVECO 70C17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30,80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154,00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154,00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770,00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COMBUSTÍVEL MICRO ÔNIBUS IVECO 70C17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82,00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410,00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410,00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2.050,00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MICRO ÔNIBUS IVECO 70C17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79,00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395,00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395,00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1.975,00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SEPARADOR DE COMBUSTÍVEL MICRO ÔNIBUS IVECO 70C17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31,39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156,95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156,95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784,75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LUBRIFICANTE VAN JUMPER CITROEN 2014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22,90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229,00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229,00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1.145,00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COMBUSTÍVEL VAN JUMPER CITROEN 2014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28,00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280,00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280,00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1.400,00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VAN JUMPER CITROEN 2014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61,50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615,00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615,00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3.075,00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LUBRIFICANTE VW CAMINHONETE SAVEIRO 2014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17,00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238,00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238,00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1.190,00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VW CAMINHONETE SAVEIRO 2014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23,06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322,84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322,84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1.614,20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LUBRIFICANTE CITROEN AIR CROS 2016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29,17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116,68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116,68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583,40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CITROEN AIR CROS 2016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36,77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147,08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147,08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735,40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LUBRIFICANTE FIAT UNO MILLE ECONOMY 2009/2010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17,79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142,32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142,32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711,60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FIAT UNO MILLE 64ECONOMY 2009/2010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16,38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131,04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131,04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655,20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lastRenderedPageBreak/>
              <w:t>64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LUBRIFICANTE VW GOL 2019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19,89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99,45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99,45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497,25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VW GOL 2019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24,40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122,00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122,00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610,00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LUBRIFICANTE NISSAN VERSA 1.6 SL CVT 2019/2020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33,00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132,00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132,00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660,00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LUBRIFICANTE FIAT DUCATO 2019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43,39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347,12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347,12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1.735,60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LUBRIFICANTE PEUGEOT AMBULANCIA 2019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29,17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233,36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233,36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1.166,80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LUBRIFICANTE FIAT DOBLO RONTAN 2013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28,00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224,00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224,00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1.120,00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FIAT DOBLO RONTAN 2013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37,00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296,00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296,00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1.480,00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LUBRIFICANTE FIAT UNO ECONOMY 2013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15,66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125,28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125,28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626,40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FIAT UNO ECONOMY 2013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16,38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131,04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131,04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655,20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LUBRIFICANTE FIAT STRADA WORKIN 2012/2013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15,66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125,28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125,28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626,40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FIAT STRADA WORKIN 2012/2013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18,16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145,28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145,28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726,40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LUBRIFICANTE VW SAVEIRO CS ST MB 2014/2015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17,00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136,00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136,00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680,00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VW SAVEIRO CS ST MB 2014/2015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23,06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184,48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184,48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922,40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82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LUBRIFICANTE VW KOMBI 2013/2014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15,17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121,36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121,36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606,80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VW KOMBI 2013/2014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31,00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248,00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248,00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1.240,00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84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LUBRIFICANTE FIAT DOBLO ATTRACTIV 1.4 2014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18,34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146,72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146,72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733,60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 xml:space="preserve">FILTRO DE AR FIAT DOBLO </w:t>
            </w:r>
            <w:r w:rsidRPr="00B12DE8">
              <w:rPr>
                <w:rFonts w:ascii="Arial" w:hAnsi="Arial" w:cs="Arial"/>
                <w:sz w:val="16"/>
                <w:szCs w:val="16"/>
              </w:rPr>
              <w:lastRenderedPageBreak/>
              <w:t>ATTRACTIV 1.4 2014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43,68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349,44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349,44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1.747,20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lastRenderedPageBreak/>
              <w:t>86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LUBRIFICANTE FIAT MOBI DRIVE 2017/2019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17,10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136,80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136,80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684,00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FIAT MOBI DRIVE 2017/2019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29,00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232,00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232,00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1.160,00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LUBRIFICANTE FIAT PALIO FIRE 2015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15,66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125,28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125,28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626,40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FIAT PALIO FIRE 2015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18,53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148,24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148,24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741,20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LUBRIFICANTE MERCEDES SPRINTER 313 CDI 2009/2010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20,56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164,48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164,48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822,40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COMBUSTÍVEL MERCEDES SPRINTER 313 CDI 2009/2010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119,00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952,00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952,00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4.760,00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92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MERCEDES SPRINTER 313 CDI 2009/2010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71,98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575,84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575,84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2.879,20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93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LUBRIFICANTE FIAT UNO ATTRACTIVE 1.0 2019/2019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15,66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125,28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125,28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626,40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94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FIAT UNO ATTRACTIVE 1.0 2019/2019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28,51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228,08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228,08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1.140,40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CONDICIONADO FIAT UNO ATTRACTIVE 1.0 2019/2019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15,50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124,00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124,00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620,00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LUBRIFICANTE CHEVROLET SPIM 1.8 MT ZTZ 2019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14,37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114,96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114,96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574,80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97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CHEVROLET SPIM 1.8 MT ZTZ 2019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44,00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352,00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352,00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1.760,00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98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CONDICIONADO CHEVROLET SPIM 1.8 MT ZTZ 2019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22,70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181,60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181,60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908,00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LUBRIFICANTE NISSAN FRONTIER S 4X4 2015/2016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20,24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161,92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161,92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809,60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 xml:space="preserve">FILTRO COMBUSTÍVEL </w:t>
            </w:r>
            <w:r w:rsidRPr="00B12DE8">
              <w:rPr>
                <w:rFonts w:ascii="Arial" w:hAnsi="Arial" w:cs="Arial"/>
                <w:sz w:val="16"/>
                <w:szCs w:val="16"/>
              </w:rPr>
              <w:lastRenderedPageBreak/>
              <w:t>NISSAN FRONTIER S 4X4 2015/2016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91,00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728,00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728,00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3.640,00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lastRenderedPageBreak/>
              <w:t>101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NISSAN FRONTIER S 4X4 2015/2016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51,26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410,08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410,08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2.050,40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CONDICIONADO NISSAN FRONTIER S 4X4 2015/2016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20,88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167,04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167,04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835,20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105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LUBRIFICANTE FIAT PALIO FIRE 2014/2015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18,32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146,56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146,56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732,80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106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FIAT PALIO FIRE 2014/2015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18,16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145,28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145,28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726,40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107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LUBRIFICANTE FIAT UNO MILE FIRE FLEX 2008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15,66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125,28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125,28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626,40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108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FIAT UNO MILE FIRE FLEX 2008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16,38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131,04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131,04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655,20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109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MOTOCICLETA XTZ 125 K 2005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8,22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65,76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65,76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328,80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MOTOCICLETA YBR FACTOR 125 2019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9,10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91,00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91,00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455,00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LUBRIFICANTE MOTONIVELADORA CARTEPILLAR 120 K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50,00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300,00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300,00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1.500,00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HIDRÁULICO MOTONIVELADORA CARTEPILLAR 120 K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65,73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394,38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394,38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1.971,90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COMBUSTÍVEL MOTONIVELADORA CARTEPILLAR 120 K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26,32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157,92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157,92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789,60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118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LUBRIFICANTE PA CARREGADEIRA XCMG ZL 30 BR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69,00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414,00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414,00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2.070,00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128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LUBRIFICANTE TRATOR VALTRA BL 88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22,90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137,40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137,40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687,00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131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HIDRÁULICO TRATOR VALTRA BL 88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50,27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301,62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301,62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1.508,10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lastRenderedPageBreak/>
              <w:t>132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COMBUSTÍVEL TRATOR VALTRA BL 88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9,71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58,26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58,26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291,30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138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LUBRIFICANTE  TRATOR MASSEY FERGUSON 275 LINHA 5000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26,32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157,92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157,92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789,60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PRIMÁRIO TRATOR MASSEY FERGUSON 275 LINHA 5000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37,65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225,90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225,90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1.129,50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140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SECUNDÁRIO TRATOR MASSEY FERGUSON 275 LINHA 5000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49,48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296,88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296,88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1.484,40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141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HIDRÁULICO TRATOR MASSEY FERGUSON 275 LINHA 5000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118,32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709,92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709,92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3.549,60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142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COMBUSTÍVEL TRATOR MASSEY FERGUSON 275 LINHA 5000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29,09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174,54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174,54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872,70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144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PRIMÁRIO TRATOR MASSEY FERGUSON 275 SERIE MONOBLOCO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49,18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295,08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295,08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1.475,40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SECUNDÁRIO TRATOR MASSEY FERGUSON 275 SERIE MONOBLOCO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36,91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221,46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221,46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1.107,30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146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HIDRÁULICO TRATOR MASSEY FERGUSON 275 SERIE MONOBLOCO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116,00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696,00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696,00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3.480,00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COMBUSTÍVEL TRATOR MASSEY FERGUSON 275 SERIE MONOBLOCO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18,69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112,14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112,14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560,70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148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LUBRIFICANTE  TRATOR VALTRA A 750 2019/2019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41,68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250,08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250,08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1.250,40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151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 xml:space="preserve">FILTRO </w:t>
            </w:r>
            <w:r w:rsidRPr="00B12DE8">
              <w:rPr>
                <w:rFonts w:ascii="Arial" w:hAnsi="Arial" w:cs="Arial"/>
                <w:sz w:val="16"/>
                <w:szCs w:val="16"/>
              </w:rPr>
              <w:lastRenderedPageBreak/>
              <w:t>HIDRÁULICO TRATOR VALTRA A 750 2019/2019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</w:t>
            </w: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21,12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                   </w:t>
            </w: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126,72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</w:t>
            </w: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126,72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</w:t>
            </w: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633,60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lastRenderedPageBreak/>
              <w:t>152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COMBUSTÍVEL TRATOR VALTRA A 750 2019/2019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11,86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71,16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71,16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355,80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153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LUBRIFICANTE  MERCEDES BENZ 608 D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29,33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175,98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175,98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879,90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154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AR MERCEDES BENZ 608 D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50,62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303,72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303,72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1.518,60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FILTRO DE COMBUSTÍVEL MERCEDES BENZ 608 D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9,71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58,26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58,26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291,30 </w:t>
            </w:r>
          </w:p>
        </w:tc>
      </w:tr>
      <w:tr w:rsidR="00B12DE8" w:rsidRPr="00B12DE8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2B48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12DE8">
              <w:rPr>
                <w:rFonts w:ascii="Arial" w:hAnsi="Arial" w:cs="Arial"/>
                <w:sz w:val="16"/>
                <w:szCs w:val="16"/>
              </w:rPr>
              <w:t>ÓLEO PARA MOTOR 2 TEMPOS (500 ML)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12,80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768,00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768,00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2DE8" w:rsidRPr="00B12DE8" w:rsidRDefault="00B12DE8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DE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3.840,00 </w:t>
            </w:r>
          </w:p>
        </w:tc>
      </w:tr>
    </w:tbl>
    <w:p w:rsidR="002346B0" w:rsidRPr="003B1A4B" w:rsidRDefault="002346B0" w:rsidP="003B1A4B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01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346B0" w:rsidRPr="003B1A4B" w:rsidRDefault="002346B0" w:rsidP="003B1A4B">
      <w:pPr>
        <w:pStyle w:val="Recuodecorpodetexto"/>
        <w:spacing w:after="0"/>
        <w:ind w:left="0"/>
        <w:rPr>
          <w:rFonts w:ascii="Arial" w:hAnsi="Arial" w:cs="Arial"/>
          <w:b/>
          <w:bCs/>
          <w:sz w:val="22"/>
          <w:szCs w:val="22"/>
        </w:rPr>
      </w:pPr>
    </w:p>
    <w:p w:rsidR="002346B0" w:rsidRPr="003B1A4B" w:rsidRDefault="002346B0" w:rsidP="003B1A4B">
      <w:pPr>
        <w:pStyle w:val="Recuodecorpodetexto"/>
        <w:spacing w:after="0"/>
        <w:ind w:left="0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Cs/>
          <w:sz w:val="22"/>
          <w:szCs w:val="22"/>
        </w:rPr>
        <w:t>Os objetos do fornecimento são os produtos constantes dos anexos desta ata, em que são discriminados, a apresentação de cada produto, o consumo estimado e o prazo para entrega</w:t>
      </w:r>
      <w:r w:rsidRPr="003B1A4B">
        <w:rPr>
          <w:rFonts w:ascii="Arial" w:hAnsi="Arial" w:cs="Arial"/>
          <w:b/>
          <w:bCs/>
          <w:sz w:val="22"/>
          <w:szCs w:val="22"/>
        </w:rPr>
        <w:t>.</w:t>
      </w:r>
    </w:p>
    <w:p w:rsidR="002346B0" w:rsidRPr="003B1A4B" w:rsidRDefault="002346B0" w:rsidP="003B1A4B">
      <w:pPr>
        <w:pStyle w:val="Recuodecorpodetexto"/>
        <w:spacing w:after="0"/>
        <w:ind w:left="0"/>
        <w:rPr>
          <w:rFonts w:ascii="Arial" w:hAnsi="Arial" w:cs="Arial"/>
          <w:b/>
          <w:bCs/>
          <w:sz w:val="22"/>
          <w:szCs w:val="22"/>
        </w:rPr>
      </w:pPr>
    </w:p>
    <w:p w:rsidR="002346B0" w:rsidRPr="003B1A4B" w:rsidRDefault="002346B0" w:rsidP="003B1A4B">
      <w:pPr>
        <w:tabs>
          <w:tab w:val="right" w:pos="6589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02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>A presente Ata de Registro de Preços terá a validade de 12 (doze) meses a partir da sua assinatura.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right" w:pos="7944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03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>A presente Ata de Registro de Preços poderá ser utilizada, para aquisições do respectivo objeto, por todos os Órgãos da Administração direta e indireta do Município.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right" w:pos="2401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04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Os preços ofertados pelas empresas signatárias da presente Ata de Registro de Preços são os constantes dos seus anexos, de acordo com a respectiva classificação no Pregão nº </w:t>
      </w:r>
      <w:r w:rsidR="00A9338B">
        <w:rPr>
          <w:rFonts w:ascii="Arial" w:hAnsi="Arial" w:cs="Arial"/>
          <w:sz w:val="22"/>
          <w:szCs w:val="22"/>
        </w:rPr>
        <w:t>040/2019</w:t>
      </w:r>
      <w:r w:rsidRPr="003B1A4B">
        <w:rPr>
          <w:rFonts w:ascii="Arial" w:hAnsi="Arial" w:cs="Arial"/>
          <w:sz w:val="22"/>
          <w:szCs w:val="22"/>
        </w:rPr>
        <w:t>.</w:t>
      </w:r>
    </w:p>
    <w:p w:rsidR="002346B0" w:rsidRPr="003B1A4B" w:rsidRDefault="002346B0" w:rsidP="003B1A4B">
      <w:pPr>
        <w:tabs>
          <w:tab w:val="right" w:pos="9122"/>
        </w:tabs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lastRenderedPageBreak/>
        <w:t xml:space="preserve">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Em cada fornecimento decorrente desta Ata, serão observadas as disposições da legislação pertinente, assim como as cláusulas e condições constantes do Edital do Pregão nº</w:t>
      </w:r>
      <w:r w:rsidR="00A9338B">
        <w:rPr>
          <w:rFonts w:ascii="Arial" w:hAnsi="Arial" w:cs="Arial"/>
          <w:sz w:val="22"/>
          <w:szCs w:val="22"/>
        </w:rPr>
        <w:t>040/2019</w:t>
      </w:r>
      <w:r w:rsidRPr="003B1A4B">
        <w:rPr>
          <w:rFonts w:ascii="Arial" w:hAnsi="Arial" w:cs="Arial"/>
          <w:sz w:val="22"/>
          <w:szCs w:val="22"/>
        </w:rPr>
        <w:t>que integra o presente instrumento de compromisso.</w:t>
      </w:r>
    </w:p>
    <w:p w:rsidR="002346B0" w:rsidRPr="003B1A4B" w:rsidRDefault="002346B0" w:rsidP="003B1A4B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Em cada fornecimento, o preço unitário a ser pago será o constante das propostas apresentadas, no Pregão nº </w:t>
      </w:r>
      <w:r w:rsidR="00A9338B">
        <w:rPr>
          <w:rFonts w:ascii="Arial" w:hAnsi="Arial" w:cs="Arial"/>
          <w:sz w:val="22"/>
          <w:szCs w:val="22"/>
        </w:rPr>
        <w:t>040/2019</w:t>
      </w:r>
      <w:r w:rsidRPr="003B1A4B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346B0" w:rsidRPr="003B1A4B" w:rsidRDefault="002346B0" w:rsidP="003B1A4B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05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Em cada fornecimento, o prazo de entrega do produto será o constante dos anexos desta, e será contado a partir da Ordem de Fornecimento.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>O prazo para retirada da Ordem de Fornecimento será, de cinco dias da data da convocação por parte do Município.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O local da entrega, em cada fornecimento, será o constante da Ordem de Fornecimento.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right" w:pos="3229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06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Em todos os fornecimentos, o pagamento será feito por crédito em conta corrente na instituição bancaria, ou excepcionalmente, pela Secretaria da Fazenda, </w:t>
      </w:r>
      <w:r w:rsidRPr="003B1A4B">
        <w:rPr>
          <w:rFonts w:ascii="Arial" w:hAnsi="Arial" w:cs="Arial"/>
          <w:bCs/>
          <w:sz w:val="22"/>
          <w:szCs w:val="22"/>
        </w:rPr>
        <w:t xml:space="preserve">em até 30 (trinta) dias, após recebimento </w:t>
      </w:r>
      <w:r w:rsidRPr="003B1A4B">
        <w:rPr>
          <w:rFonts w:ascii="Arial" w:hAnsi="Arial" w:cs="Arial"/>
          <w:sz w:val="22"/>
          <w:szCs w:val="22"/>
        </w:rPr>
        <w:t>definitivo pela unidade requisitante</w:t>
      </w:r>
      <w:r w:rsidRPr="003B1A4B">
        <w:rPr>
          <w:rFonts w:ascii="Arial" w:hAnsi="Arial" w:cs="Arial"/>
          <w:bCs/>
          <w:sz w:val="22"/>
          <w:szCs w:val="22"/>
        </w:rPr>
        <w:t xml:space="preserve"> do objeto, </w:t>
      </w:r>
      <w:r w:rsidRPr="003B1A4B">
        <w:rPr>
          <w:rFonts w:ascii="Arial" w:hAnsi="Arial" w:cs="Arial"/>
          <w:sz w:val="22"/>
          <w:szCs w:val="22"/>
        </w:rPr>
        <w:t xml:space="preserve">mediante apresentação da Nota Fiscal. </w:t>
      </w: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color w:val="000000"/>
          <w:sz w:val="22"/>
          <w:szCs w:val="22"/>
        </w:rPr>
        <w:t>II. A Nota Fiscal /Fatura Discriminativa deverá ser apresentada conforme descrito no Anexo III – Termo de referência;</w:t>
      </w: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color w:val="000000"/>
          <w:sz w:val="22"/>
          <w:szCs w:val="22"/>
        </w:rPr>
        <w:t xml:space="preserve">III. A Prefeitura Municipal efetuará o pagamento no prazo e condições descritas no Anexo </w:t>
      </w:r>
      <w:r w:rsidRPr="003B1A4B">
        <w:rPr>
          <w:rFonts w:ascii="Arial" w:hAnsi="Arial" w:cs="Arial"/>
          <w:color w:val="auto"/>
          <w:sz w:val="22"/>
          <w:szCs w:val="22"/>
        </w:rPr>
        <w:t>III</w:t>
      </w:r>
      <w:r w:rsidRPr="003B1A4B">
        <w:rPr>
          <w:rFonts w:ascii="Arial" w:hAnsi="Arial" w:cs="Arial"/>
          <w:color w:val="000000"/>
          <w:sz w:val="22"/>
          <w:szCs w:val="22"/>
        </w:rPr>
        <w:t>– Termo de Referência, conforme Nota Fiscal.</w:t>
      </w: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color w:val="000000"/>
          <w:sz w:val="22"/>
          <w:szCs w:val="22"/>
        </w:rPr>
        <w:t>IV. O pagamento das faturas seguirá a estrita ordem cronológica das datas de suas exigibilidades, e só será efetuado mediante comprovação de regularidade das obrigações fiscais, trabalhistas e em especial junto ao INSS, relativamente à competência imediatamente anterior àquela a que se refere a remuneração auferida;</w:t>
      </w: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color w:val="000000"/>
          <w:sz w:val="22"/>
          <w:szCs w:val="22"/>
        </w:rPr>
        <w:t>V. Não será efetuado qualquer pagamento à detentora da ata enquanto houver pendência de liquidação da obrigação financeira em virtude de penalidade;</w:t>
      </w: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color w:val="000000"/>
          <w:sz w:val="22"/>
          <w:szCs w:val="22"/>
        </w:rPr>
        <w:t>VI. O preço referido registrado inclui todos os custos e benefícios decorrentes da prestação dos serviços, de modo a constituírem a única e total contra prestação;</w:t>
      </w: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color w:val="000000"/>
          <w:sz w:val="22"/>
          <w:szCs w:val="22"/>
        </w:rPr>
        <w:t>VII. O Município poderá sustar o pagamento a que a contratada tenha direito, enquanto não sanados os defeitos, vícios ou incorreções resultantes da prestação dos serviços.</w:t>
      </w: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VIII - Nos casos de eventuais atrasos de pagamento não justificados, provocados exclusivamente pela Administração, o valor devido deverá ser acrescido 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I= (TX/100) 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EM = I x N x VP, onde: 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EM = Encargos moratórios; 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VP = Valor da parcela em atraso. </w:t>
      </w:r>
    </w:p>
    <w:p w:rsidR="002346B0" w:rsidRPr="003B1A4B" w:rsidRDefault="002346B0" w:rsidP="003B1A4B">
      <w:pPr>
        <w:jc w:val="both"/>
        <w:rPr>
          <w:rFonts w:ascii="Arial" w:hAnsi="Arial" w:cs="Arial"/>
          <w:bCs/>
          <w:sz w:val="22"/>
          <w:szCs w:val="22"/>
        </w:rPr>
      </w:pPr>
    </w:p>
    <w:p w:rsidR="002346B0" w:rsidRPr="003B1A4B" w:rsidRDefault="002346B0" w:rsidP="003B1A4B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07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346B0" w:rsidRPr="003B1A4B" w:rsidRDefault="002346B0" w:rsidP="003B1A4B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 </w:t>
      </w:r>
      <w:r w:rsidRPr="003B1A4B">
        <w:rPr>
          <w:rFonts w:ascii="Arial" w:hAnsi="Arial" w:cs="Arial"/>
          <w:sz w:val="22"/>
          <w:szCs w:val="22"/>
        </w:rPr>
        <w:noBreakHyphen/>
        <w:t>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IV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>Os produtos deverão ser entregues acompanhados da nota</w:t>
      </w:r>
      <w:r w:rsidRPr="003B1A4B">
        <w:rPr>
          <w:rFonts w:ascii="Arial" w:hAnsi="Arial" w:cs="Arial"/>
          <w:sz w:val="22"/>
          <w:szCs w:val="22"/>
        </w:rPr>
        <w:noBreakHyphen/>
        <w:t xml:space="preserve">fiscal ou nota-fiscal fatura, 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conforme o caso.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V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VI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A cópia da ordem de fornecimento referida no item anterior deverá ser devolvida para a unidade requisitante, a fim de ser anexada ao processo de administração da ata.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VII </w:t>
      </w:r>
      <w:r w:rsidRPr="003B1A4B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>VIII</w:t>
      </w:r>
      <w:r w:rsidRPr="003B1A4B">
        <w:rPr>
          <w:rFonts w:ascii="Arial" w:hAnsi="Arial" w:cs="Arial"/>
          <w:sz w:val="22"/>
          <w:szCs w:val="22"/>
        </w:rPr>
        <w:t xml:space="preserve"> – Apresentar a atualização, a cada 180 dias, da Certidão Negativa de Débito Trabalhista (CNDT) referida na Lei nº 12.440 de 07.07.2011.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92"/>
          <w:tab w:val="right" w:pos="4024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08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346B0" w:rsidRPr="003B1A4B" w:rsidRDefault="002346B0" w:rsidP="003B1A4B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8.1. -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lastRenderedPageBreak/>
        <w:t>8.2. Em caso de inexecução parcial ou total das condições fixadas no contrato, erros ou atrasos no cumprimento do contrato, infringência do art. 71 da Lei Federal 8.666/93 e quaisquer outras irregularidades, a Administração poderá, garantida a prévia defesa, aplicar ao contratado as seguintes sanções: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8.2.1. advertência;</w:t>
      </w:r>
    </w:p>
    <w:p w:rsidR="002346B0" w:rsidRPr="003B1A4B" w:rsidRDefault="002346B0" w:rsidP="003B1A4B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8.2.2. multa de:</w:t>
      </w:r>
    </w:p>
    <w:p w:rsidR="002346B0" w:rsidRPr="003B1A4B" w:rsidRDefault="002346B0" w:rsidP="003B1A4B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8.2.2.1.  0,3% (três décimos por cento) por dia, até o 10</w:t>
      </w:r>
      <w:r w:rsidRPr="003B1A4B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3B1A4B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2346B0" w:rsidRPr="003B1A4B" w:rsidRDefault="002346B0" w:rsidP="003B1A4B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8.2.2.2. 20% (vinte por cento) sobre o valor do saldo do valor do contrato, no caso de atraso superior a 10 (dez) dias, com a conseqüente rescisão contratual, quando for o caso;</w:t>
      </w:r>
    </w:p>
    <w:p w:rsidR="002346B0" w:rsidRPr="003B1A4B" w:rsidRDefault="002346B0" w:rsidP="003B1A4B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8.2.2.3. 20% (vinte por cento) sobre o valor do contrato, nos casos:</w:t>
      </w: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a) inobservância do nível de qualidade dos fornecimentos;</w:t>
      </w: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b) transferência total ou parcial do contrato a terceiros;</w:t>
      </w: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c) subcontratação no todo ou em parte do objeto sem prévia autorização formal da Contratante;</w:t>
      </w: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d) descumprimento de cláusula contratual.</w:t>
      </w:r>
    </w:p>
    <w:p w:rsidR="002346B0" w:rsidRPr="003B1A4B" w:rsidRDefault="002346B0" w:rsidP="003B1A4B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8.2.3. </w:t>
      </w:r>
      <w:r w:rsidRPr="003B1A4B">
        <w:rPr>
          <w:rFonts w:ascii="Arial" w:hAnsi="Arial" w:cs="Arial"/>
          <w:bCs/>
          <w:color w:val="000000"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8.2.4. declaração de inidoneidade para licitar ou contratar com a Administração Pública, enquanto perdurarem os motivos determinantes da punição ou até que o contratante promova sua reabilitação.</w:t>
      </w: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color w:val="000000"/>
          <w:sz w:val="22"/>
          <w:szCs w:val="22"/>
        </w:rPr>
        <w:t xml:space="preserve">8.3. - </w:t>
      </w:r>
      <w:r w:rsidRPr="003B1A4B">
        <w:rPr>
          <w:rFonts w:ascii="Arial" w:hAnsi="Arial" w:cs="Arial"/>
          <w:sz w:val="22"/>
          <w:szCs w:val="22"/>
        </w:rPr>
        <w:t xml:space="preserve">O valor das multas aplicadas deverá ser pago por meio de guia própria ao Município de </w:t>
      </w:r>
      <w:r w:rsidR="001E00F8" w:rsidRPr="003B1A4B">
        <w:rPr>
          <w:rFonts w:ascii="Arial" w:hAnsi="Arial" w:cs="Arial"/>
          <w:sz w:val="22"/>
          <w:szCs w:val="22"/>
        </w:rPr>
        <w:t>Pequi</w:t>
      </w:r>
      <w:r w:rsidRPr="003B1A4B">
        <w:rPr>
          <w:rFonts w:ascii="Arial" w:hAnsi="Arial" w:cs="Arial"/>
          <w:sz w:val="22"/>
          <w:szCs w:val="22"/>
        </w:rPr>
        <w:t>/MG, no prazo máximo de 3 (três) dias úteis a contar da data da sua aplicação ou poderá ser descontado dos pagamentos das faturas devidas pelo Município, quando for o caso.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right" w:pos="6019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09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Considerado o prazo de validade estabelecido no item I da Cláusula II, da presente Ata, é vedado qualquer reajustamento de preços, até que seja completado o período de 1(um) ano, contado a partir da data</w:t>
      </w:r>
      <w:r w:rsidRPr="003B1A4B">
        <w:rPr>
          <w:rFonts w:ascii="Arial" w:hAnsi="Arial" w:cs="Arial"/>
          <w:sz w:val="22"/>
          <w:szCs w:val="22"/>
        </w:rPr>
        <w:noBreakHyphen/>
        <w:t xml:space="preserve">limite para apresentação das propostas indicadas no preâmbulo do edital do Pregão nº </w:t>
      </w:r>
      <w:r w:rsidR="00A9338B">
        <w:rPr>
          <w:rFonts w:ascii="Arial" w:hAnsi="Arial" w:cs="Arial"/>
          <w:sz w:val="22"/>
          <w:szCs w:val="22"/>
        </w:rPr>
        <w:t>040/2019</w:t>
      </w:r>
      <w:r w:rsidRPr="003B1A4B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Fica ressalvada a possibilidade de alteração das condições para a concessão de reajustes em face da superveniência de normas federais aplicáveis à espécie.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10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>O objeto desta Ata de Registro de preços será recebido pela unidade requisitante consoante o disposto no art.73, II “a” e “b”, da Lei Federal 8.666/93.e demais normas pertinentes.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A cada fornecimento serão emitidos recibos, nos termos do art. 73, II, “a” e “b”, da Lei Federal 8.666/93.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11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>A presente Ata de Registro de Preços poderá ser cancelada, de pleno direito:</w:t>
      </w:r>
    </w:p>
    <w:p w:rsidR="002346B0" w:rsidRPr="003B1A4B" w:rsidRDefault="002346B0" w:rsidP="003B1A4B">
      <w:pPr>
        <w:tabs>
          <w:tab w:val="left" w:pos="226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>Pela Administração, quando:</w:t>
      </w: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a)</w:t>
      </w:r>
      <w:r w:rsidRPr="003B1A4B">
        <w:rPr>
          <w:rFonts w:ascii="Arial" w:hAnsi="Arial" w:cs="Arial"/>
          <w:sz w:val="22"/>
          <w:szCs w:val="22"/>
        </w:rPr>
        <w:noBreakHyphen/>
        <w:t>A detentora não cumprir as obrigações constantes desta Ata de Registro de Preços;</w:t>
      </w: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b)</w:t>
      </w:r>
      <w:r w:rsidRPr="003B1A4B">
        <w:rPr>
          <w:rFonts w:ascii="Arial" w:hAnsi="Arial" w:cs="Arial"/>
          <w:sz w:val="22"/>
          <w:szCs w:val="22"/>
        </w:rPr>
        <w:noBreakHyphen/>
        <w:t>A detentora não retirar qualquer Ordem de Fornecimento, no prazo estabelecido, e a Administração não aceitar sua justificativa;</w:t>
      </w: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c)</w:t>
      </w:r>
      <w:r w:rsidRPr="003B1A4B">
        <w:rPr>
          <w:rFonts w:ascii="Arial" w:hAnsi="Arial" w:cs="Arial"/>
          <w:sz w:val="22"/>
          <w:szCs w:val="22"/>
        </w:rPr>
        <w:noBreakHyphen/>
        <w:t>A detentora der causa a rescisão administrativa de contrato decorrente de registro de preços, a critério da Administração;</w:t>
      </w: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d) </w:t>
      </w:r>
      <w:r w:rsidRPr="003B1A4B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346B0" w:rsidRPr="003B1A4B" w:rsidRDefault="002346B0" w:rsidP="003B1A4B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e) </w:t>
      </w:r>
      <w:r w:rsidRPr="003B1A4B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f) Por razões de interesse público devidamente demonstradas e justificadas pela Administração;</w:t>
      </w: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g) A</w:t>
      </w:r>
      <w:r w:rsidRPr="003B1A4B">
        <w:rPr>
          <w:rFonts w:ascii="Arial" w:hAnsi="Arial" w:cs="Arial"/>
          <w:bCs/>
          <w:sz w:val="22"/>
          <w:szCs w:val="22"/>
        </w:rPr>
        <w:t xml:space="preserve"> comunicação do cancelamento do preço registrado, nos casos previstos neste item, será feita pessoalmente ou por correspondência com aviso de recebimento, juntando</w:t>
      </w:r>
      <w:r w:rsidRPr="003B1A4B">
        <w:rPr>
          <w:rFonts w:ascii="Arial" w:hAnsi="Arial" w:cs="Arial"/>
          <w:bCs/>
          <w:sz w:val="22"/>
          <w:szCs w:val="22"/>
        </w:rPr>
        <w:noBreakHyphen/>
        <w:t>se o comprovante ao processo de administração da presente Ata de Registro de Preços;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</w:t>
      </w:r>
      <w:r w:rsidRPr="003B1A4B">
        <w:rPr>
          <w:rFonts w:ascii="Arial" w:hAnsi="Arial" w:cs="Arial"/>
          <w:sz w:val="22"/>
          <w:szCs w:val="22"/>
        </w:rPr>
        <w:noBreakHyphen/>
        <w:t>se cancelado o preço registrado a partir da publicação.</w:t>
      </w:r>
    </w:p>
    <w:p w:rsidR="002346B0" w:rsidRPr="003B1A4B" w:rsidRDefault="002346B0" w:rsidP="003B1A4B">
      <w:pPr>
        <w:pStyle w:val="Recuodecorpodetexto21"/>
        <w:spacing w:after="0"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pStyle w:val="Recuodecorpodetexto21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>Pelas detentoras, quando</w:t>
      </w:r>
      <w:r w:rsidRPr="003B1A4B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346B0" w:rsidRPr="003B1A4B" w:rsidRDefault="002346B0" w:rsidP="003B1A4B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lastRenderedPageBreak/>
        <w:t>h)A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346B0" w:rsidRPr="003B1A4B" w:rsidRDefault="002346B0" w:rsidP="003B1A4B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tabs>
          <w:tab w:val="right" w:pos="694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12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I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>As aquisições do objeto da presente Ata de Registro de Preços serão autorizadas, caso a caso, pelo Secretario requisitante.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right" w:pos="3704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>13- DAS DISPOSIÇÕES FINAIS</w:t>
      </w:r>
    </w:p>
    <w:p w:rsidR="002346B0" w:rsidRPr="003B1A4B" w:rsidRDefault="002346B0" w:rsidP="003B1A4B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13.1. Integram esta Ata, o edital do Pregão nº</w:t>
      </w:r>
      <w:r w:rsidR="00A9338B">
        <w:rPr>
          <w:rFonts w:ascii="Arial" w:hAnsi="Arial" w:cs="Arial"/>
          <w:sz w:val="22"/>
          <w:szCs w:val="22"/>
        </w:rPr>
        <w:t>040/2019</w:t>
      </w:r>
      <w:r w:rsidRPr="003B1A4B">
        <w:rPr>
          <w:rFonts w:ascii="Arial" w:hAnsi="Arial" w:cs="Arial"/>
          <w:sz w:val="22"/>
          <w:szCs w:val="22"/>
        </w:rPr>
        <w:t xml:space="preserve"> e as propostas das empresas classificadas no certame supra-numerado.</w:t>
      </w:r>
    </w:p>
    <w:p w:rsidR="002346B0" w:rsidRPr="003B1A4B" w:rsidRDefault="002346B0" w:rsidP="003B1A4B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13.2 Fica eleito o foro desta Comarca de P</w:t>
      </w:r>
      <w:r w:rsidR="00490F48">
        <w:rPr>
          <w:rFonts w:ascii="Arial" w:hAnsi="Arial" w:cs="Arial"/>
          <w:sz w:val="22"/>
          <w:szCs w:val="22"/>
        </w:rPr>
        <w:t>ará de Minas</w:t>
      </w:r>
      <w:r w:rsidRPr="003B1A4B">
        <w:rPr>
          <w:rFonts w:ascii="Arial" w:hAnsi="Arial" w:cs="Arial"/>
          <w:sz w:val="22"/>
          <w:szCs w:val="22"/>
        </w:rPr>
        <w:t xml:space="preserve">/MG para dirimir quaisquer questões decorrentes da utilização da presente Ata. 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13.3.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Os casos omissos serão resolvidos de acordo com a Lei Federal 8.666/93, Lei 10.520/02 e demais normas aplicáveis. Subsidiariamente, aplicar</w:t>
      </w:r>
      <w:r w:rsidRPr="003B1A4B">
        <w:rPr>
          <w:rFonts w:ascii="Arial" w:hAnsi="Arial" w:cs="Arial"/>
          <w:sz w:val="22"/>
          <w:szCs w:val="22"/>
        </w:rPr>
        <w:noBreakHyphen/>
        <w:t>se</w:t>
      </w:r>
      <w:r w:rsidRPr="003B1A4B">
        <w:rPr>
          <w:rFonts w:ascii="Arial" w:hAnsi="Arial" w:cs="Arial"/>
          <w:sz w:val="22"/>
          <w:szCs w:val="22"/>
        </w:rPr>
        <w:noBreakHyphen/>
        <w:t>ão os princípios gerais de Direito.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1E00F8" w:rsidP="003B1A4B">
      <w:pPr>
        <w:jc w:val="center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Pequi</w:t>
      </w:r>
      <w:r w:rsidR="002346B0" w:rsidRPr="003B1A4B">
        <w:rPr>
          <w:rFonts w:ascii="Arial" w:hAnsi="Arial" w:cs="Arial"/>
          <w:sz w:val="22"/>
          <w:szCs w:val="22"/>
        </w:rPr>
        <w:t>,</w:t>
      </w:r>
      <w:r w:rsidR="00065D8B">
        <w:rPr>
          <w:rFonts w:ascii="Arial" w:hAnsi="Arial" w:cs="Arial"/>
          <w:sz w:val="22"/>
          <w:szCs w:val="22"/>
        </w:rPr>
        <w:t xml:space="preserve"> 20 </w:t>
      </w:r>
      <w:r w:rsidR="002346B0" w:rsidRPr="003B1A4B">
        <w:rPr>
          <w:rFonts w:ascii="Arial" w:hAnsi="Arial" w:cs="Arial"/>
          <w:sz w:val="22"/>
          <w:szCs w:val="22"/>
        </w:rPr>
        <w:t>de</w:t>
      </w:r>
      <w:r w:rsidR="00490F48">
        <w:rPr>
          <w:rFonts w:ascii="Arial" w:hAnsi="Arial" w:cs="Arial"/>
          <w:sz w:val="22"/>
          <w:szCs w:val="22"/>
        </w:rPr>
        <w:t xml:space="preserve"> </w:t>
      </w:r>
      <w:r w:rsidR="00065D8B">
        <w:rPr>
          <w:rFonts w:ascii="Arial" w:hAnsi="Arial" w:cs="Arial"/>
          <w:sz w:val="22"/>
          <w:szCs w:val="22"/>
        </w:rPr>
        <w:t xml:space="preserve">setembro </w:t>
      </w:r>
      <w:r w:rsidR="002346B0" w:rsidRPr="003B1A4B">
        <w:rPr>
          <w:rFonts w:ascii="Arial" w:hAnsi="Arial" w:cs="Arial"/>
          <w:sz w:val="22"/>
          <w:szCs w:val="22"/>
        </w:rPr>
        <w:t xml:space="preserve">de </w:t>
      </w:r>
      <w:r w:rsidR="00310E9B">
        <w:rPr>
          <w:rFonts w:ascii="Arial" w:hAnsi="Arial" w:cs="Arial"/>
          <w:sz w:val="22"/>
          <w:szCs w:val="22"/>
        </w:rPr>
        <w:t>2019</w:t>
      </w:r>
      <w:r w:rsidR="002346B0" w:rsidRPr="003B1A4B">
        <w:rPr>
          <w:rFonts w:ascii="Arial" w:hAnsi="Arial" w:cs="Arial"/>
          <w:sz w:val="22"/>
          <w:szCs w:val="22"/>
        </w:rPr>
        <w:t>.</w:t>
      </w:r>
    </w:p>
    <w:p w:rsidR="002346B0" w:rsidRPr="003B1A4B" w:rsidRDefault="002346B0" w:rsidP="003B1A4B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346B0" w:rsidRPr="003B1A4B" w:rsidRDefault="00490F48" w:rsidP="003B1A4B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2346B0" w:rsidRPr="003B1A4B" w:rsidRDefault="002346B0" w:rsidP="003B1A4B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Prefeito Municipal</w:t>
      </w:r>
    </w:p>
    <w:p w:rsidR="002346B0" w:rsidRPr="003B1A4B" w:rsidRDefault="002346B0" w:rsidP="003B1A4B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346B0" w:rsidRDefault="00065D8B" w:rsidP="003B1A4B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Posto Quatro Primos Ltda </w:t>
      </w:r>
    </w:p>
    <w:p w:rsidR="002346B0" w:rsidRPr="003B1A4B" w:rsidRDefault="00065D8B" w:rsidP="00065D8B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 02.841.970/0001-45</w:t>
      </w:r>
    </w:p>
    <w:p w:rsidR="00035C98" w:rsidRPr="003B1A4B" w:rsidRDefault="00035C98" w:rsidP="003B1A4B">
      <w:pPr>
        <w:rPr>
          <w:rFonts w:ascii="Arial" w:hAnsi="Arial" w:cs="Arial"/>
          <w:sz w:val="22"/>
          <w:szCs w:val="22"/>
        </w:rPr>
      </w:pPr>
    </w:p>
    <w:sectPr w:rsidR="00035C98" w:rsidRPr="003B1A4B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0CAB" w:rsidRDefault="00F60CAB" w:rsidP="00035C98">
      <w:r>
        <w:separator/>
      </w:r>
    </w:p>
  </w:endnote>
  <w:endnote w:type="continuationSeparator" w:id="1">
    <w:p w:rsidR="00F60CAB" w:rsidRDefault="00F60CA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8CD" w:rsidRDefault="002B48CD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2B48CD" w:rsidRDefault="002B48CD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2B48CD" w:rsidRPr="00274431" w:rsidRDefault="002B48CD" w:rsidP="00667623">
    <w:pPr>
      <w:pStyle w:val="Footer"/>
      <w:ind w:left="-993"/>
      <w:jc w:val="center"/>
      <w:rPr>
        <w:sz w:val="20"/>
        <w:szCs w:val="20"/>
        <w:lang w:val="en-US"/>
      </w:rPr>
    </w:pPr>
    <w:r w:rsidRPr="00274431">
      <w:rPr>
        <w:sz w:val="20"/>
        <w:szCs w:val="20"/>
        <w:lang w:val="en-US"/>
      </w:rPr>
      <w:t>Tel: (37) 3278-1247- Fax: (37) 3278-1272</w:t>
    </w:r>
  </w:p>
  <w:p w:rsidR="002B48CD" w:rsidRPr="00274431" w:rsidRDefault="002B48CD" w:rsidP="001F75B5">
    <w:pPr>
      <w:pStyle w:val="Footer"/>
      <w:ind w:left="-993"/>
      <w:jc w:val="center"/>
      <w:rPr>
        <w:lang w:val="en-US"/>
      </w:rPr>
    </w:pPr>
    <w:r w:rsidRPr="00274431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0CAB" w:rsidRDefault="00F60CAB" w:rsidP="00035C98">
      <w:r>
        <w:separator/>
      </w:r>
    </w:p>
  </w:footnote>
  <w:footnote w:type="continuationSeparator" w:id="1">
    <w:p w:rsidR="00F60CAB" w:rsidRDefault="00F60CA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8CD" w:rsidRDefault="002B48CD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2B48CD" w:rsidRDefault="002B48C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2B48CD" w:rsidRDefault="002B48CD">
    <w:pPr>
      <w:pStyle w:val="Header"/>
      <w:jc w:val="center"/>
      <w:rPr>
        <w:sz w:val="32"/>
        <w:szCs w:val="32"/>
      </w:rPr>
    </w:pPr>
  </w:p>
  <w:p w:rsidR="002B48CD" w:rsidRDefault="002B48CD">
    <w:pPr>
      <w:pStyle w:val="Header"/>
      <w:jc w:val="center"/>
      <w:rPr>
        <w:sz w:val="32"/>
        <w:szCs w:val="32"/>
      </w:rPr>
    </w:pPr>
  </w:p>
  <w:p w:rsidR="002B48CD" w:rsidRDefault="002B48C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4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ascii="Calibri" w:hAnsi="Calibri" w:cs="Calibri"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ascii="Calibri" w:hAnsi="Calibri" w:cs="Calibri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Calibri" w:hAnsi="Calibri" w:cs="Calibri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ascii="Calibri" w:hAnsi="Calibri" w:cs="Calibri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Calibri" w:hAnsi="Calibri" w:cs="Calibri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ascii="Calibri" w:hAnsi="Calibri" w:cs="Calibri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Calibri" w:hAnsi="Calibri" w:cs="Calibri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Calibri" w:hAnsi="Calibri" w:cs="Calibri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ascii="Calibri" w:hAnsi="Calibri" w:cs="Calibri" w:hint="default"/>
      </w:rPr>
    </w:lvl>
  </w:abstractNum>
  <w:abstractNum w:abstractNumId="4">
    <w:nsid w:val="16A01D5E"/>
    <w:multiLevelType w:val="hybridMultilevel"/>
    <w:tmpl w:val="394ED386"/>
    <w:lvl w:ilvl="0" w:tplc="9FBA26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BD28BB"/>
    <w:multiLevelType w:val="hybridMultilevel"/>
    <w:tmpl w:val="B6D242B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7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51B7C"/>
    <w:rsid w:val="000606FE"/>
    <w:rsid w:val="00065D8B"/>
    <w:rsid w:val="00066554"/>
    <w:rsid w:val="00067E14"/>
    <w:rsid w:val="00084118"/>
    <w:rsid w:val="00096FFE"/>
    <w:rsid w:val="000A05D5"/>
    <w:rsid w:val="000A06AA"/>
    <w:rsid w:val="000B5726"/>
    <w:rsid w:val="000B5F64"/>
    <w:rsid w:val="000C30E4"/>
    <w:rsid w:val="000D4A8A"/>
    <w:rsid w:val="00101FA0"/>
    <w:rsid w:val="001102E3"/>
    <w:rsid w:val="0011222C"/>
    <w:rsid w:val="001748B4"/>
    <w:rsid w:val="001A31B1"/>
    <w:rsid w:val="001C5514"/>
    <w:rsid w:val="001C7362"/>
    <w:rsid w:val="001D7D40"/>
    <w:rsid w:val="001E00F8"/>
    <w:rsid w:val="001E4E62"/>
    <w:rsid w:val="001F45AB"/>
    <w:rsid w:val="001F75B5"/>
    <w:rsid w:val="002346B0"/>
    <w:rsid w:val="00236599"/>
    <w:rsid w:val="00274431"/>
    <w:rsid w:val="00275598"/>
    <w:rsid w:val="0029308A"/>
    <w:rsid w:val="002B48CD"/>
    <w:rsid w:val="002E1740"/>
    <w:rsid w:val="002E5DFF"/>
    <w:rsid w:val="002E6FCD"/>
    <w:rsid w:val="00300E2C"/>
    <w:rsid w:val="003049E8"/>
    <w:rsid w:val="00310E9B"/>
    <w:rsid w:val="00337DC6"/>
    <w:rsid w:val="00364483"/>
    <w:rsid w:val="00383F4F"/>
    <w:rsid w:val="00396002"/>
    <w:rsid w:val="003A38B4"/>
    <w:rsid w:val="003A7ACC"/>
    <w:rsid w:val="003B1301"/>
    <w:rsid w:val="003B1A4B"/>
    <w:rsid w:val="003B22EA"/>
    <w:rsid w:val="003C4959"/>
    <w:rsid w:val="003C5C1C"/>
    <w:rsid w:val="003D38D5"/>
    <w:rsid w:val="003D45E9"/>
    <w:rsid w:val="003F737F"/>
    <w:rsid w:val="004010D2"/>
    <w:rsid w:val="00402A98"/>
    <w:rsid w:val="0042570C"/>
    <w:rsid w:val="00425EA1"/>
    <w:rsid w:val="004275CB"/>
    <w:rsid w:val="00432135"/>
    <w:rsid w:val="00437099"/>
    <w:rsid w:val="00445649"/>
    <w:rsid w:val="0047475F"/>
    <w:rsid w:val="00490F48"/>
    <w:rsid w:val="004C5ACE"/>
    <w:rsid w:val="004D4629"/>
    <w:rsid w:val="004E4AD9"/>
    <w:rsid w:val="004F3E61"/>
    <w:rsid w:val="0050342C"/>
    <w:rsid w:val="00517CCC"/>
    <w:rsid w:val="005556A6"/>
    <w:rsid w:val="00581C49"/>
    <w:rsid w:val="005F212B"/>
    <w:rsid w:val="005F3010"/>
    <w:rsid w:val="00603792"/>
    <w:rsid w:val="00615BE8"/>
    <w:rsid w:val="0062342E"/>
    <w:rsid w:val="00623D6E"/>
    <w:rsid w:val="0063050C"/>
    <w:rsid w:val="00632E0F"/>
    <w:rsid w:val="00633512"/>
    <w:rsid w:val="0065404A"/>
    <w:rsid w:val="00654E23"/>
    <w:rsid w:val="00655030"/>
    <w:rsid w:val="00667623"/>
    <w:rsid w:val="00680D4E"/>
    <w:rsid w:val="006951D7"/>
    <w:rsid w:val="006A177A"/>
    <w:rsid w:val="006A4163"/>
    <w:rsid w:val="006D12C0"/>
    <w:rsid w:val="006D428B"/>
    <w:rsid w:val="006F47DF"/>
    <w:rsid w:val="007030BD"/>
    <w:rsid w:val="00741AEE"/>
    <w:rsid w:val="007E1714"/>
    <w:rsid w:val="007F5384"/>
    <w:rsid w:val="008013C1"/>
    <w:rsid w:val="00821AFE"/>
    <w:rsid w:val="0082300F"/>
    <w:rsid w:val="00882393"/>
    <w:rsid w:val="00887783"/>
    <w:rsid w:val="00897848"/>
    <w:rsid w:val="008E02AF"/>
    <w:rsid w:val="008E1971"/>
    <w:rsid w:val="008E79D7"/>
    <w:rsid w:val="009046CB"/>
    <w:rsid w:val="009218B5"/>
    <w:rsid w:val="00934700"/>
    <w:rsid w:val="00967AFE"/>
    <w:rsid w:val="009B0842"/>
    <w:rsid w:val="009E5A74"/>
    <w:rsid w:val="009F2FC2"/>
    <w:rsid w:val="00A52EEB"/>
    <w:rsid w:val="00A5512F"/>
    <w:rsid w:val="00A76BE3"/>
    <w:rsid w:val="00A9338B"/>
    <w:rsid w:val="00A97C7A"/>
    <w:rsid w:val="00AB41BC"/>
    <w:rsid w:val="00AB6FCC"/>
    <w:rsid w:val="00AE620E"/>
    <w:rsid w:val="00B11B21"/>
    <w:rsid w:val="00B12DE8"/>
    <w:rsid w:val="00B157CD"/>
    <w:rsid w:val="00B26052"/>
    <w:rsid w:val="00B542DA"/>
    <w:rsid w:val="00B6355E"/>
    <w:rsid w:val="00B759B5"/>
    <w:rsid w:val="00B776BE"/>
    <w:rsid w:val="00BB11A8"/>
    <w:rsid w:val="00BB6BCB"/>
    <w:rsid w:val="00BC2837"/>
    <w:rsid w:val="00BD2591"/>
    <w:rsid w:val="00BF2CF9"/>
    <w:rsid w:val="00C1782B"/>
    <w:rsid w:val="00C219CD"/>
    <w:rsid w:val="00C34742"/>
    <w:rsid w:val="00C75E10"/>
    <w:rsid w:val="00CB369D"/>
    <w:rsid w:val="00CB37BD"/>
    <w:rsid w:val="00CC7540"/>
    <w:rsid w:val="00CD5532"/>
    <w:rsid w:val="00CE564C"/>
    <w:rsid w:val="00D11458"/>
    <w:rsid w:val="00D60249"/>
    <w:rsid w:val="00D96C66"/>
    <w:rsid w:val="00DB1D80"/>
    <w:rsid w:val="00DB6343"/>
    <w:rsid w:val="00DB7298"/>
    <w:rsid w:val="00DC6B0E"/>
    <w:rsid w:val="00DD2CAD"/>
    <w:rsid w:val="00DE7044"/>
    <w:rsid w:val="00E238E9"/>
    <w:rsid w:val="00E25083"/>
    <w:rsid w:val="00E427D6"/>
    <w:rsid w:val="00E76260"/>
    <w:rsid w:val="00E80B90"/>
    <w:rsid w:val="00EA6524"/>
    <w:rsid w:val="00EA6FE1"/>
    <w:rsid w:val="00EB328B"/>
    <w:rsid w:val="00EB44F3"/>
    <w:rsid w:val="00ED5C8E"/>
    <w:rsid w:val="00EE6CAD"/>
    <w:rsid w:val="00EF31B2"/>
    <w:rsid w:val="00F0144B"/>
    <w:rsid w:val="00F036A8"/>
    <w:rsid w:val="00F16414"/>
    <w:rsid w:val="00F2738C"/>
    <w:rsid w:val="00F44F35"/>
    <w:rsid w:val="00F50696"/>
    <w:rsid w:val="00F60CAB"/>
    <w:rsid w:val="00F62DE9"/>
    <w:rsid w:val="00F95113"/>
    <w:rsid w:val="00F95DDE"/>
    <w:rsid w:val="00F96EA3"/>
    <w:rsid w:val="00F971B7"/>
    <w:rsid w:val="00FA4270"/>
    <w:rsid w:val="00FB4028"/>
    <w:rsid w:val="00FC7F14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qFormat="1"/>
    <w:lsdException w:name="No List" w:uiPriority="99"/>
    <w:lsdException w:name="Balloon Text" w:uiPriority="99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5B5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2346B0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qFormat/>
    <w:rsid w:val="002346B0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2346B0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4">
    <w:name w:val="heading 4"/>
    <w:basedOn w:val="Normal"/>
    <w:next w:val="Normal"/>
    <w:link w:val="Ttulo4Char"/>
    <w:qFormat/>
    <w:rsid w:val="002346B0"/>
    <w:pPr>
      <w:keepNext/>
      <w:tabs>
        <w:tab w:val="num" w:pos="0"/>
      </w:tabs>
      <w:suppressAutoHyphens/>
      <w:spacing w:before="240" w:after="60"/>
      <w:ind w:left="864" w:hanging="864"/>
      <w:outlineLvl w:val="3"/>
    </w:pPr>
    <w:rPr>
      <w:b/>
      <w:bCs/>
      <w:color w:val="auto"/>
      <w:kern w:val="1"/>
      <w:sz w:val="28"/>
      <w:szCs w:val="28"/>
      <w:lang w:eastAsia="ar-SA"/>
    </w:rPr>
  </w:style>
  <w:style w:type="paragraph" w:styleId="Ttulo6">
    <w:name w:val="heading 6"/>
    <w:basedOn w:val="Normal"/>
    <w:next w:val="Normal"/>
    <w:link w:val="Ttulo6Char1"/>
    <w:qFormat/>
    <w:rsid w:val="002346B0"/>
    <w:pPr>
      <w:keepNext/>
      <w:tabs>
        <w:tab w:val="num" w:pos="0"/>
      </w:tabs>
      <w:suppressAutoHyphens/>
      <w:ind w:left="1152" w:hanging="1152"/>
      <w:outlineLvl w:val="5"/>
    </w:pPr>
    <w:rPr>
      <w:rFonts w:ascii="Arial" w:hAnsi="Arial" w:cs="Arial"/>
      <w:b/>
      <w:bCs/>
      <w:color w:val="auto"/>
      <w:kern w:val="1"/>
      <w:sz w:val="22"/>
      <w:szCs w:val="22"/>
      <w:lang w:eastAsia="ar-SA"/>
    </w:rPr>
  </w:style>
  <w:style w:type="paragraph" w:styleId="Ttulo7">
    <w:name w:val="heading 7"/>
    <w:basedOn w:val="Normal"/>
    <w:next w:val="Normal"/>
    <w:link w:val="Ttulo7Char"/>
    <w:qFormat/>
    <w:rsid w:val="002346B0"/>
    <w:pPr>
      <w:tabs>
        <w:tab w:val="num" w:pos="0"/>
      </w:tabs>
      <w:suppressAutoHyphens/>
      <w:spacing w:before="240" w:after="60"/>
      <w:ind w:left="1296" w:hanging="1296"/>
      <w:outlineLvl w:val="6"/>
    </w:pPr>
    <w:rPr>
      <w:color w:val="auto"/>
      <w:kern w:val="1"/>
      <w:lang w:eastAsia="ar-SA"/>
    </w:rPr>
  </w:style>
  <w:style w:type="paragraph" w:styleId="Ttulo8">
    <w:name w:val="heading 8"/>
    <w:basedOn w:val="Normal"/>
    <w:next w:val="Normal"/>
    <w:link w:val="Ttulo8Char"/>
    <w:qFormat/>
    <w:rsid w:val="002346B0"/>
    <w:pPr>
      <w:suppressAutoHyphens/>
      <w:spacing w:before="240" w:after="60"/>
      <w:outlineLvl w:val="7"/>
    </w:pPr>
    <w:rPr>
      <w:i/>
      <w:iCs/>
      <w:color w:val="auto"/>
      <w:kern w:val="1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uiPriority w:val="9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EB328B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styleId="Recuodecorpodetexto">
    <w:name w:val="Body Text Indent"/>
    <w:basedOn w:val="Normal"/>
    <w:link w:val="RecuodecorpodetextoChar"/>
    <w:unhideWhenUsed/>
    <w:rsid w:val="002346B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2346B0"/>
    <w:rPr>
      <w:color w:val="00000A"/>
      <w:sz w:val="24"/>
      <w:szCs w:val="24"/>
    </w:rPr>
  </w:style>
  <w:style w:type="character" w:customStyle="1" w:styleId="Ttulo1Char1">
    <w:name w:val="Título 1 Char1"/>
    <w:basedOn w:val="Fontepargpadro"/>
    <w:link w:val="Ttulo1"/>
    <w:rsid w:val="002346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2346B0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2346B0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2346B0"/>
    <w:rPr>
      <w:b/>
      <w:bCs/>
      <w:kern w:val="1"/>
      <w:sz w:val="28"/>
      <w:szCs w:val="28"/>
      <w:lang w:eastAsia="ar-SA"/>
    </w:rPr>
  </w:style>
  <w:style w:type="character" w:customStyle="1" w:styleId="Ttulo6Char1">
    <w:name w:val="Título 6 Char1"/>
    <w:basedOn w:val="Fontepargpadro"/>
    <w:link w:val="Ttulo6"/>
    <w:rsid w:val="002346B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2346B0"/>
    <w:rPr>
      <w:kern w:val="1"/>
      <w:sz w:val="24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2346B0"/>
    <w:rPr>
      <w:i/>
      <w:iCs/>
      <w:kern w:val="1"/>
      <w:sz w:val="24"/>
      <w:szCs w:val="24"/>
      <w:lang w:eastAsia="ar-SA"/>
    </w:rPr>
  </w:style>
  <w:style w:type="paragraph" w:customStyle="1" w:styleId="TabelaBoletim">
    <w:name w:val="Tabela_Boletim"/>
    <w:basedOn w:val="Normal"/>
    <w:rsid w:val="002346B0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2346B0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2346B0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2346B0"/>
    <w:rPr>
      <w:color w:val="00000A"/>
      <w:sz w:val="24"/>
      <w:szCs w:val="24"/>
    </w:rPr>
  </w:style>
  <w:style w:type="character" w:customStyle="1" w:styleId="WW8Num1z0">
    <w:name w:val="WW8Num1z0"/>
    <w:rsid w:val="002346B0"/>
  </w:style>
  <w:style w:type="character" w:customStyle="1" w:styleId="WW8Num1z1">
    <w:name w:val="WW8Num1z1"/>
    <w:rsid w:val="002346B0"/>
  </w:style>
  <w:style w:type="character" w:customStyle="1" w:styleId="WW8Num1z2">
    <w:name w:val="WW8Num1z2"/>
    <w:rsid w:val="002346B0"/>
  </w:style>
  <w:style w:type="character" w:customStyle="1" w:styleId="WW8Num1z3">
    <w:name w:val="WW8Num1z3"/>
    <w:rsid w:val="002346B0"/>
  </w:style>
  <w:style w:type="character" w:customStyle="1" w:styleId="WW8Num1z4">
    <w:name w:val="WW8Num1z4"/>
    <w:rsid w:val="002346B0"/>
  </w:style>
  <w:style w:type="character" w:customStyle="1" w:styleId="WW8Num1z5">
    <w:name w:val="WW8Num1z5"/>
    <w:rsid w:val="002346B0"/>
  </w:style>
  <w:style w:type="character" w:customStyle="1" w:styleId="WW8Num1z6">
    <w:name w:val="WW8Num1z6"/>
    <w:rsid w:val="002346B0"/>
  </w:style>
  <w:style w:type="character" w:customStyle="1" w:styleId="WW8Num1z7">
    <w:name w:val="WW8Num1z7"/>
    <w:rsid w:val="002346B0"/>
  </w:style>
  <w:style w:type="character" w:customStyle="1" w:styleId="WW8Num1z8">
    <w:name w:val="WW8Num1z8"/>
    <w:rsid w:val="002346B0"/>
  </w:style>
  <w:style w:type="character" w:customStyle="1" w:styleId="WW8Num2z0">
    <w:name w:val="WW8Num2z0"/>
    <w:rsid w:val="002346B0"/>
  </w:style>
  <w:style w:type="character" w:customStyle="1" w:styleId="WW8Num2z1">
    <w:name w:val="WW8Num2z1"/>
    <w:rsid w:val="002346B0"/>
  </w:style>
  <w:style w:type="character" w:customStyle="1" w:styleId="WW8Num2z2">
    <w:name w:val="WW8Num2z2"/>
    <w:rsid w:val="002346B0"/>
    <w:rPr>
      <w:rFonts w:ascii="Arial" w:hAnsi="Arial" w:cs="Arial"/>
      <w:sz w:val="24"/>
      <w:szCs w:val="24"/>
    </w:rPr>
  </w:style>
  <w:style w:type="character" w:customStyle="1" w:styleId="WW8Num2z3">
    <w:name w:val="WW8Num2z3"/>
    <w:rsid w:val="002346B0"/>
  </w:style>
  <w:style w:type="character" w:customStyle="1" w:styleId="WW8Num2z4">
    <w:name w:val="WW8Num2z4"/>
    <w:rsid w:val="002346B0"/>
  </w:style>
  <w:style w:type="character" w:customStyle="1" w:styleId="WW8Num2z5">
    <w:name w:val="WW8Num2z5"/>
    <w:rsid w:val="002346B0"/>
  </w:style>
  <w:style w:type="character" w:customStyle="1" w:styleId="WW8Num2z6">
    <w:name w:val="WW8Num2z6"/>
    <w:rsid w:val="002346B0"/>
  </w:style>
  <w:style w:type="character" w:customStyle="1" w:styleId="WW8Num2z7">
    <w:name w:val="WW8Num2z7"/>
    <w:rsid w:val="002346B0"/>
  </w:style>
  <w:style w:type="character" w:customStyle="1" w:styleId="WW8Num2z8">
    <w:name w:val="WW8Num2z8"/>
    <w:rsid w:val="002346B0"/>
  </w:style>
  <w:style w:type="character" w:customStyle="1" w:styleId="WW8Num3z0">
    <w:name w:val="WW8Num3z0"/>
    <w:rsid w:val="002346B0"/>
  </w:style>
  <w:style w:type="character" w:customStyle="1" w:styleId="WW8Num3z1">
    <w:name w:val="WW8Num3z1"/>
    <w:rsid w:val="002346B0"/>
  </w:style>
  <w:style w:type="character" w:customStyle="1" w:styleId="WW8Num3z2">
    <w:name w:val="WW8Num3z2"/>
    <w:rsid w:val="002346B0"/>
  </w:style>
  <w:style w:type="character" w:customStyle="1" w:styleId="WW8Num3z3">
    <w:name w:val="WW8Num3z3"/>
    <w:rsid w:val="002346B0"/>
  </w:style>
  <w:style w:type="character" w:customStyle="1" w:styleId="WW8Num3z4">
    <w:name w:val="WW8Num3z4"/>
    <w:rsid w:val="002346B0"/>
  </w:style>
  <w:style w:type="character" w:customStyle="1" w:styleId="WW8Num3z5">
    <w:name w:val="WW8Num3z5"/>
    <w:rsid w:val="002346B0"/>
  </w:style>
  <w:style w:type="character" w:customStyle="1" w:styleId="WW8Num3z6">
    <w:name w:val="WW8Num3z6"/>
    <w:rsid w:val="002346B0"/>
  </w:style>
  <w:style w:type="character" w:customStyle="1" w:styleId="WW8Num3z7">
    <w:name w:val="WW8Num3z7"/>
    <w:rsid w:val="002346B0"/>
  </w:style>
  <w:style w:type="character" w:customStyle="1" w:styleId="WW8Num3z8">
    <w:name w:val="WW8Num3z8"/>
    <w:rsid w:val="002346B0"/>
  </w:style>
  <w:style w:type="character" w:customStyle="1" w:styleId="Absatz-Standardschriftart">
    <w:name w:val="Absatz-Standardschriftart"/>
    <w:rsid w:val="002346B0"/>
  </w:style>
  <w:style w:type="character" w:customStyle="1" w:styleId="WW-Absatz-Standardschriftart">
    <w:name w:val="WW-Absatz-Standardschriftart"/>
    <w:rsid w:val="002346B0"/>
  </w:style>
  <w:style w:type="character" w:customStyle="1" w:styleId="WW-Absatz-Standardschriftart1">
    <w:name w:val="WW-Absatz-Standardschriftart1"/>
    <w:rsid w:val="002346B0"/>
  </w:style>
  <w:style w:type="character" w:customStyle="1" w:styleId="WW-Absatz-Standardschriftart11">
    <w:name w:val="WW-Absatz-Standardschriftart11"/>
    <w:rsid w:val="002346B0"/>
  </w:style>
  <w:style w:type="character" w:customStyle="1" w:styleId="WW-Absatz-Standardschriftart111">
    <w:name w:val="WW-Absatz-Standardschriftart111"/>
    <w:rsid w:val="002346B0"/>
  </w:style>
  <w:style w:type="character" w:customStyle="1" w:styleId="WW-Absatz-Standardschriftart1111">
    <w:name w:val="WW-Absatz-Standardschriftart1111"/>
    <w:rsid w:val="002346B0"/>
  </w:style>
  <w:style w:type="character" w:customStyle="1" w:styleId="WW-Absatz-Standardschriftart11111">
    <w:name w:val="WW-Absatz-Standardschriftart11111"/>
    <w:rsid w:val="002346B0"/>
  </w:style>
  <w:style w:type="character" w:customStyle="1" w:styleId="WW-Absatz-Standardschriftart111111">
    <w:name w:val="WW-Absatz-Standardschriftart111111"/>
    <w:rsid w:val="002346B0"/>
  </w:style>
  <w:style w:type="character" w:customStyle="1" w:styleId="WW-Absatz-Standardschriftart1111111">
    <w:name w:val="WW-Absatz-Standardschriftart1111111"/>
    <w:rsid w:val="002346B0"/>
  </w:style>
  <w:style w:type="character" w:customStyle="1" w:styleId="WW-Absatz-Standardschriftart11111111">
    <w:name w:val="WW-Absatz-Standardschriftart11111111"/>
    <w:rsid w:val="002346B0"/>
  </w:style>
  <w:style w:type="character" w:customStyle="1" w:styleId="WW-Absatz-Standardschriftart111111111">
    <w:name w:val="WW-Absatz-Standardschriftart111111111"/>
    <w:rsid w:val="002346B0"/>
  </w:style>
  <w:style w:type="character" w:customStyle="1" w:styleId="WW-Absatz-Standardschriftart1111111111">
    <w:name w:val="WW-Absatz-Standardschriftart1111111111"/>
    <w:rsid w:val="002346B0"/>
  </w:style>
  <w:style w:type="character" w:customStyle="1" w:styleId="WW-Absatz-Standardschriftart11111111111">
    <w:name w:val="WW-Absatz-Standardschriftart11111111111"/>
    <w:rsid w:val="002346B0"/>
  </w:style>
  <w:style w:type="character" w:customStyle="1" w:styleId="WW-Absatz-Standardschriftart111111111111">
    <w:name w:val="WW-Absatz-Standardschriftart111111111111"/>
    <w:rsid w:val="002346B0"/>
  </w:style>
  <w:style w:type="character" w:customStyle="1" w:styleId="WW-Absatz-Standardschriftart1111111111111">
    <w:name w:val="WW-Absatz-Standardschriftart1111111111111"/>
    <w:rsid w:val="002346B0"/>
  </w:style>
  <w:style w:type="character" w:customStyle="1" w:styleId="WW-Absatz-Standardschriftart11111111111111">
    <w:name w:val="WW-Absatz-Standardschriftart11111111111111"/>
    <w:rsid w:val="002346B0"/>
  </w:style>
  <w:style w:type="character" w:customStyle="1" w:styleId="WW-Absatz-Standardschriftart111111111111111">
    <w:name w:val="WW-Absatz-Standardschriftart111111111111111"/>
    <w:rsid w:val="002346B0"/>
  </w:style>
  <w:style w:type="character" w:customStyle="1" w:styleId="WW-Absatz-Standardschriftart1111111111111111">
    <w:name w:val="WW-Absatz-Standardschriftart1111111111111111"/>
    <w:rsid w:val="002346B0"/>
  </w:style>
  <w:style w:type="character" w:customStyle="1" w:styleId="Fontepargpadro7">
    <w:name w:val="Fonte parág. padrão7"/>
    <w:rsid w:val="002346B0"/>
  </w:style>
  <w:style w:type="character" w:customStyle="1" w:styleId="WW8Num4z1">
    <w:name w:val="WW8Num4z1"/>
    <w:rsid w:val="002346B0"/>
    <w:rPr>
      <w:b w:val="0"/>
    </w:rPr>
  </w:style>
  <w:style w:type="character" w:customStyle="1" w:styleId="WW-Absatz-Standardschriftart11111111111111111">
    <w:name w:val="WW-Absatz-Standardschriftart11111111111111111"/>
    <w:rsid w:val="002346B0"/>
  </w:style>
  <w:style w:type="character" w:customStyle="1" w:styleId="WW-Absatz-Standardschriftart111111111111111111">
    <w:name w:val="WW-Absatz-Standardschriftart111111111111111111"/>
    <w:rsid w:val="002346B0"/>
  </w:style>
  <w:style w:type="character" w:customStyle="1" w:styleId="WW-Absatz-Standardschriftart1111111111111111111">
    <w:name w:val="WW-Absatz-Standardschriftart1111111111111111111"/>
    <w:rsid w:val="002346B0"/>
  </w:style>
  <w:style w:type="character" w:customStyle="1" w:styleId="WW-Absatz-Standardschriftart11111111111111111111">
    <w:name w:val="WW-Absatz-Standardschriftart11111111111111111111"/>
    <w:rsid w:val="002346B0"/>
  </w:style>
  <w:style w:type="character" w:customStyle="1" w:styleId="WW-Absatz-Standardschriftart111111111111111111111">
    <w:name w:val="WW-Absatz-Standardschriftart111111111111111111111"/>
    <w:rsid w:val="002346B0"/>
  </w:style>
  <w:style w:type="character" w:customStyle="1" w:styleId="WW-Absatz-Standardschriftart1111111111111111111111">
    <w:name w:val="WW-Absatz-Standardschriftart1111111111111111111111"/>
    <w:rsid w:val="002346B0"/>
  </w:style>
  <w:style w:type="character" w:customStyle="1" w:styleId="WW-Absatz-Standardschriftart11111111111111111111111">
    <w:name w:val="WW-Absatz-Standardschriftart11111111111111111111111"/>
    <w:rsid w:val="002346B0"/>
  </w:style>
  <w:style w:type="character" w:customStyle="1" w:styleId="WW-Absatz-Standardschriftart111111111111111111111111">
    <w:name w:val="WW-Absatz-Standardschriftart111111111111111111111111"/>
    <w:rsid w:val="002346B0"/>
  </w:style>
  <w:style w:type="character" w:customStyle="1" w:styleId="WW-Absatz-Standardschriftart1111111111111111111111111">
    <w:name w:val="WW-Absatz-Standardschriftart1111111111111111111111111"/>
    <w:rsid w:val="002346B0"/>
  </w:style>
  <w:style w:type="character" w:customStyle="1" w:styleId="WW-Absatz-Standardschriftart11111111111111111111111111">
    <w:name w:val="WW-Absatz-Standardschriftart11111111111111111111111111"/>
    <w:rsid w:val="002346B0"/>
  </w:style>
  <w:style w:type="character" w:customStyle="1" w:styleId="WW-Absatz-Standardschriftart111111111111111111111111111">
    <w:name w:val="WW-Absatz-Standardschriftart111111111111111111111111111"/>
    <w:rsid w:val="002346B0"/>
  </w:style>
  <w:style w:type="character" w:customStyle="1" w:styleId="WW-Absatz-Standardschriftart1111111111111111111111111111">
    <w:name w:val="WW-Absatz-Standardschriftart1111111111111111111111111111"/>
    <w:rsid w:val="002346B0"/>
  </w:style>
  <w:style w:type="character" w:customStyle="1" w:styleId="WW-Absatz-Standardschriftart11111111111111111111111111111">
    <w:name w:val="WW-Absatz-Standardschriftart11111111111111111111111111111"/>
    <w:rsid w:val="002346B0"/>
  </w:style>
  <w:style w:type="character" w:customStyle="1" w:styleId="WW-Absatz-Standardschriftart111111111111111111111111111111">
    <w:name w:val="WW-Absatz-Standardschriftart111111111111111111111111111111"/>
    <w:rsid w:val="002346B0"/>
  </w:style>
  <w:style w:type="character" w:customStyle="1" w:styleId="WW-Absatz-Standardschriftart1111111111111111111111111111111">
    <w:name w:val="WW-Absatz-Standardschriftart1111111111111111111111111111111"/>
    <w:rsid w:val="002346B0"/>
  </w:style>
  <w:style w:type="character" w:customStyle="1" w:styleId="WW-Absatz-Standardschriftart11111111111111111111111111111111">
    <w:name w:val="WW-Absatz-Standardschriftart11111111111111111111111111111111"/>
    <w:rsid w:val="002346B0"/>
  </w:style>
  <w:style w:type="character" w:customStyle="1" w:styleId="WW-Absatz-Standardschriftart111111111111111111111111111111111">
    <w:name w:val="WW-Absatz-Standardschriftart111111111111111111111111111111111"/>
    <w:rsid w:val="002346B0"/>
  </w:style>
  <w:style w:type="character" w:customStyle="1" w:styleId="WW-Absatz-Standardschriftart1111111111111111111111111111111111">
    <w:name w:val="WW-Absatz-Standardschriftart1111111111111111111111111111111111"/>
    <w:rsid w:val="002346B0"/>
  </w:style>
  <w:style w:type="character" w:customStyle="1" w:styleId="WW-Absatz-Standardschriftart11111111111111111111111111111111111">
    <w:name w:val="WW-Absatz-Standardschriftart11111111111111111111111111111111111"/>
    <w:rsid w:val="002346B0"/>
  </w:style>
  <w:style w:type="character" w:customStyle="1" w:styleId="WW-Absatz-Standardschriftart111111111111111111111111111111111111">
    <w:name w:val="WW-Absatz-Standardschriftart111111111111111111111111111111111111"/>
    <w:rsid w:val="002346B0"/>
  </w:style>
  <w:style w:type="character" w:customStyle="1" w:styleId="WW-Absatz-Standardschriftart1111111111111111111111111111111111111">
    <w:name w:val="WW-Absatz-Standardschriftart1111111111111111111111111111111111111"/>
    <w:rsid w:val="002346B0"/>
  </w:style>
  <w:style w:type="character" w:customStyle="1" w:styleId="WW-Absatz-Standardschriftart11111111111111111111111111111111111111">
    <w:name w:val="WW-Absatz-Standardschriftart11111111111111111111111111111111111111"/>
    <w:rsid w:val="002346B0"/>
  </w:style>
  <w:style w:type="character" w:customStyle="1" w:styleId="WW-Absatz-Standardschriftart111111111111111111111111111111111111111">
    <w:name w:val="WW-Absatz-Standardschriftart111111111111111111111111111111111111111"/>
    <w:rsid w:val="002346B0"/>
  </w:style>
  <w:style w:type="character" w:customStyle="1" w:styleId="WW-Absatz-Standardschriftart1111111111111111111111111111111111111111">
    <w:name w:val="WW-Absatz-Standardschriftart1111111111111111111111111111111111111111"/>
    <w:rsid w:val="002346B0"/>
  </w:style>
  <w:style w:type="character" w:customStyle="1" w:styleId="WW-Absatz-Standardschriftart11111111111111111111111111111111111111111">
    <w:name w:val="WW-Absatz-Standardschriftart11111111111111111111111111111111111111111"/>
    <w:rsid w:val="002346B0"/>
  </w:style>
  <w:style w:type="character" w:customStyle="1" w:styleId="WW-Absatz-Standardschriftart111111111111111111111111111111111111111111">
    <w:name w:val="WW-Absatz-Standardschriftart111111111111111111111111111111111111111111"/>
    <w:rsid w:val="002346B0"/>
  </w:style>
  <w:style w:type="character" w:customStyle="1" w:styleId="WW-Absatz-Standardschriftart1111111111111111111111111111111111111111111">
    <w:name w:val="WW-Absatz-Standardschriftart1111111111111111111111111111111111111111111"/>
    <w:rsid w:val="002346B0"/>
  </w:style>
  <w:style w:type="character" w:customStyle="1" w:styleId="WW-Absatz-Standardschriftart11111111111111111111111111111111111111111111">
    <w:name w:val="WW-Absatz-Standardschriftart11111111111111111111111111111111111111111111"/>
    <w:rsid w:val="002346B0"/>
  </w:style>
  <w:style w:type="character" w:customStyle="1" w:styleId="WW-Absatz-Standardschriftart111111111111111111111111111111111111111111111">
    <w:name w:val="WW-Absatz-Standardschriftart111111111111111111111111111111111111111111111"/>
    <w:rsid w:val="002346B0"/>
  </w:style>
  <w:style w:type="character" w:customStyle="1" w:styleId="WW-Absatz-Standardschriftart1111111111111111111111111111111111111111111111">
    <w:name w:val="WW-Absatz-Standardschriftart1111111111111111111111111111111111111111111111"/>
    <w:rsid w:val="002346B0"/>
  </w:style>
  <w:style w:type="character" w:customStyle="1" w:styleId="WW-Absatz-Standardschriftart11111111111111111111111111111111111111111111111">
    <w:name w:val="WW-Absatz-Standardschriftart11111111111111111111111111111111111111111111111"/>
    <w:rsid w:val="002346B0"/>
  </w:style>
  <w:style w:type="character" w:customStyle="1" w:styleId="WW-Absatz-Standardschriftart111111111111111111111111111111111111111111111111">
    <w:name w:val="WW-Absatz-Standardschriftart111111111111111111111111111111111111111111111111"/>
    <w:rsid w:val="002346B0"/>
  </w:style>
  <w:style w:type="character" w:customStyle="1" w:styleId="WW-Absatz-Standardschriftart1111111111111111111111111111111111111111111111111">
    <w:name w:val="WW-Absatz-Standardschriftart1111111111111111111111111111111111111111111111111"/>
    <w:rsid w:val="002346B0"/>
  </w:style>
  <w:style w:type="character" w:customStyle="1" w:styleId="Fontepargpadro6">
    <w:name w:val="Fonte parág. padrão6"/>
    <w:rsid w:val="002346B0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346B0"/>
  </w:style>
  <w:style w:type="character" w:customStyle="1" w:styleId="Fontepargpadro5">
    <w:name w:val="Fonte parág. padrão5"/>
    <w:rsid w:val="002346B0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346B0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346B0"/>
  </w:style>
  <w:style w:type="character" w:customStyle="1" w:styleId="Fontepargpadro4">
    <w:name w:val="Fonte parág. padrão4"/>
    <w:rsid w:val="002346B0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346B0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346B0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346B0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346B0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346B0"/>
  </w:style>
  <w:style w:type="character" w:customStyle="1" w:styleId="Fontepargpadro3">
    <w:name w:val="Fonte parág. padrão3"/>
    <w:rsid w:val="002346B0"/>
  </w:style>
  <w:style w:type="character" w:customStyle="1" w:styleId="Fontepargpadro2">
    <w:name w:val="Fonte parág. padrão2"/>
    <w:rsid w:val="002346B0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346B0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346B0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346B0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346B0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346B0"/>
  </w:style>
  <w:style w:type="character" w:customStyle="1" w:styleId="Fontepargpadro1">
    <w:name w:val="Fonte parág. padrão1"/>
    <w:rsid w:val="002346B0"/>
  </w:style>
  <w:style w:type="character" w:styleId="HiperlinkVisitado">
    <w:name w:val="FollowedHyperlink"/>
    <w:basedOn w:val="Fontepargpadro3"/>
    <w:rsid w:val="002346B0"/>
    <w:rPr>
      <w:color w:val="800080"/>
      <w:u w:val="single"/>
    </w:rPr>
  </w:style>
  <w:style w:type="character" w:customStyle="1" w:styleId="Marcas">
    <w:name w:val="Marcas"/>
    <w:rsid w:val="002346B0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2346B0"/>
  </w:style>
  <w:style w:type="character" w:customStyle="1" w:styleId="conteudodestaquepeqlaranja1">
    <w:name w:val="conteudo_destaque_peq_laranja1"/>
    <w:basedOn w:val="Fontepargpadro1"/>
    <w:rsid w:val="002346B0"/>
    <w:rPr>
      <w:rFonts w:ascii="Trebuchet MS" w:hAnsi="Trebuchet MS" w:cs="Trebuchet MS"/>
      <w:b/>
      <w:bCs/>
      <w:strike w:val="0"/>
      <w:dstrike w:val="0"/>
      <w:color w:val="D76406"/>
      <w:sz w:val="16"/>
      <w:szCs w:val="16"/>
      <w:u w:val="none"/>
    </w:rPr>
  </w:style>
  <w:style w:type="paragraph" w:customStyle="1" w:styleId="Ttulo10">
    <w:name w:val="Título1"/>
    <w:basedOn w:val="Normal"/>
    <w:next w:val="Subttulo"/>
    <w:rsid w:val="002346B0"/>
    <w:pPr>
      <w:suppressAutoHyphens/>
      <w:jc w:val="center"/>
    </w:pPr>
    <w:rPr>
      <w:rFonts w:ascii="Arial" w:hAnsi="Arial" w:cs="Arial"/>
      <w:b/>
      <w:bCs/>
      <w:color w:val="auto"/>
      <w:kern w:val="1"/>
      <w:sz w:val="28"/>
      <w:lang w:eastAsia="ar-SA"/>
    </w:rPr>
  </w:style>
  <w:style w:type="paragraph" w:customStyle="1" w:styleId="Captulo">
    <w:name w:val="Capítulo"/>
    <w:basedOn w:val="Normal"/>
    <w:next w:val="Corpodetexto"/>
    <w:rsid w:val="002346B0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6">
    <w:name w:val="Legenda6"/>
    <w:basedOn w:val="Normal"/>
    <w:rsid w:val="002346B0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2346B0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2346B0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2346B0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2346B0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2346B0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Contedodatabela">
    <w:name w:val="Conteúdo da tabela"/>
    <w:basedOn w:val="Normal"/>
    <w:rsid w:val="002346B0"/>
    <w:pPr>
      <w:suppressLineNumbers/>
      <w:suppressAutoHyphens/>
    </w:pPr>
    <w:rPr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2346B0"/>
    <w:pPr>
      <w:jc w:val="center"/>
    </w:pPr>
    <w:rPr>
      <w:b/>
      <w:bCs/>
    </w:rPr>
  </w:style>
  <w:style w:type="paragraph" w:customStyle="1" w:styleId="Corpodetexto22">
    <w:name w:val="Corpo de texto 22"/>
    <w:basedOn w:val="Normal"/>
    <w:rsid w:val="002346B0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ar-SA"/>
    </w:rPr>
  </w:style>
  <w:style w:type="paragraph" w:customStyle="1" w:styleId="Recuodecorpodetexto32">
    <w:name w:val="Recuo de corpo de texto 32"/>
    <w:basedOn w:val="Normal"/>
    <w:rsid w:val="002346B0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2">
    <w:name w:val="Texto em bloco2"/>
    <w:basedOn w:val="Normal"/>
    <w:rsid w:val="002346B0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21">
    <w:name w:val="Recuo de corpo de texto 21"/>
    <w:basedOn w:val="Normal"/>
    <w:rsid w:val="002346B0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BodyText21">
    <w:name w:val="Body Text 21"/>
    <w:basedOn w:val="Normal"/>
    <w:rsid w:val="002346B0"/>
    <w:pPr>
      <w:suppressAutoHyphens/>
      <w:jc w:val="both"/>
    </w:pPr>
    <w:rPr>
      <w:rFonts w:ascii="Arial" w:hAnsi="Arial" w:cs="Arial"/>
      <w:color w:val="auto"/>
      <w:kern w:val="1"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rsid w:val="002346B0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Resumo">
    <w:name w:val="Resumo"/>
    <w:basedOn w:val="Normal"/>
    <w:rsid w:val="002346B0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kern w:val="1"/>
      <w:lang w:eastAsia="ar-SA"/>
    </w:rPr>
  </w:style>
  <w:style w:type="paragraph" w:customStyle="1" w:styleId="WW-Padro">
    <w:name w:val="WW-Padrão"/>
    <w:rsid w:val="002346B0"/>
    <w:pPr>
      <w:suppressAutoHyphens/>
    </w:pPr>
    <w:rPr>
      <w:rFonts w:eastAsia="Arial"/>
      <w:kern w:val="1"/>
      <w:sz w:val="24"/>
      <w:lang w:val="en-US" w:eastAsia="en-US"/>
    </w:rPr>
  </w:style>
  <w:style w:type="paragraph" w:customStyle="1" w:styleId="A010178">
    <w:name w:val="_A010178"/>
    <w:rsid w:val="002346B0"/>
    <w:pPr>
      <w:suppressAutoHyphens/>
      <w:jc w:val="both"/>
    </w:pPr>
    <w:rPr>
      <w:rFonts w:eastAsia="Arial"/>
      <w:color w:val="000000"/>
      <w:kern w:val="1"/>
      <w:sz w:val="24"/>
      <w:lang w:eastAsia="en-US"/>
    </w:rPr>
  </w:style>
  <w:style w:type="paragraph" w:customStyle="1" w:styleId="Contedodetabela">
    <w:name w:val="Conteúdo de tabela"/>
    <w:basedOn w:val="Corpodetexto"/>
    <w:rsid w:val="002346B0"/>
    <w:pPr>
      <w:suppressAutoHyphens/>
      <w:spacing w:after="0" w:line="240" w:lineRule="auto"/>
    </w:pPr>
    <w:rPr>
      <w:color w:val="000000"/>
      <w:kern w:val="1"/>
      <w:sz w:val="16"/>
      <w:szCs w:val="20"/>
    </w:rPr>
  </w:style>
  <w:style w:type="paragraph" w:customStyle="1" w:styleId="Recuodecorpodetexto33">
    <w:name w:val="Recuo de corpo de texto 33"/>
    <w:basedOn w:val="Normal"/>
    <w:rsid w:val="002346B0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">
    <w:name w:val="Corpo de texto 32"/>
    <w:basedOn w:val="Normal"/>
    <w:rsid w:val="002346B0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2346B0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2346B0"/>
    <w:rPr>
      <w:rFonts w:ascii="Arial" w:eastAsia="Lucida Sans Unicode" w:hAnsi="Arial" w:cs="Tahoma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2346B0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2346B0"/>
    <w:pPr>
      <w:suppressAutoHyphens/>
      <w:spacing w:line="360" w:lineRule="auto"/>
    </w:pPr>
    <w:rPr>
      <w:rFonts w:ascii="Arial" w:hAnsi="Arial" w:cs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2346B0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AIXINHA">
    <w:name w:val="CAIXINHA"/>
    <w:basedOn w:val="Normal"/>
    <w:rsid w:val="002346B0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ituloBoletim2">
    <w:name w:val="Titulo_Boletim2"/>
    <w:basedOn w:val="Ttulo2"/>
    <w:rsid w:val="002346B0"/>
    <w:pPr>
      <w:tabs>
        <w:tab w:val="clear" w:pos="0"/>
      </w:tabs>
      <w:spacing w:after="240"/>
      <w:ind w:left="0" w:firstLine="0"/>
    </w:pPr>
    <w:rPr>
      <w:rFonts w:ascii="Tahoma" w:hAnsi="Tahoma" w:cs="Tahoma"/>
      <w:sz w:val="20"/>
      <w:lang w:val="en-US"/>
    </w:rPr>
  </w:style>
  <w:style w:type="paragraph" w:customStyle="1" w:styleId="RealarTexto">
    <w:name w:val="Realçar_Texto"/>
    <w:basedOn w:val="TituloBoletim2"/>
    <w:rsid w:val="002346B0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2346B0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2346B0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2346B0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Texto">
    <w:name w:val="Texto"/>
    <w:basedOn w:val="Normal"/>
    <w:rsid w:val="002346B0"/>
    <w:pPr>
      <w:keepLines/>
      <w:tabs>
        <w:tab w:val="left" w:pos="10027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ar-SA"/>
    </w:rPr>
  </w:style>
  <w:style w:type="paragraph" w:customStyle="1" w:styleId="Recuodocorpodetexto">
    <w:name w:val="Recuo do corpo de texto"/>
    <w:basedOn w:val="WW-Padro"/>
    <w:rsid w:val="002346B0"/>
    <w:pPr>
      <w:ind w:left="709" w:firstLine="1"/>
    </w:pPr>
  </w:style>
  <w:style w:type="paragraph" w:customStyle="1" w:styleId="Preformatted">
    <w:name w:val="Preformatted"/>
    <w:basedOn w:val="Normal"/>
    <w:rsid w:val="002346B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 w:cs="Courier New"/>
      <w:color w:val="auto"/>
      <w:kern w:val="1"/>
      <w:sz w:val="20"/>
      <w:szCs w:val="20"/>
      <w:lang w:eastAsia="ar-SA"/>
    </w:rPr>
  </w:style>
  <w:style w:type="paragraph" w:customStyle="1" w:styleId="TextoRodape">
    <w:name w:val="TextoRodape"/>
    <w:basedOn w:val="Rodap"/>
    <w:rsid w:val="002346B0"/>
    <w:pPr>
      <w:tabs>
        <w:tab w:val="center" w:pos="4320"/>
        <w:tab w:val="right" w:pos="8640"/>
      </w:tabs>
      <w:suppressAutoHyphens/>
    </w:pPr>
    <w:rPr>
      <w:rFonts w:ascii="Tahoma" w:hAnsi="Tahoma" w:cs="Tahoma"/>
      <w:color w:val="808080"/>
      <w:kern w:val="1"/>
      <w:sz w:val="16"/>
      <w:szCs w:val="16"/>
      <w:lang w:eastAsia="en-US"/>
    </w:rPr>
  </w:style>
  <w:style w:type="paragraph" w:customStyle="1" w:styleId="Contedo1">
    <w:name w:val="Conteúdo 1"/>
    <w:basedOn w:val="WW-Padro"/>
    <w:next w:val="WW-Padro"/>
    <w:rsid w:val="002346B0"/>
    <w:pPr>
      <w:spacing w:before="120" w:after="120"/>
    </w:pPr>
    <w:rPr>
      <w:b/>
      <w:caps/>
    </w:rPr>
  </w:style>
  <w:style w:type="paragraph" w:customStyle="1" w:styleId="Ttulodetabela">
    <w:name w:val="Título de tabela"/>
    <w:basedOn w:val="Contedodatabela"/>
    <w:rsid w:val="002346B0"/>
    <w:pPr>
      <w:jc w:val="center"/>
    </w:pPr>
    <w:rPr>
      <w:b/>
      <w:bCs/>
    </w:rPr>
  </w:style>
  <w:style w:type="paragraph" w:customStyle="1" w:styleId="Recuodecorpodetexto35">
    <w:name w:val="Recuo de corpo de texto 35"/>
    <w:basedOn w:val="Normal"/>
    <w:rsid w:val="002346B0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Padro">
    <w:name w:val="Padrão"/>
    <w:rsid w:val="002346B0"/>
    <w:pPr>
      <w:suppressAutoHyphens/>
    </w:pPr>
    <w:rPr>
      <w:color w:val="00000A"/>
      <w:sz w:val="24"/>
    </w:rPr>
  </w:style>
  <w:style w:type="paragraph" w:customStyle="1" w:styleId="Textoembloco4">
    <w:name w:val="Texto em bloco4"/>
    <w:basedOn w:val="Normal"/>
    <w:rsid w:val="002346B0"/>
    <w:pPr>
      <w:suppressAutoHyphens/>
      <w:spacing w:before="28" w:after="28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24">
    <w:name w:val="Corpo de texto 24"/>
    <w:basedOn w:val="Normal"/>
    <w:rsid w:val="002346B0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ar-SA"/>
    </w:rPr>
  </w:style>
  <w:style w:type="paragraph" w:customStyle="1" w:styleId="Corpodetexto34">
    <w:name w:val="Corpo de texto 34"/>
    <w:basedOn w:val="Normal"/>
    <w:rsid w:val="002346B0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4">
    <w:name w:val="Recuo de corpo de texto 24"/>
    <w:basedOn w:val="Normal"/>
    <w:rsid w:val="002346B0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itaes">
    <w:name w:val="Citações"/>
    <w:basedOn w:val="Normal"/>
    <w:rsid w:val="002346B0"/>
    <w:pPr>
      <w:suppressAutoHyphens/>
      <w:spacing w:after="283"/>
      <w:ind w:left="567" w:right="567"/>
    </w:pPr>
    <w:rPr>
      <w:color w:val="auto"/>
      <w:kern w:val="1"/>
      <w:lang w:eastAsia="ar-SA"/>
    </w:rPr>
  </w:style>
  <w:style w:type="character" w:customStyle="1" w:styleId="TtuloChar">
    <w:name w:val="Título Char"/>
    <w:basedOn w:val="Fontepargpadro"/>
    <w:link w:val="Ttulo"/>
    <w:rsid w:val="002346B0"/>
    <w:rPr>
      <w:rFonts w:ascii="Liberation Sans" w:eastAsia="Microsoft YaHei" w:hAnsi="Liberation Sans" w:cs="Mangal"/>
      <w:color w:val="00000A"/>
      <w:sz w:val="28"/>
      <w:szCs w:val="28"/>
    </w:rPr>
  </w:style>
  <w:style w:type="character" w:customStyle="1" w:styleId="WW8Num4z0">
    <w:name w:val="WW8Num4z0"/>
    <w:rsid w:val="002346B0"/>
    <w:rPr>
      <w:rFonts w:ascii="Calibri" w:hAnsi="Calibri" w:cs="Calibri" w:hint="default"/>
    </w:rPr>
  </w:style>
  <w:style w:type="character" w:customStyle="1" w:styleId="WW8Num5z0">
    <w:name w:val="WW8Num5z0"/>
    <w:rsid w:val="002346B0"/>
    <w:rPr>
      <w:rFonts w:hint="default"/>
    </w:rPr>
  </w:style>
  <w:style w:type="character" w:customStyle="1" w:styleId="WW8Num6z0">
    <w:name w:val="WW8Num6z0"/>
    <w:rsid w:val="002346B0"/>
    <w:rPr>
      <w:rFonts w:hint="default"/>
    </w:rPr>
  </w:style>
  <w:style w:type="character" w:customStyle="1" w:styleId="WW8Num7z0">
    <w:name w:val="WW8Num7z0"/>
    <w:rsid w:val="002346B0"/>
    <w:rPr>
      <w:rFonts w:hint="default"/>
    </w:rPr>
  </w:style>
  <w:style w:type="character" w:customStyle="1" w:styleId="WW8Num7z1">
    <w:name w:val="WW8Num7z1"/>
    <w:rsid w:val="002346B0"/>
  </w:style>
  <w:style w:type="character" w:customStyle="1" w:styleId="WW8Num7z2">
    <w:name w:val="WW8Num7z2"/>
    <w:rsid w:val="002346B0"/>
  </w:style>
  <w:style w:type="character" w:customStyle="1" w:styleId="WW8Num7z3">
    <w:name w:val="WW8Num7z3"/>
    <w:rsid w:val="002346B0"/>
  </w:style>
  <w:style w:type="character" w:customStyle="1" w:styleId="WW8Num7z4">
    <w:name w:val="WW8Num7z4"/>
    <w:rsid w:val="002346B0"/>
  </w:style>
  <w:style w:type="character" w:customStyle="1" w:styleId="WW8Num7z5">
    <w:name w:val="WW8Num7z5"/>
    <w:rsid w:val="002346B0"/>
  </w:style>
  <w:style w:type="character" w:customStyle="1" w:styleId="WW8Num7z6">
    <w:name w:val="WW8Num7z6"/>
    <w:rsid w:val="002346B0"/>
  </w:style>
  <w:style w:type="character" w:customStyle="1" w:styleId="WW8Num7z7">
    <w:name w:val="WW8Num7z7"/>
    <w:rsid w:val="002346B0"/>
  </w:style>
  <w:style w:type="character" w:customStyle="1" w:styleId="WW8Num7z8">
    <w:name w:val="WW8Num7z8"/>
    <w:rsid w:val="002346B0"/>
  </w:style>
  <w:style w:type="character" w:customStyle="1" w:styleId="Recuodecorpodetexto3Char">
    <w:name w:val="Recuo de corpo de texto 3 Char"/>
    <w:rsid w:val="002346B0"/>
    <w:rPr>
      <w:sz w:val="16"/>
      <w:szCs w:val="16"/>
    </w:rPr>
  </w:style>
  <w:style w:type="paragraph" w:customStyle="1" w:styleId="padro0">
    <w:name w:val="padro"/>
    <w:basedOn w:val="Normal"/>
    <w:rsid w:val="002346B0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2346B0"/>
    <w:pPr>
      <w:suppressAutoHyphens/>
    </w:pPr>
    <w:rPr>
      <w:color w:val="auto"/>
      <w:lang w:eastAsia="zh-CN"/>
    </w:rPr>
  </w:style>
  <w:style w:type="table" w:styleId="Tabelacomgrade">
    <w:name w:val="Table Grid"/>
    <w:basedOn w:val="Tabelanormal"/>
    <w:uiPriority w:val="59"/>
    <w:rsid w:val="0008411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odebaloChar1">
    <w:name w:val="Texto de balão Char1"/>
    <w:basedOn w:val="Fontepargpadro"/>
    <w:uiPriority w:val="99"/>
    <w:semiHidden/>
    <w:rsid w:val="001F75B5"/>
    <w:rPr>
      <w:rFonts w:ascii="Tahoma" w:hAnsi="Tahoma" w:cs="Tahoma"/>
      <w:color w:val="00000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29D0D4-27B8-4C88-A520-DABA2611F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14</Pages>
  <Words>4685</Words>
  <Characters>25303</Characters>
  <Application>Microsoft Office Word</Application>
  <DocSecurity>0</DocSecurity>
  <Lines>210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29929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8</cp:revision>
  <cp:lastPrinted>2019-09-12T17:20:00Z</cp:lastPrinted>
  <dcterms:created xsi:type="dcterms:W3CDTF">2019-10-03T18:30:00Z</dcterms:created>
  <dcterms:modified xsi:type="dcterms:W3CDTF">2019-10-03T18:55:00Z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